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408" w:rsidRPr="00DB26D3" w:rsidRDefault="00F93408" w:rsidP="00F93408">
      <w:pPr>
        <w:tabs>
          <w:tab w:val="center" w:pos="4680"/>
        </w:tabs>
        <w:jc w:val="center"/>
        <w:rPr>
          <w:b/>
          <w:bCs/>
          <w:i/>
          <w:iCs/>
          <w:sz w:val="54"/>
          <w:szCs w:val="54"/>
        </w:rPr>
      </w:pPr>
      <w:bookmarkStart w:id="0" w:name="_Hlk109719854"/>
      <w:bookmarkEnd w:id="0"/>
      <w:r w:rsidRPr="00DB26D3">
        <w:rPr>
          <w:b/>
          <w:bCs/>
          <w:i/>
          <w:iCs/>
          <w:sz w:val="54"/>
          <w:szCs w:val="54"/>
        </w:rPr>
        <w:t>Town of West New York</w:t>
      </w:r>
    </w:p>
    <w:p w:rsidR="00F93408" w:rsidRPr="00DB26D3" w:rsidRDefault="00F93408" w:rsidP="00F93408">
      <w:pPr>
        <w:tabs>
          <w:tab w:val="center" w:pos="4680"/>
        </w:tabs>
        <w:jc w:val="center"/>
        <w:rPr>
          <w:b/>
          <w:bCs/>
          <w:i/>
          <w:iCs/>
          <w:sz w:val="36"/>
          <w:szCs w:val="36"/>
        </w:rPr>
      </w:pPr>
      <w:r w:rsidRPr="00DB26D3">
        <w:rPr>
          <w:b/>
          <w:bCs/>
          <w:i/>
          <w:iCs/>
          <w:sz w:val="54"/>
          <w:szCs w:val="54"/>
        </w:rPr>
        <w:t>Hudson County, New Jersey</w:t>
      </w: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keepNext/>
        <w:jc w:val="center"/>
        <w:outlineLvl w:val="0"/>
        <w:rPr>
          <w:b/>
          <w:bCs/>
          <w:i/>
          <w:iCs/>
          <w:sz w:val="28"/>
          <w:szCs w:val="28"/>
        </w:rPr>
      </w:pPr>
    </w:p>
    <w:p w:rsidR="00F93408" w:rsidRPr="00DB26D3" w:rsidRDefault="00F93408" w:rsidP="00F93408">
      <w:pPr>
        <w:jc w:val="center"/>
        <w:rPr>
          <w:b/>
          <w:bCs/>
          <w:i/>
          <w:iCs/>
          <w:sz w:val="28"/>
          <w:szCs w:val="28"/>
        </w:rPr>
      </w:pPr>
    </w:p>
    <w:p w:rsidR="00F93408" w:rsidRPr="00DB26D3" w:rsidRDefault="00F93408" w:rsidP="00F93408">
      <w:pPr>
        <w:tabs>
          <w:tab w:val="center" w:pos="4680"/>
        </w:tabs>
        <w:jc w:val="center"/>
        <w:rPr>
          <w:b/>
          <w:bCs/>
          <w:i/>
          <w:iCs/>
          <w:sz w:val="28"/>
          <w:szCs w:val="28"/>
          <w:u w:val="single"/>
        </w:rPr>
      </w:pPr>
      <w:r w:rsidRPr="00DB26D3">
        <w:rPr>
          <w:b/>
          <w:bCs/>
          <w:i/>
          <w:iCs/>
          <w:sz w:val="28"/>
          <w:szCs w:val="28"/>
          <w:u w:val="single"/>
        </w:rPr>
        <w:t>Minutes of Regular Meeting</w:t>
      </w:r>
    </w:p>
    <w:p w:rsidR="00F93408" w:rsidRPr="00DB26D3" w:rsidRDefault="00F93408" w:rsidP="00F93408">
      <w:pPr>
        <w:tabs>
          <w:tab w:val="center" w:pos="4680"/>
        </w:tabs>
        <w:jc w:val="center"/>
        <w:rPr>
          <w:b/>
          <w:bCs/>
          <w:i/>
          <w:iCs/>
          <w:sz w:val="28"/>
          <w:szCs w:val="28"/>
          <w:u w:val="single"/>
        </w:rPr>
      </w:pPr>
      <w:r w:rsidRPr="00DB26D3">
        <w:rPr>
          <w:b/>
          <w:bCs/>
          <w:i/>
          <w:iCs/>
          <w:sz w:val="28"/>
          <w:szCs w:val="28"/>
          <w:u w:val="single"/>
        </w:rPr>
        <w:t>(Regular Session)</w:t>
      </w:r>
    </w:p>
    <w:p w:rsidR="00F93408" w:rsidRPr="00DB26D3" w:rsidRDefault="00316A28" w:rsidP="00F93408">
      <w:pPr>
        <w:tabs>
          <w:tab w:val="center" w:pos="4680"/>
        </w:tabs>
        <w:jc w:val="center"/>
        <w:rPr>
          <w:b/>
          <w:i/>
          <w:sz w:val="28"/>
          <w:szCs w:val="28"/>
          <w:u w:val="single"/>
        </w:rPr>
      </w:pPr>
      <w:r>
        <w:rPr>
          <w:b/>
          <w:i/>
          <w:sz w:val="28"/>
          <w:szCs w:val="28"/>
          <w:u w:val="single"/>
        </w:rPr>
        <w:t>September 20, 2023</w:t>
      </w:r>
      <w:r w:rsidR="00F93408" w:rsidRPr="00DB26D3">
        <w:rPr>
          <w:b/>
          <w:i/>
          <w:sz w:val="28"/>
          <w:szCs w:val="28"/>
          <w:u w:val="single"/>
        </w:rPr>
        <w:t xml:space="preserve">   </w:t>
      </w:r>
    </w:p>
    <w:p w:rsidR="00F93408" w:rsidRPr="00DB26D3" w:rsidRDefault="00F93408" w:rsidP="00F93408">
      <w:pPr>
        <w:tabs>
          <w:tab w:val="center" w:pos="4680"/>
        </w:tabs>
        <w:rPr>
          <w:b/>
          <w:i/>
          <w:sz w:val="28"/>
          <w:szCs w:val="28"/>
          <w:u w:val="single"/>
        </w:rPr>
      </w:pPr>
    </w:p>
    <w:p w:rsidR="00F93408" w:rsidRPr="00DB26D3" w:rsidRDefault="00F93408" w:rsidP="00F93408">
      <w:pPr>
        <w:rPr>
          <w:sz w:val="28"/>
          <w:szCs w:val="28"/>
        </w:rPr>
      </w:pPr>
      <w:r w:rsidRPr="00DB26D3">
        <w:rPr>
          <w:sz w:val="28"/>
          <w:szCs w:val="28"/>
        </w:rPr>
        <w:t xml:space="preserve"> </w:t>
      </w: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sz w:val="28"/>
          <w:szCs w:val="28"/>
        </w:rPr>
      </w:pPr>
    </w:p>
    <w:p w:rsidR="00F93408" w:rsidRPr="00DB26D3" w:rsidRDefault="00F93408" w:rsidP="00F93408">
      <w:pPr>
        <w:ind w:left="5760"/>
        <w:rPr>
          <w:b/>
          <w:bCs/>
          <w:i/>
          <w:iCs/>
          <w:sz w:val="28"/>
          <w:szCs w:val="28"/>
        </w:rPr>
      </w:pPr>
    </w:p>
    <w:p w:rsidR="00F93408" w:rsidRPr="00DB26D3" w:rsidRDefault="00F93408" w:rsidP="00F93408">
      <w:pPr>
        <w:keepNext/>
        <w:ind w:left="4410"/>
        <w:outlineLvl w:val="1"/>
        <w:rPr>
          <w:b/>
          <w:bCs/>
          <w:i/>
          <w:iCs/>
          <w:sz w:val="28"/>
          <w:szCs w:val="28"/>
        </w:rPr>
      </w:pPr>
      <w:r w:rsidRPr="00DB26D3">
        <w:rPr>
          <w:b/>
          <w:bCs/>
          <w:i/>
          <w:iCs/>
          <w:sz w:val="28"/>
          <w:szCs w:val="28"/>
        </w:rPr>
        <w:t xml:space="preserve">Commissioner </w:t>
      </w:r>
      <w:r w:rsidR="0082567C">
        <w:rPr>
          <w:b/>
          <w:bCs/>
          <w:i/>
          <w:iCs/>
          <w:sz w:val="28"/>
          <w:szCs w:val="28"/>
        </w:rPr>
        <w:t>Marcos A. Arroyo</w:t>
      </w:r>
    </w:p>
    <w:p w:rsidR="00F93408" w:rsidRPr="00DB26D3" w:rsidRDefault="00F93408" w:rsidP="00F93408">
      <w:pPr>
        <w:keepNext/>
        <w:ind w:left="4410"/>
        <w:outlineLvl w:val="1"/>
        <w:rPr>
          <w:b/>
          <w:bCs/>
          <w:i/>
          <w:iCs/>
          <w:sz w:val="28"/>
          <w:szCs w:val="28"/>
        </w:rPr>
      </w:pPr>
      <w:r w:rsidRPr="00DB26D3">
        <w:rPr>
          <w:b/>
          <w:bCs/>
          <w:i/>
          <w:iCs/>
          <w:sz w:val="28"/>
          <w:szCs w:val="28"/>
        </w:rPr>
        <w:t xml:space="preserve">Commissioner </w:t>
      </w:r>
      <w:r w:rsidR="0082567C">
        <w:rPr>
          <w:b/>
          <w:bCs/>
          <w:i/>
          <w:iCs/>
          <w:sz w:val="28"/>
          <w:szCs w:val="28"/>
        </w:rPr>
        <w:t>Victor M. Barrera</w:t>
      </w:r>
      <w:r w:rsidR="00FB336A" w:rsidRPr="00DB26D3">
        <w:rPr>
          <w:b/>
          <w:bCs/>
          <w:i/>
          <w:iCs/>
          <w:sz w:val="28"/>
          <w:szCs w:val="28"/>
        </w:rPr>
        <w:t xml:space="preserve"> </w:t>
      </w:r>
    </w:p>
    <w:p w:rsidR="00F93408" w:rsidRPr="00DB26D3" w:rsidRDefault="00F93408" w:rsidP="00F93408">
      <w:pPr>
        <w:ind w:left="4410"/>
        <w:rPr>
          <w:b/>
          <w:bCs/>
          <w:i/>
          <w:iCs/>
          <w:sz w:val="28"/>
          <w:szCs w:val="28"/>
        </w:rPr>
      </w:pPr>
      <w:r w:rsidRPr="00DB26D3">
        <w:rPr>
          <w:b/>
          <w:bCs/>
          <w:i/>
          <w:iCs/>
          <w:sz w:val="28"/>
          <w:szCs w:val="28"/>
        </w:rPr>
        <w:t xml:space="preserve">Commissioner </w:t>
      </w:r>
      <w:r w:rsidR="0082567C">
        <w:rPr>
          <w:b/>
          <w:bCs/>
          <w:i/>
          <w:iCs/>
          <w:sz w:val="28"/>
          <w:szCs w:val="28"/>
        </w:rPr>
        <w:t>Marielka A. Diaz</w:t>
      </w:r>
    </w:p>
    <w:p w:rsidR="00F93408" w:rsidRPr="00DB26D3" w:rsidRDefault="00F93408" w:rsidP="00F93408">
      <w:pPr>
        <w:ind w:left="4410"/>
        <w:rPr>
          <w:b/>
          <w:bCs/>
          <w:i/>
          <w:iCs/>
          <w:sz w:val="28"/>
          <w:szCs w:val="28"/>
        </w:rPr>
      </w:pPr>
      <w:r w:rsidRPr="00DB26D3">
        <w:rPr>
          <w:b/>
          <w:bCs/>
          <w:i/>
          <w:iCs/>
          <w:sz w:val="28"/>
          <w:szCs w:val="28"/>
        </w:rPr>
        <w:t xml:space="preserve">Commissioner </w:t>
      </w:r>
      <w:r w:rsidR="0082567C">
        <w:rPr>
          <w:b/>
          <w:bCs/>
          <w:i/>
          <w:iCs/>
          <w:sz w:val="28"/>
          <w:szCs w:val="28"/>
        </w:rPr>
        <w:t>Adam W. Parkinson</w:t>
      </w:r>
    </w:p>
    <w:p w:rsidR="00F93408" w:rsidRPr="00DB26D3" w:rsidRDefault="00F93408" w:rsidP="00F93408">
      <w:pPr>
        <w:ind w:left="5040" w:hanging="630"/>
        <w:rPr>
          <w:b/>
          <w:bCs/>
          <w:i/>
          <w:iCs/>
          <w:sz w:val="28"/>
          <w:szCs w:val="28"/>
        </w:rPr>
      </w:pPr>
      <w:r w:rsidRPr="00DB26D3">
        <w:rPr>
          <w:b/>
          <w:bCs/>
          <w:i/>
          <w:iCs/>
          <w:sz w:val="28"/>
          <w:szCs w:val="28"/>
        </w:rPr>
        <w:t xml:space="preserve">Mayor </w:t>
      </w:r>
      <w:r w:rsidR="0082567C">
        <w:rPr>
          <w:b/>
          <w:bCs/>
          <w:i/>
          <w:iCs/>
          <w:sz w:val="28"/>
          <w:szCs w:val="28"/>
        </w:rPr>
        <w:t>Albio Sires</w:t>
      </w:r>
    </w:p>
    <w:p w:rsidR="00F93408" w:rsidRPr="00DB26D3" w:rsidRDefault="00F93408" w:rsidP="00F93408">
      <w:pPr>
        <w:ind w:left="5220"/>
        <w:rPr>
          <w:b/>
          <w:bCs/>
          <w:i/>
          <w:iCs/>
          <w:sz w:val="28"/>
          <w:szCs w:val="28"/>
        </w:rPr>
      </w:pPr>
      <w:r w:rsidRPr="00DB26D3">
        <w:rPr>
          <w:b/>
          <w:bCs/>
          <w:i/>
          <w:iCs/>
          <w:sz w:val="28"/>
          <w:szCs w:val="28"/>
        </w:rPr>
        <w:t>Board of Commissioners</w:t>
      </w:r>
    </w:p>
    <w:p w:rsidR="00F93408" w:rsidRPr="00DB26D3" w:rsidRDefault="00F93408" w:rsidP="00F93408">
      <w:pPr>
        <w:ind w:left="5220"/>
        <w:rPr>
          <w:b/>
          <w:bCs/>
          <w:i/>
          <w:iCs/>
          <w:sz w:val="28"/>
          <w:szCs w:val="28"/>
        </w:rPr>
      </w:pPr>
    </w:p>
    <w:p w:rsidR="00F93408" w:rsidRPr="00DB26D3" w:rsidRDefault="00F93408" w:rsidP="00F93408">
      <w:pPr>
        <w:ind w:left="5220"/>
        <w:rPr>
          <w:b/>
          <w:bCs/>
          <w:i/>
          <w:iCs/>
          <w:sz w:val="28"/>
          <w:szCs w:val="28"/>
        </w:rPr>
      </w:pPr>
    </w:p>
    <w:p w:rsidR="00F93408" w:rsidRPr="00DB26D3" w:rsidRDefault="00F93408" w:rsidP="00F93408">
      <w:pPr>
        <w:rPr>
          <w:b/>
          <w:bCs/>
          <w:i/>
          <w:iC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p>
    <w:p w:rsidR="00F93408" w:rsidRPr="00DB26D3" w:rsidRDefault="00F93408" w:rsidP="00F93408">
      <w:pPr>
        <w:rPr>
          <w:b/>
          <w:bCs/>
          <w:i/>
          <w:iCs/>
          <w:caps/>
          <w:sz w:val="28"/>
          <w:szCs w:val="28"/>
        </w:rPr>
      </w:pPr>
      <w:r w:rsidRPr="00DB26D3">
        <w:rPr>
          <w:b/>
          <w:bCs/>
          <w:i/>
          <w:iCs/>
          <w:caps/>
          <w:sz w:val="28"/>
          <w:szCs w:val="28"/>
        </w:rPr>
        <w:t>ATTEST:</w:t>
      </w:r>
      <w:r w:rsidRPr="00DB26D3">
        <w:rPr>
          <w:b/>
          <w:bCs/>
          <w:i/>
          <w:iCs/>
          <w:caps/>
          <w:sz w:val="28"/>
          <w:szCs w:val="28"/>
        </w:rPr>
        <w:tab/>
      </w:r>
      <w:r w:rsidRPr="00DB26D3">
        <w:rPr>
          <w:b/>
          <w:bCs/>
          <w:i/>
          <w:iCs/>
          <w:caps/>
          <w:sz w:val="28"/>
          <w:szCs w:val="28"/>
        </w:rPr>
        <w:tab/>
      </w:r>
      <w:r w:rsidR="00E87B8A" w:rsidRPr="00DB26D3">
        <w:rPr>
          <w:b/>
          <w:bCs/>
          <w:i/>
          <w:iCs/>
          <w:caps/>
          <w:sz w:val="28"/>
          <w:szCs w:val="28"/>
        </w:rPr>
        <w:t>Adelinny plaza</w:t>
      </w:r>
      <w:r w:rsidRPr="00DB26D3">
        <w:rPr>
          <w:b/>
          <w:bCs/>
          <w:i/>
          <w:iCs/>
          <w:caps/>
          <w:sz w:val="28"/>
          <w:szCs w:val="28"/>
        </w:rPr>
        <w:t>, rmc</w:t>
      </w:r>
    </w:p>
    <w:p w:rsidR="00F93408" w:rsidRPr="00DB26D3" w:rsidRDefault="00F93408" w:rsidP="002A3775">
      <w:pPr>
        <w:rPr>
          <w:b/>
          <w:bCs/>
          <w:i/>
          <w:iCs/>
          <w:caps/>
          <w:sz w:val="28"/>
          <w:szCs w:val="28"/>
        </w:rPr>
      </w:pPr>
      <w:r w:rsidRPr="00DB26D3">
        <w:rPr>
          <w:b/>
          <w:bCs/>
          <w:i/>
          <w:iCs/>
          <w:caps/>
          <w:sz w:val="28"/>
          <w:szCs w:val="28"/>
        </w:rPr>
        <w:tab/>
      </w:r>
      <w:r w:rsidRPr="00DB26D3">
        <w:rPr>
          <w:b/>
          <w:bCs/>
          <w:i/>
          <w:iCs/>
          <w:caps/>
          <w:sz w:val="28"/>
          <w:szCs w:val="28"/>
        </w:rPr>
        <w:tab/>
      </w:r>
      <w:r w:rsidR="0016478F" w:rsidRPr="00DB26D3">
        <w:rPr>
          <w:b/>
          <w:bCs/>
          <w:i/>
          <w:iCs/>
          <w:caps/>
          <w:sz w:val="28"/>
          <w:szCs w:val="28"/>
        </w:rPr>
        <w:t xml:space="preserve">          </w:t>
      </w:r>
      <w:r w:rsidRPr="00DB26D3">
        <w:rPr>
          <w:b/>
          <w:bCs/>
          <w:i/>
          <w:iCs/>
          <w:caps/>
          <w:sz w:val="28"/>
          <w:szCs w:val="28"/>
        </w:rPr>
        <w:t>town clerk</w:t>
      </w:r>
    </w:p>
    <w:p w:rsidR="00B26B1C" w:rsidRPr="00DB26D3" w:rsidRDefault="00B26B1C"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EF0744" w:rsidRPr="00DB26D3" w:rsidRDefault="00EF0744"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Pr="00DB26D3" w:rsidRDefault="000670A1" w:rsidP="002A3775">
      <w:pPr>
        <w:rPr>
          <w:b/>
          <w:bCs/>
          <w:sz w:val="24"/>
        </w:rPr>
      </w:pPr>
    </w:p>
    <w:p w:rsidR="000670A1" w:rsidRDefault="000670A1" w:rsidP="002A3775">
      <w:pPr>
        <w:rPr>
          <w:b/>
          <w:bCs/>
          <w:sz w:val="24"/>
        </w:rPr>
      </w:pPr>
    </w:p>
    <w:p w:rsidR="000906AA" w:rsidRDefault="000906AA" w:rsidP="002A3775">
      <w:pPr>
        <w:rPr>
          <w:b/>
          <w:bCs/>
          <w:sz w:val="24"/>
        </w:rPr>
      </w:pPr>
    </w:p>
    <w:p w:rsidR="000906AA" w:rsidRDefault="000906AA" w:rsidP="002A3775">
      <w:pPr>
        <w:rPr>
          <w:b/>
          <w:bCs/>
          <w:sz w:val="24"/>
        </w:rPr>
      </w:pPr>
    </w:p>
    <w:p w:rsidR="00886091" w:rsidRDefault="00886091" w:rsidP="00F93408">
      <w:pPr>
        <w:jc w:val="center"/>
        <w:rPr>
          <w:b/>
          <w:bCs/>
          <w:sz w:val="24"/>
        </w:rPr>
      </w:pPr>
      <w:bookmarkStart w:id="1" w:name="_Hlk82676982"/>
    </w:p>
    <w:p w:rsidR="00F93408" w:rsidRPr="00DB26D3" w:rsidRDefault="00316A28" w:rsidP="00F93408">
      <w:pPr>
        <w:jc w:val="center"/>
        <w:rPr>
          <w:b/>
          <w:bCs/>
          <w:sz w:val="24"/>
        </w:rPr>
      </w:pPr>
      <w:r>
        <w:rPr>
          <w:b/>
          <w:bCs/>
          <w:sz w:val="24"/>
        </w:rPr>
        <w:lastRenderedPageBreak/>
        <w:t>September 20, 2023</w:t>
      </w:r>
    </w:p>
    <w:bookmarkEnd w:id="1"/>
    <w:p w:rsidR="00F93408" w:rsidRPr="00DB26D3" w:rsidRDefault="00F93408" w:rsidP="00F9703D">
      <w:pPr>
        <w:jc w:val="center"/>
        <w:rPr>
          <w:b/>
          <w:bCs/>
          <w:sz w:val="24"/>
          <w:u w:val="single"/>
        </w:rPr>
      </w:pPr>
      <w:r w:rsidRPr="00DB26D3">
        <w:rPr>
          <w:b/>
          <w:bCs/>
          <w:i/>
          <w:iCs/>
          <w:sz w:val="24"/>
        </w:rPr>
        <w:t>Regular Meeting</w:t>
      </w:r>
    </w:p>
    <w:p w:rsidR="00591F5E" w:rsidRPr="00DB26D3" w:rsidRDefault="00591F5E" w:rsidP="00F93408">
      <w:pPr>
        <w:jc w:val="center"/>
        <w:rPr>
          <w:b/>
          <w:bCs/>
          <w:sz w:val="24"/>
          <w:u w:val="single"/>
        </w:rPr>
      </w:pPr>
    </w:p>
    <w:p w:rsidR="00D022DC" w:rsidRPr="00DB26D3" w:rsidRDefault="00261300" w:rsidP="00D022DC">
      <w:pPr>
        <w:widowControl/>
        <w:autoSpaceDE/>
        <w:autoSpaceDN/>
        <w:adjustRightInd/>
        <w:spacing w:line="259" w:lineRule="auto"/>
        <w:rPr>
          <w:rFonts w:eastAsia="Calibri"/>
          <w:b/>
          <w:sz w:val="24"/>
          <w:szCs w:val="22"/>
        </w:rPr>
      </w:pPr>
      <w:r w:rsidRPr="00DB26D3">
        <w:rPr>
          <w:rFonts w:eastAsia="Calibri"/>
          <w:sz w:val="24"/>
          <w:szCs w:val="22"/>
        </w:rPr>
        <w:t xml:space="preserve">Minutes of a regular stated meeting of the Board of Commissioners of the Town of West New York, in the County of Hudson, State of New Jersey, held via Teleconference, </w:t>
      </w:r>
      <w:r w:rsidR="00D022DC" w:rsidRPr="00DB26D3">
        <w:rPr>
          <w:sz w:val="24"/>
        </w:rPr>
        <w:t xml:space="preserve">on </w:t>
      </w:r>
      <w:r w:rsidR="00992D86">
        <w:rPr>
          <w:rFonts w:eastAsia="Calibri"/>
          <w:sz w:val="24"/>
          <w:szCs w:val="22"/>
        </w:rPr>
        <w:t>Wednesday</w:t>
      </w:r>
      <w:r w:rsidR="00D022DC" w:rsidRPr="00DB26D3">
        <w:rPr>
          <w:rFonts w:eastAsia="Calibri"/>
          <w:sz w:val="24"/>
          <w:szCs w:val="22"/>
        </w:rPr>
        <w:t xml:space="preserve">, </w:t>
      </w:r>
      <w:r w:rsidR="00316A28">
        <w:rPr>
          <w:rFonts w:eastAsia="Calibri"/>
          <w:sz w:val="24"/>
          <w:szCs w:val="22"/>
        </w:rPr>
        <w:t>September 20, 2023</w:t>
      </w:r>
      <w:r w:rsidR="00D022DC" w:rsidRPr="00DB26D3">
        <w:rPr>
          <w:rFonts w:eastAsia="Calibri"/>
          <w:sz w:val="24"/>
          <w:szCs w:val="22"/>
        </w:rPr>
        <w:t xml:space="preserve"> </w:t>
      </w:r>
      <w:r w:rsidR="00D022DC" w:rsidRPr="00DB26D3">
        <w:rPr>
          <w:rFonts w:eastAsia="Calibri"/>
          <w:bCs/>
          <w:sz w:val="24"/>
          <w:szCs w:val="22"/>
        </w:rPr>
        <w:t xml:space="preserve">at </w:t>
      </w:r>
      <w:r w:rsidR="00733213" w:rsidRPr="00DB26D3">
        <w:rPr>
          <w:rFonts w:eastAsia="Calibri"/>
          <w:bCs/>
          <w:sz w:val="24"/>
          <w:szCs w:val="22"/>
        </w:rPr>
        <w:t>6</w:t>
      </w:r>
      <w:r w:rsidR="00D022DC" w:rsidRPr="00DB26D3">
        <w:rPr>
          <w:rFonts w:eastAsia="Calibri"/>
          <w:bCs/>
          <w:sz w:val="24"/>
          <w:szCs w:val="22"/>
        </w:rPr>
        <w:t>:30 P.M. (</w:t>
      </w:r>
      <w:r w:rsidR="00A17861">
        <w:rPr>
          <w:rFonts w:eastAsia="Calibri"/>
          <w:bCs/>
          <w:sz w:val="24"/>
          <w:szCs w:val="22"/>
        </w:rPr>
        <w:t xml:space="preserve">No </w:t>
      </w:r>
      <w:r w:rsidR="00D022DC" w:rsidRPr="00DB26D3">
        <w:rPr>
          <w:rFonts w:eastAsia="Calibri"/>
          <w:bCs/>
          <w:sz w:val="24"/>
          <w:szCs w:val="22"/>
        </w:rPr>
        <w:t>Work Session)</w:t>
      </w:r>
      <w:r w:rsidR="00D022DC" w:rsidRPr="00DB26D3">
        <w:rPr>
          <w:rFonts w:eastAsia="Calibri"/>
          <w:b/>
          <w:sz w:val="24"/>
          <w:szCs w:val="22"/>
        </w:rPr>
        <w:t>:</w:t>
      </w:r>
    </w:p>
    <w:p w:rsidR="00D4383D" w:rsidRPr="00DB26D3" w:rsidRDefault="00D4383D" w:rsidP="00D4383D">
      <w:pPr>
        <w:widowControl/>
        <w:autoSpaceDE/>
        <w:autoSpaceDN/>
        <w:adjustRightInd/>
        <w:spacing w:line="259" w:lineRule="auto"/>
        <w:ind w:firstLine="720"/>
        <w:rPr>
          <w:rFonts w:eastAsia="Calibri"/>
          <w:sz w:val="24"/>
          <w:szCs w:val="22"/>
        </w:rPr>
      </w:pPr>
    </w:p>
    <w:p w:rsidR="00D4383D" w:rsidRPr="00830BE7" w:rsidRDefault="00D4383D" w:rsidP="00D4383D">
      <w:pPr>
        <w:widowControl/>
        <w:tabs>
          <w:tab w:val="left" w:pos="-1440"/>
        </w:tabs>
        <w:autoSpaceDE/>
        <w:autoSpaceDN/>
        <w:adjustRightInd/>
        <w:spacing w:line="259" w:lineRule="auto"/>
        <w:ind w:left="1440" w:hanging="1440"/>
        <w:rPr>
          <w:rFonts w:eastAsia="Calibri"/>
          <w:sz w:val="24"/>
          <w:szCs w:val="22"/>
        </w:rPr>
      </w:pPr>
      <w:r w:rsidRPr="00830BE7">
        <w:rPr>
          <w:rFonts w:eastAsia="Calibri"/>
          <w:sz w:val="24"/>
          <w:szCs w:val="22"/>
        </w:rPr>
        <w:t>Present:</w:t>
      </w:r>
      <w:r w:rsidRPr="00830BE7">
        <w:rPr>
          <w:rFonts w:eastAsia="Calibri"/>
          <w:sz w:val="24"/>
          <w:szCs w:val="22"/>
        </w:rPr>
        <w:tab/>
      </w:r>
      <w:r w:rsidR="008F6643" w:rsidRPr="00830BE7">
        <w:rPr>
          <w:sz w:val="24"/>
        </w:rPr>
        <w:t>Commissioners Arroyo, Barrera, Diaz, Parkinson, and Mayor Sires</w:t>
      </w:r>
      <w:r w:rsidRPr="00830BE7">
        <w:rPr>
          <w:rFonts w:eastAsia="Calibri"/>
          <w:sz w:val="24"/>
          <w:szCs w:val="22"/>
        </w:rPr>
        <w:tab/>
        <w:t xml:space="preserve">   </w:t>
      </w:r>
    </w:p>
    <w:p w:rsidR="00D4383D" w:rsidRPr="00830BE7" w:rsidRDefault="00D4383D" w:rsidP="00D4383D">
      <w:pPr>
        <w:keepNext/>
        <w:widowControl/>
        <w:tabs>
          <w:tab w:val="left" w:pos="-1440"/>
        </w:tabs>
        <w:autoSpaceDE/>
        <w:autoSpaceDN/>
        <w:adjustRightInd/>
        <w:spacing w:line="259" w:lineRule="auto"/>
        <w:ind w:left="1440" w:hanging="1440"/>
        <w:outlineLvl w:val="0"/>
        <w:rPr>
          <w:rFonts w:eastAsia="Calibri"/>
          <w:sz w:val="24"/>
          <w:szCs w:val="22"/>
        </w:rPr>
      </w:pPr>
      <w:r w:rsidRPr="00830BE7">
        <w:rPr>
          <w:rFonts w:eastAsia="Calibri"/>
          <w:sz w:val="24"/>
          <w:szCs w:val="22"/>
        </w:rPr>
        <w:t>Absent:</w:t>
      </w:r>
      <w:r w:rsidRPr="00830BE7">
        <w:rPr>
          <w:rFonts w:eastAsia="Calibri"/>
          <w:sz w:val="24"/>
          <w:szCs w:val="22"/>
        </w:rPr>
        <w:tab/>
      </w:r>
      <w:r w:rsidR="00992D86" w:rsidRPr="00830BE7">
        <w:rPr>
          <w:rFonts w:eastAsia="Calibri"/>
          <w:sz w:val="24"/>
          <w:szCs w:val="22"/>
        </w:rPr>
        <w:t>None</w:t>
      </w:r>
    </w:p>
    <w:p w:rsidR="00EC392A" w:rsidRPr="00164C75" w:rsidRDefault="00EC392A" w:rsidP="00992D86">
      <w:pPr>
        <w:widowControl/>
        <w:tabs>
          <w:tab w:val="left" w:pos="-1440"/>
        </w:tabs>
        <w:autoSpaceDE/>
        <w:autoSpaceDN/>
        <w:adjustRightInd/>
        <w:spacing w:line="259" w:lineRule="auto"/>
        <w:ind w:left="1440" w:hanging="1440"/>
        <w:rPr>
          <w:rFonts w:eastAsia="Calibri"/>
          <w:sz w:val="24"/>
          <w:szCs w:val="22"/>
        </w:rPr>
      </w:pPr>
      <w:r w:rsidRPr="00065DE6">
        <w:rPr>
          <w:rFonts w:eastAsia="Calibri"/>
          <w:sz w:val="24"/>
          <w:szCs w:val="22"/>
        </w:rPr>
        <w:t xml:space="preserve">Also Present:   </w:t>
      </w:r>
      <w:r w:rsidR="00886091" w:rsidRPr="00065DE6">
        <w:rPr>
          <w:rFonts w:eastAsia="Calibri"/>
          <w:sz w:val="24"/>
          <w:szCs w:val="22"/>
        </w:rPr>
        <w:t>Town Clerk Adelinny Plaza,</w:t>
      </w:r>
      <w:r w:rsidRPr="00065DE6">
        <w:rPr>
          <w:rFonts w:eastAsia="Calibri"/>
          <w:sz w:val="24"/>
          <w:szCs w:val="22"/>
        </w:rPr>
        <w:t xml:space="preserve"> </w:t>
      </w:r>
      <w:r w:rsidR="00E109E6">
        <w:rPr>
          <w:rFonts w:eastAsia="Calibri"/>
          <w:sz w:val="24"/>
          <w:szCs w:val="22"/>
        </w:rPr>
        <w:t xml:space="preserve">Town Administrator Luis Baez, </w:t>
      </w:r>
      <w:r w:rsidR="008F6643" w:rsidRPr="00065DE6">
        <w:rPr>
          <w:rFonts w:eastAsia="Calibri"/>
          <w:sz w:val="24"/>
          <w:szCs w:val="22"/>
        </w:rPr>
        <w:t xml:space="preserve">Deputy Town Administrator Jonathan Castaneda, </w:t>
      </w:r>
      <w:r w:rsidR="00657B8C" w:rsidRPr="00065DE6">
        <w:rPr>
          <w:rFonts w:eastAsia="Calibri"/>
          <w:sz w:val="24"/>
          <w:szCs w:val="22"/>
        </w:rPr>
        <w:t xml:space="preserve">and </w:t>
      </w:r>
      <w:r w:rsidR="007C1508" w:rsidRPr="00164C75">
        <w:rPr>
          <w:rFonts w:eastAsia="Calibri"/>
          <w:sz w:val="24"/>
          <w:szCs w:val="22"/>
        </w:rPr>
        <w:t>Angelo Auteri</w:t>
      </w:r>
      <w:r w:rsidR="00261300" w:rsidRPr="00065DE6">
        <w:rPr>
          <w:rFonts w:eastAsia="Calibri"/>
          <w:sz w:val="24"/>
          <w:szCs w:val="22"/>
        </w:rPr>
        <w:t xml:space="preserve">, Esq. </w:t>
      </w:r>
      <w:r w:rsidR="00591F5E" w:rsidRPr="00065DE6">
        <w:rPr>
          <w:rFonts w:eastAsia="Calibri"/>
          <w:sz w:val="24"/>
          <w:szCs w:val="22"/>
        </w:rPr>
        <w:t>(Scarinci Hollenbeck)</w:t>
      </w:r>
    </w:p>
    <w:p w:rsidR="00D4383D" w:rsidRPr="00164C75" w:rsidRDefault="00D4383D" w:rsidP="00D4383D">
      <w:pPr>
        <w:widowControl/>
        <w:tabs>
          <w:tab w:val="left" w:pos="-1440"/>
        </w:tabs>
        <w:autoSpaceDE/>
        <w:autoSpaceDN/>
        <w:adjustRightInd/>
        <w:spacing w:line="259" w:lineRule="auto"/>
        <w:ind w:left="1725" w:hanging="1725"/>
        <w:rPr>
          <w:rFonts w:eastAsia="Calibri"/>
          <w:sz w:val="24"/>
          <w:szCs w:val="22"/>
        </w:rPr>
      </w:pPr>
    </w:p>
    <w:p w:rsidR="00D4383D" w:rsidRPr="00164C75" w:rsidRDefault="00D4383D" w:rsidP="00D4383D">
      <w:pPr>
        <w:widowControl/>
        <w:autoSpaceDE/>
        <w:autoSpaceDN/>
        <w:adjustRightInd/>
        <w:spacing w:line="259" w:lineRule="auto"/>
        <w:ind w:firstLine="720"/>
        <w:rPr>
          <w:rFonts w:eastAsia="Calibri"/>
          <w:sz w:val="24"/>
          <w:szCs w:val="22"/>
        </w:rPr>
      </w:pPr>
      <w:r w:rsidRPr="00992D86">
        <w:rPr>
          <w:rFonts w:eastAsia="Calibri"/>
          <w:sz w:val="24"/>
          <w:szCs w:val="22"/>
        </w:rPr>
        <w:t xml:space="preserve">Meeting commenced </w:t>
      </w:r>
      <w:r w:rsidRPr="00414B9B">
        <w:rPr>
          <w:rFonts w:eastAsia="Calibri"/>
          <w:sz w:val="24"/>
          <w:szCs w:val="22"/>
        </w:rPr>
        <w:t xml:space="preserve">at </w:t>
      </w:r>
      <w:r w:rsidR="00733213" w:rsidRPr="00755333">
        <w:rPr>
          <w:rFonts w:eastAsia="Calibri"/>
          <w:sz w:val="24"/>
          <w:szCs w:val="22"/>
        </w:rPr>
        <w:t>6</w:t>
      </w:r>
      <w:r w:rsidRPr="00755333">
        <w:rPr>
          <w:rFonts w:eastAsia="Calibri"/>
          <w:sz w:val="24"/>
          <w:szCs w:val="22"/>
        </w:rPr>
        <w:t>:3</w:t>
      </w:r>
      <w:r w:rsidR="00E55F85">
        <w:rPr>
          <w:rFonts w:eastAsia="Calibri"/>
          <w:sz w:val="24"/>
          <w:szCs w:val="22"/>
        </w:rPr>
        <w:t>0</w:t>
      </w:r>
      <w:r w:rsidRPr="00414B9B">
        <w:rPr>
          <w:rFonts w:eastAsia="Calibri"/>
          <w:sz w:val="24"/>
          <w:szCs w:val="22"/>
        </w:rPr>
        <w:t xml:space="preserve"> P.M.</w:t>
      </w:r>
      <w:r w:rsidRPr="00164C75">
        <w:rPr>
          <w:rFonts w:eastAsia="Calibri"/>
          <w:sz w:val="24"/>
          <w:szCs w:val="22"/>
        </w:rPr>
        <w:t xml:space="preserve"> </w:t>
      </w:r>
    </w:p>
    <w:p w:rsidR="00D4383D" w:rsidRPr="00164C75" w:rsidRDefault="00D4383D" w:rsidP="00D4383D">
      <w:pPr>
        <w:widowControl/>
        <w:autoSpaceDE/>
        <w:autoSpaceDN/>
        <w:adjustRightInd/>
        <w:spacing w:line="259" w:lineRule="auto"/>
        <w:jc w:val="center"/>
        <w:rPr>
          <w:rFonts w:eastAsia="Calibri"/>
          <w:sz w:val="24"/>
          <w:szCs w:val="22"/>
        </w:rPr>
      </w:pPr>
    </w:p>
    <w:p w:rsidR="00D4383D" w:rsidRPr="00164C75" w:rsidRDefault="00D4383D" w:rsidP="00D4383D">
      <w:pPr>
        <w:widowControl/>
        <w:tabs>
          <w:tab w:val="left" w:pos="-1440"/>
        </w:tabs>
        <w:autoSpaceDE/>
        <w:autoSpaceDN/>
        <w:adjustRightInd/>
        <w:spacing w:line="259" w:lineRule="auto"/>
        <w:rPr>
          <w:rFonts w:eastAsia="Calibri"/>
          <w:sz w:val="24"/>
          <w:szCs w:val="22"/>
        </w:rPr>
      </w:pPr>
      <w:r w:rsidRPr="00164C75">
        <w:rPr>
          <w:rFonts w:eastAsia="Calibri"/>
          <w:sz w:val="24"/>
          <w:szCs w:val="22"/>
        </w:rPr>
        <w:tab/>
      </w:r>
      <w:r w:rsidR="00886091">
        <w:rPr>
          <w:rFonts w:eastAsia="Calibri"/>
          <w:sz w:val="24"/>
          <w:szCs w:val="22"/>
        </w:rPr>
        <w:t>Town Clerk Adelinny Plaza</w:t>
      </w:r>
      <w:r w:rsidR="00992D86">
        <w:rPr>
          <w:rFonts w:eastAsia="Calibri"/>
          <w:sz w:val="24"/>
          <w:szCs w:val="22"/>
        </w:rPr>
        <w:t xml:space="preserve"> </w:t>
      </w:r>
      <w:r w:rsidR="008C7F91" w:rsidRPr="00164C75">
        <w:rPr>
          <w:rFonts w:eastAsia="Calibri"/>
          <w:sz w:val="24"/>
          <w:szCs w:val="22"/>
        </w:rPr>
        <w:t>made the following announcement:</w:t>
      </w:r>
    </w:p>
    <w:p w:rsidR="00D4383D" w:rsidRPr="00164C75" w:rsidRDefault="00D4383D" w:rsidP="00D4383D">
      <w:pPr>
        <w:widowControl/>
        <w:autoSpaceDE/>
        <w:autoSpaceDN/>
        <w:adjustRightInd/>
        <w:spacing w:line="259" w:lineRule="auto"/>
        <w:rPr>
          <w:rFonts w:eastAsia="Calibri"/>
          <w:sz w:val="24"/>
          <w:szCs w:val="22"/>
        </w:rPr>
      </w:pPr>
    </w:p>
    <w:p w:rsidR="002779E4" w:rsidRPr="00164C75" w:rsidRDefault="002779E4" w:rsidP="002779E4">
      <w:pPr>
        <w:ind w:firstLine="720"/>
        <w:rPr>
          <w:sz w:val="24"/>
        </w:rPr>
      </w:pPr>
      <w:r w:rsidRPr="00164C75">
        <w:rPr>
          <w:rFonts w:eastAsia="Calibri"/>
          <w:sz w:val="24"/>
          <w:szCs w:val="22"/>
        </w:rPr>
        <w:t xml:space="preserve">As presiding officer of this </w:t>
      </w:r>
      <w:r w:rsidRPr="00164C75">
        <w:rPr>
          <w:rFonts w:eastAsia="Calibri"/>
          <w:b/>
          <w:sz w:val="24"/>
          <w:szCs w:val="22"/>
        </w:rPr>
        <w:t xml:space="preserve">Regular Meeting </w:t>
      </w:r>
      <w:r w:rsidRPr="00164C75">
        <w:rPr>
          <w:rFonts w:eastAsia="Calibri"/>
          <w:sz w:val="24"/>
          <w:szCs w:val="22"/>
        </w:rPr>
        <w:t>of the Board of Commissioners of the Town of West New York, held on</w:t>
      </w:r>
      <w:bookmarkStart w:id="2" w:name="QuickMark"/>
      <w:bookmarkEnd w:id="2"/>
      <w:r w:rsidRPr="00164C75">
        <w:rPr>
          <w:rFonts w:eastAsia="Calibri"/>
          <w:b/>
          <w:bCs/>
          <w:sz w:val="24"/>
          <w:szCs w:val="22"/>
        </w:rPr>
        <w:t xml:space="preserve"> </w:t>
      </w:r>
      <w:r w:rsidR="00316A28">
        <w:rPr>
          <w:rFonts w:eastAsia="Calibri"/>
          <w:b/>
          <w:bCs/>
          <w:sz w:val="24"/>
          <w:szCs w:val="22"/>
        </w:rPr>
        <w:t>September 20, 2023</w:t>
      </w:r>
      <w:r w:rsidRPr="00164C75">
        <w:rPr>
          <w:rFonts w:eastAsia="Calibri"/>
          <w:b/>
          <w:bCs/>
          <w:sz w:val="24"/>
          <w:szCs w:val="22"/>
        </w:rPr>
        <w:t xml:space="preserve"> at 6:30 P.M (No Work Session)</w:t>
      </w:r>
      <w:r w:rsidRPr="00164C75">
        <w:rPr>
          <w:rFonts w:eastAsia="Calibri"/>
          <w:sz w:val="24"/>
          <w:szCs w:val="22"/>
        </w:rPr>
        <w:t xml:space="preserve">, I do hereby publicly announce, and I direct that this announcement shall be placed in the minutes of this meeting, and that the Notice requirements provided for in the “Open Public Meetings Act” have been satisfied. Notice of this meeting was properly given by the Board of Commissioners in the </w:t>
      </w:r>
      <w:r w:rsidRPr="00164C75">
        <w:rPr>
          <w:rFonts w:eastAsia="Calibri"/>
          <w:b/>
          <w:bCs/>
          <w:sz w:val="24"/>
          <w:szCs w:val="22"/>
        </w:rPr>
        <w:t>Resolution</w:t>
      </w:r>
      <w:r w:rsidRPr="00164C75">
        <w:rPr>
          <w:rFonts w:eastAsia="Calibri"/>
          <w:sz w:val="24"/>
          <w:szCs w:val="22"/>
        </w:rPr>
        <w:t xml:space="preserve"> dated and adopted on </w:t>
      </w:r>
      <w:r w:rsidR="006A5C8D" w:rsidRPr="00B27926">
        <w:rPr>
          <w:rFonts w:eastAsia="Calibri"/>
          <w:b/>
          <w:sz w:val="24"/>
          <w:szCs w:val="22"/>
        </w:rPr>
        <w:t>June 28</w:t>
      </w:r>
      <w:r w:rsidRPr="00B27926">
        <w:rPr>
          <w:rFonts w:eastAsia="Calibri"/>
          <w:b/>
          <w:sz w:val="24"/>
          <w:szCs w:val="22"/>
        </w:rPr>
        <w:t>, 2022.</w:t>
      </w:r>
      <w:r w:rsidRPr="00164C75">
        <w:rPr>
          <w:rFonts w:eastAsia="Calibri"/>
          <w:b/>
          <w:sz w:val="24"/>
          <w:szCs w:val="22"/>
        </w:rPr>
        <w:t xml:space="preserve"> </w:t>
      </w:r>
      <w:r w:rsidRPr="00164C75">
        <w:rPr>
          <w:rFonts w:eastAsia="Calibri"/>
          <w:sz w:val="24"/>
          <w:szCs w:val="22"/>
        </w:rPr>
        <w:t>Said Resolution was transmitted by the Town Clerk to the Jersey Journal and the Bergen Record and publicly posted on the Municipal Bulletin Board, Town Hall, and filed with the Town Clerk. Notice of this meeting by the</w:t>
      </w:r>
      <w:r w:rsidR="00CF2703">
        <w:rPr>
          <w:rFonts w:eastAsia="Calibri"/>
          <w:sz w:val="24"/>
          <w:szCs w:val="22"/>
        </w:rPr>
        <w:t xml:space="preserve"> </w:t>
      </w:r>
      <w:r w:rsidR="00316A28">
        <w:rPr>
          <w:rFonts w:eastAsia="Calibri"/>
          <w:b/>
          <w:sz w:val="24"/>
          <w:szCs w:val="22"/>
        </w:rPr>
        <w:t>September 12</w:t>
      </w:r>
      <w:r w:rsidR="00992D86" w:rsidRPr="00CF2703">
        <w:rPr>
          <w:rFonts w:eastAsia="Calibri"/>
          <w:b/>
          <w:sz w:val="24"/>
          <w:szCs w:val="22"/>
        </w:rPr>
        <w:t>,</w:t>
      </w:r>
      <w:r w:rsidR="00992D86">
        <w:rPr>
          <w:rFonts w:eastAsia="Calibri"/>
          <w:b/>
          <w:sz w:val="24"/>
          <w:szCs w:val="22"/>
        </w:rPr>
        <w:t xml:space="preserve"> 2023</w:t>
      </w:r>
      <w:r w:rsidRPr="00164C75">
        <w:rPr>
          <w:rFonts w:eastAsia="Calibri"/>
          <w:b/>
          <w:sz w:val="24"/>
          <w:szCs w:val="22"/>
        </w:rPr>
        <w:t xml:space="preserve"> </w:t>
      </w:r>
      <w:r w:rsidRPr="00164C75">
        <w:rPr>
          <w:rFonts w:eastAsia="Calibri"/>
          <w:sz w:val="24"/>
          <w:szCs w:val="22"/>
        </w:rPr>
        <w:t xml:space="preserve">Sunshine Notice </w:t>
      </w:r>
      <w:r w:rsidRPr="00164C75">
        <w:rPr>
          <w:sz w:val="24"/>
        </w:rPr>
        <w:t>was transmitted to the aforementioned newspapers</w:t>
      </w:r>
      <w:r w:rsidRPr="00164C75">
        <w:rPr>
          <w:b/>
          <w:sz w:val="24"/>
        </w:rPr>
        <w:t xml:space="preserve">, </w:t>
      </w:r>
      <w:r w:rsidRPr="00164C75">
        <w:rPr>
          <w:sz w:val="24"/>
        </w:rPr>
        <w:t>posted on the municipal bulletin board in Town Hall, and on the Town Website.</w:t>
      </w:r>
    </w:p>
    <w:p w:rsidR="00B92BBB" w:rsidRPr="00164C75" w:rsidRDefault="00B92BBB" w:rsidP="00D4383D">
      <w:pPr>
        <w:widowControl/>
        <w:autoSpaceDE/>
        <w:autoSpaceDN/>
        <w:adjustRightInd/>
        <w:spacing w:line="259" w:lineRule="auto"/>
        <w:ind w:firstLine="720"/>
        <w:rPr>
          <w:rFonts w:eastAsia="Calibri"/>
          <w:sz w:val="24"/>
          <w:szCs w:val="22"/>
        </w:rPr>
      </w:pPr>
    </w:p>
    <w:p w:rsidR="00316A28" w:rsidRDefault="00D4383D" w:rsidP="00E27460">
      <w:pPr>
        <w:widowControl/>
        <w:autoSpaceDE/>
        <w:autoSpaceDN/>
        <w:adjustRightInd/>
        <w:spacing w:line="259" w:lineRule="auto"/>
        <w:ind w:firstLine="720"/>
        <w:rPr>
          <w:rFonts w:eastAsia="Calibri"/>
          <w:sz w:val="24"/>
          <w:szCs w:val="22"/>
        </w:rPr>
      </w:pPr>
      <w:r w:rsidRPr="00164C75">
        <w:rPr>
          <w:rFonts w:eastAsia="Calibri"/>
          <w:sz w:val="24"/>
          <w:szCs w:val="22"/>
        </w:rPr>
        <w:t xml:space="preserve">Copies are available to the public in accordance with the law.   </w:t>
      </w:r>
    </w:p>
    <w:p w:rsidR="00E27460" w:rsidRPr="00E27460" w:rsidRDefault="00E27460" w:rsidP="00E27460">
      <w:pPr>
        <w:widowControl/>
        <w:autoSpaceDE/>
        <w:autoSpaceDN/>
        <w:adjustRightInd/>
        <w:spacing w:line="259" w:lineRule="auto"/>
        <w:ind w:firstLine="720"/>
        <w:rPr>
          <w:rFonts w:eastAsia="Calibri"/>
          <w:sz w:val="24"/>
          <w:szCs w:val="22"/>
        </w:rPr>
      </w:pPr>
    </w:p>
    <w:p w:rsidR="004F45FD" w:rsidRDefault="004F45FD" w:rsidP="00F9703D">
      <w:pPr>
        <w:widowControl/>
        <w:autoSpaceDE/>
        <w:autoSpaceDN/>
        <w:adjustRightInd/>
        <w:spacing w:line="259" w:lineRule="auto"/>
        <w:ind w:left="1440" w:hanging="1440"/>
        <w:rPr>
          <w:rFonts w:eastAsia="Calibri"/>
          <w:b/>
          <w:sz w:val="24"/>
          <w:szCs w:val="22"/>
          <w:u w:val="single"/>
        </w:rPr>
      </w:pPr>
    </w:p>
    <w:p w:rsidR="00316A28" w:rsidRPr="00E55F85" w:rsidRDefault="00D022DC" w:rsidP="00E55F85">
      <w:pPr>
        <w:widowControl/>
        <w:autoSpaceDE/>
        <w:autoSpaceDN/>
        <w:adjustRightInd/>
        <w:spacing w:line="259" w:lineRule="auto"/>
        <w:ind w:left="1440" w:hanging="1440"/>
        <w:rPr>
          <w:b/>
          <w:bCs/>
          <w:sz w:val="24"/>
        </w:rPr>
      </w:pPr>
      <w:r w:rsidRPr="00164C75">
        <w:rPr>
          <w:rFonts w:eastAsia="Calibri"/>
          <w:b/>
          <w:sz w:val="24"/>
          <w:szCs w:val="22"/>
          <w:u w:val="single"/>
        </w:rPr>
        <w:t>Note:</w:t>
      </w:r>
      <w:r w:rsidRPr="00164C75">
        <w:rPr>
          <w:rFonts w:eastAsia="Calibri"/>
          <w:sz w:val="24"/>
          <w:szCs w:val="22"/>
        </w:rPr>
        <w:tab/>
      </w:r>
      <w:r w:rsidRPr="00414B9B">
        <w:rPr>
          <w:rFonts w:eastAsia="Calibri"/>
          <w:b/>
          <w:sz w:val="24"/>
          <w:szCs w:val="22"/>
        </w:rPr>
        <w:t xml:space="preserve">Minutes were taken and transcribed by Town Clerk Adelinny Plaza and </w:t>
      </w:r>
      <w:r w:rsidR="00DC6D9E">
        <w:rPr>
          <w:rFonts w:eastAsia="Calibri"/>
          <w:b/>
          <w:sz w:val="24"/>
          <w:szCs w:val="22"/>
        </w:rPr>
        <w:t>Tyara Conil</w:t>
      </w:r>
      <w:r w:rsidRPr="00414B9B">
        <w:rPr>
          <w:rFonts w:eastAsia="Calibri"/>
          <w:b/>
          <w:sz w:val="24"/>
          <w:szCs w:val="22"/>
        </w:rPr>
        <w:t>.</w:t>
      </w:r>
      <w:r w:rsidRPr="00164C75">
        <w:rPr>
          <w:b/>
          <w:bCs/>
          <w:sz w:val="24"/>
        </w:rPr>
        <w:t xml:space="preserve"> </w:t>
      </w:r>
    </w:p>
    <w:p w:rsidR="00316A28" w:rsidRDefault="00316A28" w:rsidP="00B21089">
      <w:pPr>
        <w:widowControl/>
        <w:autoSpaceDE/>
        <w:autoSpaceDN/>
        <w:adjustRightInd/>
        <w:spacing w:line="259" w:lineRule="auto"/>
        <w:rPr>
          <w:rFonts w:eastAsia="Calibri"/>
          <w:b/>
          <w:bCs/>
          <w:sz w:val="24"/>
          <w:szCs w:val="22"/>
          <w:u w:val="single"/>
        </w:rPr>
      </w:pPr>
    </w:p>
    <w:p w:rsidR="00685E93" w:rsidRDefault="00685E93" w:rsidP="00685E93">
      <w:pPr>
        <w:widowControl/>
        <w:autoSpaceDE/>
        <w:autoSpaceDN/>
        <w:adjustRightInd/>
        <w:spacing w:line="259" w:lineRule="auto"/>
        <w:rPr>
          <w:rFonts w:eastAsia="Calibri"/>
          <w:b/>
          <w:bCs/>
          <w:sz w:val="24"/>
          <w:szCs w:val="22"/>
          <w:u w:val="single"/>
        </w:rPr>
      </w:pPr>
    </w:p>
    <w:p w:rsidR="00685E93" w:rsidRPr="00CA00EB" w:rsidRDefault="00685E93" w:rsidP="00CA00EB">
      <w:pPr>
        <w:widowControl/>
        <w:autoSpaceDE/>
        <w:autoSpaceDN/>
        <w:adjustRightInd/>
        <w:spacing w:line="259" w:lineRule="auto"/>
        <w:rPr>
          <w:rFonts w:eastAsia="Calibri"/>
          <w:b/>
          <w:bCs/>
          <w:sz w:val="24"/>
          <w:szCs w:val="22"/>
          <w:u w:val="single"/>
        </w:rPr>
      </w:pPr>
      <w:r w:rsidRPr="00005ACC">
        <w:rPr>
          <w:rFonts w:eastAsia="Calibri"/>
          <w:b/>
          <w:bCs/>
          <w:sz w:val="24"/>
          <w:szCs w:val="22"/>
          <w:u w:val="single"/>
        </w:rPr>
        <w:t>Proclamation: (</w:t>
      </w:r>
      <w:r w:rsidRPr="00871DF2">
        <w:rPr>
          <w:rFonts w:eastAsia="Calibri"/>
          <w:b/>
          <w:bCs/>
          <w:sz w:val="24"/>
          <w:szCs w:val="22"/>
          <w:u w:val="single"/>
        </w:rPr>
        <w:t>Swearing in Ceremony for Police Officers</w:t>
      </w:r>
      <w:r w:rsidRPr="00005ACC">
        <w:rPr>
          <w:rFonts w:eastAsia="Calibri"/>
          <w:b/>
          <w:bCs/>
          <w:sz w:val="24"/>
          <w:szCs w:val="22"/>
          <w:u w:val="single"/>
        </w:rPr>
        <w:t>)</w:t>
      </w:r>
    </w:p>
    <w:p w:rsidR="00685E93" w:rsidRDefault="00685E93" w:rsidP="00685E93">
      <w:pPr>
        <w:ind w:left="720" w:hanging="720"/>
        <w:rPr>
          <w:rFonts w:eastAsia="Calibri"/>
          <w:b/>
          <w:sz w:val="24"/>
          <w:szCs w:val="22"/>
          <w:u w:val="single"/>
        </w:rPr>
      </w:pPr>
    </w:p>
    <w:p w:rsidR="00685E93" w:rsidRPr="00E27460" w:rsidRDefault="00685E93" w:rsidP="00685E93">
      <w:pPr>
        <w:ind w:left="720" w:hanging="720"/>
        <w:rPr>
          <w:bCs/>
          <w:sz w:val="24"/>
        </w:rPr>
      </w:pPr>
      <w:r w:rsidRPr="00005ACC">
        <w:rPr>
          <w:rFonts w:eastAsia="Calibri"/>
          <w:b/>
          <w:sz w:val="24"/>
          <w:szCs w:val="22"/>
          <w:u w:val="single"/>
        </w:rPr>
        <w:t>Note:</w:t>
      </w:r>
      <w:r w:rsidRPr="00005ACC">
        <w:rPr>
          <w:rFonts w:eastAsia="Calibri"/>
          <w:sz w:val="24"/>
          <w:szCs w:val="22"/>
        </w:rPr>
        <w:tab/>
      </w:r>
      <w:r w:rsidRPr="00E27460">
        <w:rPr>
          <w:rFonts w:eastAsia="Calibri"/>
          <w:b/>
          <w:sz w:val="24"/>
          <w:szCs w:val="22"/>
        </w:rPr>
        <w:t xml:space="preserve">Mayor Sires administered the oath of office to Police Officers Ariel L. Sanchez, Veronica B. Rivera, Oscar A. Negron, </w:t>
      </w:r>
      <w:proofErr w:type="spellStart"/>
      <w:r w:rsidRPr="00E27460">
        <w:rPr>
          <w:rFonts w:eastAsia="Calibri"/>
          <w:b/>
          <w:sz w:val="24"/>
          <w:szCs w:val="22"/>
        </w:rPr>
        <w:t>Soribel</w:t>
      </w:r>
      <w:proofErr w:type="spellEnd"/>
      <w:r w:rsidRPr="00E27460">
        <w:rPr>
          <w:rFonts w:eastAsia="Calibri"/>
          <w:b/>
          <w:sz w:val="24"/>
          <w:szCs w:val="22"/>
        </w:rPr>
        <w:t xml:space="preserve"> </w:t>
      </w:r>
      <w:proofErr w:type="spellStart"/>
      <w:r w:rsidRPr="00E27460">
        <w:rPr>
          <w:rFonts w:eastAsia="Calibri"/>
          <w:b/>
          <w:sz w:val="24"/>
          <w:szCs w:val="22"/>
        </w:rPr>
        <w:t>Ovalles</w:t>
      </w:r>
      <w:proofErr w:type="spellEnd"/>
      <w:r w:rsidRPr="00E27460">
        <w:rPr>
          <w:rFonts w:eastAsia="Calibri"/>
          <w:b/>
          <w:sz w:val="24"/>
          <w:szCs w:val="22"/>
        </w:rPr>
        <w:t xml:space="preserve"> Diaz, Robert Bailey, Ruben Rivera Jr., Armando </w:t>
      </w:r>
      <w:proofErr w:type="spellStart"/>
      <w:r w:rsidRPr="00E27460">
        <w:rPr>
          <w:b/>
          <w:sz w:val="24"/>
        </w:rPr>
        <w:t>Schipkowski</w:t>
      </w:r>
      <w:proofErr w:type="spellEnd"/>
      <w:r>
        <w:rPr>
          <w:rFonts w:eastAsia="Calibri"/>
          <w:b/>
          <w:sz w:val="24"/>
          <w:szCs w:val="22"/>
        </w:rPr>
        <w:t xml:space="preserve">, </w:t>
      </w:r>
      <w:r>
        <w:rPr>
          <w:b/>
          <w:sz w:val="24"/>
        </w:rPr>
        <w:t>Johnathon D. Rosario</w:t>
      </w:r>
      <w:r>
        <w:rPr>
          <w:rFonts w:eastAsia="Calibri"/>
          <w:b/>
          <w:sz w:val="24"/>
          <w:szCs w:val="22"/>
        </w:rPr>
        <w:t xml:space="preserve">, </w:t>
      </w:r>
      <w:r>
        <w:rPr>
          <w:b/>
          <w:sz w:val="24"/>
        </w:rPr>
        <w:t>Jaiden Martinez</w:t>
      </w:r>
      <w:r>
        <w:rPr>
          <w:rFonts w:eastAsia="Calibri"/>
          <w:b/>
          <w:sz w:val="24"/>
          <w:szCs w:val="22"/>
        </w:rPr>
        <w:t xml:space="preserve">, David. J. Nunez, Anthony M. Urdaneta and </w:t>
      </w:r>
      <w:proofErr w:type="spellStart"/>
      <w:r>
        <w:rPr>
          <w:rFonts w:eastAsia="Calibri"/>
          <w:b/>
          <w:sz w:val="24"/>
          <w:szCs w:val="22"/>
        </w:rPr>
        <w:t>Belal</w:t>
      </w:r>
      <w:proofErr w:type="spellEnd"/>
      <w:r>
        <w:rPr>
          <w:rFonts w:eastAsia="Calibri"/>
          <w:b/>
          <w:sz w:val="24"/>
          <w:szCs w:val="22"/>
        </w:rPr>
        <w:t xml:space="preserve"> S. </w:t>
      </w:r>
      <w:proofErr w:type="spellStart"/>
      <w:r>
        <w:rPr>
          <w:rFonts w:eastAsia="Calibri"/>
          <w:b/>
          <w:sz w:val="24"/>
          <w:szCs w:val="22"/>
        </w:rPr>
        <w:t>Moustafa</w:t>
      </w:r>
      <w:proofErr w:type="spellEnd"/>
      <w:r>
        <w:rPr>
          <w:rFonts w:eastAsia="Calibri"/>
          <w:b/>
          <w:sz w:val="24"/>
          <w:szCs w:val="22"/>
        </w:rPr>
        <w:t xml:space="preserve"> and Commissioner Adam W. Parkinson administered the oath of office to Special III Police Officers Jose Luis </w:t>
      </w:r>
      <w:proofErr w:type="spellStart"/>
      <w:r>
        <w:rPr>
          <w:rFonts w:eastAsia="Calibri"/>
          <w:b/>
          <w:sz w:val="24"/>
          <w:szCs w:val="22"/>
        </w:rPr>
        <w:t>Alicea</w:t>
      </w:r>
      <w:proofErr w:type="spellEnd"/>
      <w:r>
        <w:rPr>
          <w:rFonts w:eastAsia="Calibri"/>
          <w:b/>
          <w:sz w:val="24"/>
          <w:szCs w:val="22"/>
        </w:rPr>
        <w:t xml:space="preserve"> and Juan Carlos Nunez.</w:t>
      </w:r>
    </w:p>
    <w:p w:rsidR="00685E93" w:rsidRDefault="00685E93" w:rsidP="00B21089">
      <w:pPr>
        <w:widowControl/>
        <w:autoSpaceDE/>
        <w:autoSpaceDN/>
        <w:adjustRightInd/>
        <w:spacing w:line="259" w:lineRule="auto"/>
        <w:rPr>
          <w:rFonts w:eastAsia="Calibri"/>
          <w:b/>
          <w:bCs/>
          <w:sz w:val="24"/>
          <w:szCs w:val="22"/>
          <w:u w:val="single"/>
        </w:rPr>
      </w:pPr>
    </w:p>
    <w:p w:rsidR="00CA00EB" w:rsidRDefault="00CA00EB" w:rsidP="00B21089">
      <w:pPr>
        <w:widowControl/>
        <w:autoSpaceDE/>
        <w:autoSpaceDN/>
        <w:adjustRightInd/>
        <w:spacing w:line="259" w:lineRule="auto"/>
        <w:rPr>
          <w:rFonts w:eastAsia="Calibri"/>
          <w:b/>
          <w:bCs/>
          <w:sz w:val="24"/>
          <w:szCs w:val="22"/>
          <w:u w:val="single"/>
        </w:rPr>
      </w:pPr>
    </w:p>
    <w:p w:rsidR="00B21089" w:rsidRPr="001B3400" w:rsidRDefault="00B21089" w:rsidP="00B21089">
      <w:pPr>
        <w:widowControl/>
        <w:autoSpaceDE/>
        <w:autoSpaceDN/>
        <w:adjustRightInd/>
        <w:spacing w:line="259" w:lineRule="auto"/>
        <w:rPr>
          <w:rFonts w:eastAsia="Calibri"/>
          <w:b/>
          <w:bCs/>
          <w:sz w:val="24"/>
          <w:szCs w:val="22"/>
          <w:u w:val="single"/>
        </w:rPr>
      </w:pPr>
      <w:r w:rsidRPr="001B3400">
        <w:rPr>
          <w:rFonts w:eastAsia="Calibri"/>
          <w:b/>
          <w:bCs/>
          <w:sz w:val="24"/>
          <w:szCs w:val="22"/>
          <w:u w:val="single"/>
        </w:rPr>
        <w:t>Payment of Claims: (Claims are available for public inspection in the Town Clerk’s Office)</w:t>
      </w:r>
    </w:p>
    <w:p w:rsidR="00B21089" w:rsidRPr="00783660" w:rsidRDefault="00B21089" w:rsidP="00B21089">
      <w:pPr>
        <w:widowControl/>
        <w:autoSpaceDE/>
        <w:autoSpaceDN/>
        <w:adjustRightInd/>
        <w:spacing w:line="259" w:lineRule="auto"/>
        <w:rPr>
          <w:rFonts w:eastAsia="Calibri"/>
          <w:b/>
          <w:bCs/>
          <w:sz w:val="14"/>
          <w:szCs w:val="22"/>
          <w:u w:val="single"/>
        </w:rPr>
      </w:pPr>
    </w:p>
    <w:p w:rsidR="00B21089" w:rsidRPr="001B3400" w:rsidRDefault="00B21089" w:rsidP="00B21089">
      <w:pPr>
        <w:widowControl/>
        <w:autoSpaceDE/>
        <w:autoSpaceDN/>
        <w:adjustRightInd/>
        <w:spacing w:line="256" w:lineRule="auto"/>
        <w:rPr>
          <w:rFonts w:eastAsia="Calibri"/>
          <w:sz w:val="24"/>
          <w:szCs w:val="22"/>
        </w:rPr>
      </w:pPr>
      <w:r w:rsidRPr="001B3400">
        <w:rPr>
          <w:rFonts w:eastAsia="Calibri"/>
          <w:sz w:val="24"/>
          <w:szCs w:val="22"/>
        </w:rPr>
        <w:t xml:space="preserve">It was regularly moved by </w:t>
      </w:r>
      <w:r w:rsidR="00F9703D">
        <w:rPr>
          <w:rFonts w:eastAsia="Calibri"/>
          <w:b/>
          <w:sz w:val="24"/>
          <w:szCs w:val="22"/>
        </w:rPr>
        <w:t>Mayor Sires</w:t>
      </w:r>
      <w:r w:rsidRPr="001B3400">
        <w:rPr>
          <w:rFonts w:eastAsia="Calibri"/>
          <w:sz w:val="24"/>
          <w:szCs w:val="22"/>
        </w:rPr>
        <w:t xml:space="preserve">, seconded by </w:t>
      </w:r>
      <w:r w:rsidR="00CF2703" w:rsidRPr="00034BC1">
        <w:rPr>
          <w:rFonts w:eastAsia="Calibri"/>
          <w:b/>
          <w:sz w:val="24"/>
          <w:szCs w:val="22"/>
        </w:rPr>
        <w:t xml:space="preserve">Commissioner </w:t>
      </w:r>
      <w:r w:rsidR="00F9703D">
        <w:rPr>
          <w:rFonts w:eastAsia="Calibri"/>
          <w:b/>
          <w:sz w:val="24"/>
          <w:szCs w:val="22"/>
        </w:rPr>
        <w:t>Barrera</w:t>
      </w:r>
      <w:r w:rsidRPr="001B3400">
        <w:rPr>
          <w:rFonts w:eastAsia="Calibri"/>
          <w:sz w:val="24"/>
          <w:szCs w:val="22"/>
        </w:rPr>
        <w:t xml:space="preserve"> that the Payment of Claims of: </w:t>
      </w:r>
      <w:r w:rsidR="00316A28">
        <w:rPr>
          <w:rFonts w:eastAsia="Calibri"/>
          <w:b/>
          <w:sz w:val="24"/>
          <w:szCs w:val="22"/>
        </w:rPr>
        <w:t>September 20, 2023</w:t>
      </w:r>
      <w:r w:rsidRPr="001B3400">
        <w:rPr>
          <w:rFonts w:eastAsia="Calibri"/>
          <w:sz w:val="24"/>
          <w:szCs w:val="22"/>
        </w:rPr>
        <w:t xml:space="preserve"> be approved. The motion was carried by the following vote:</w:t>
      </w:r>
    </w:p>
    <w:p w:rsidR="00B21089" w:rsidRPr="001B3400" w:rsidRDefault="00B21089" w:rsidP="00B21089">
      <w:pPr>
        <w:widowControl/>
        <w:autoSpaceDE/>
        <w:autoSpaceDN/>
        <w:adjustRightInd/>
        <w:spacing w:line="259" w:lineRule="auto"/>
        <w:rPr>
          <w:rFonts w:eastAsia="Calibri"/>
          <w:sz w:val="10"/>
          <w:szCs w:val="22"/>
        </w:rPr>
      </w:pPr>
    </w:p>
    <w:p w:rsidR="008F6643" w:rsidRPr="001B3400" w:rsidRDefault="008F6643" w:rsidP="008F6643">
      <w:pPr>
        <w:rPr>
          <w:sz w:val="24"/>
        </w:rPr>
      </w:pPr>
      <w:r w:rsidRPr="001B3400">
        <w:rPr>
          <w:sz w:val="24"/>
        </w:rPr>
        <w:t xml:space="preserve">AYES </w:t>
      </w:r>
      <w:r w:rsidRPr="001B3400">
        <w:rPr>
          <w:sz w:val="24"/>
        </w:rPr>
        <w:tab/>
      </w:r>
      <w:r w:rsidRPr="001B3400">
        <w:rPr>
          <w:sz w:val="24"/>
        </w:rPr>
        <w:tab/>
        <w:t>- Commissioners Arroyo, Barrera, Diaz, Parkinson, and Mayor Sires</w:t>
      </w:r>
    </w:p>
    <w:p w:rsidR="00B21089" w:rsidRPr="001B3400" w:rsidRDefault="00B21089" w:rsidP="00B21089">
      <w:pPr>
        <w:widowControl/>
        <w:autoSpaceDE/>
        <w:autoSpaceDN/>
        <w:adjustRightInd/>
        <w:spacing w:line="259" w:lineRule="auto"/>
        <w:rPr>
          <w:rFonts w:eastAsia="Calibri"/>
          <w:sz w:val="24"/>
          <w:szCs w:val="22"/>
        </w:rPr>
      </w:pPr>
      <w:r w:rsidRPr="001B3400">
        <w:rPr>
          <w:rFonts w:eastAsia="Calibri"/>
          <w:sz w:val="24"/>
          <w:szCs w:val="22"/>
        </w:rPr>
        <w:t>NAYS</w:t>
      </w:r>
      <w:r w:rsidRPr="001B3400">
        <w:rPr>
          <w:rFonts w:eastAsia="Calibri"/>
          <w:sz w:val="24"/>
          <w:szCs w:val="22"/>
        </w:rPr>
        <w:tab/>
      </w:r>
      <w:r w:rsidRPr="001B3400">
        <w:rPr>
          <w:rFonts w:eastAsia="Calibri"/>
          <w:sz w:val="24"/>
          <w:szCs w:val="22"/>
        </w:rPr>
        <w:tab/>
        <w:t>- None</w:t>
      </w:r>
    </w:p>
    <w:p w:rsidR="00E55F85" w:rsidRPr="00685E93" w:rsidRDefault="00B21089" w:rsidP="00685E93">
      <w:pPr>
        <w:rPr>
          <w:bCs/>
          <w:sz w:val="24"/>
        </w:rPr>
      </w:pPr>
      <w:r w:rsidRPr="001B3400">
        <w:rPr>
          <w:rFonts w:eastAsia="Calibri"/>
          <w:sz w:val="24"/>
          <w:szCs w:val="22"/>
        </w:rPr>
        <w:t>ABSENT</w:t>
      </w:r>
      <w:r w:rsidRPr="001B3400">
        <w:rPr>
          <w:rFonts w:eastAsia="Calibri"/>
          <w:b/>
          <w:sz w:val="24"/>
          <w:szCs w:val="22"/>
        </w:rPr>
        <w:tab/>
        <w:t xml:space="preserve">- </w:t>
      </w:r>
      <w:r w:rsidRPr="001B3400">
        <w:rPr>
          <w:rFonts w:eastAsia="Calibri"/>
          <w:sz w:val="24"/>
          <w:szCs w:val="22"/>
        </w:rPr>
        <w:t>None</w:t>
      </w:r>
    </w:p>
    <w:p w:rsidR="008F6643" w:rsidRDefault="008F6643" w:rsidP="00120C2A">
      <w:pPr>
        <w:rPr>
          <w:b/>
          <w:bCs/>
          <w:sz w:val="24"/>
          <w:u w:val="single"/>
        </w:rPr>
      </w:pPr>
    </w:p>
    <w:p w:rsidR="004F45FD" w:rsidRDefault="004F45FD" w:rsidP="004F45FD">
      <w:pPr>
        <w:ind w:left="720" w:hanging="720"/>
        <w:rPr>
          <w:b/>
          <w:bCs/>
          <w:sz w:val="23"/>
          <w:szCs w:val="23"/>
        </w:rPr>
      </w:pPr>
    </w:p>
    <w:p w:rsidR="00316A28" w:rsidRDefault="00316A28" w:rsidP="00BA7326">
      <w:pPr>
        <w:ind w:left="360"/>
        <w:jc w:val="center"/>
        <w:rPr>
          <w:b/>
          <w:bCs/>
          <w:sz w:val="24"/>
        </w:rPr>
      </w:pPr>
    </w:p>
    <w:p w:rsidR="00316A28" w:rsidRDefault="00316A28" w:rsidP="00BA7326">
      <w:pPr>
        <w:ind w:left="360"/>
        <w:jc w:val="center"/>
        <w:rPr>
          <w:b/>
          <w:bCs/>
          <w:sz w:val="24"/>
        </w:rPr>
      </w:pPr>
    </w:p>
    <w:p w:rsidR="00316A28" w:rsidRDefault="00316A28" w:rsidP="00BA7326">
      <w:pPr>
        <w:ind w:left="360"/>
        <w:jc w:val="center"/>
        <w:rPr>
          <w:b/>
          <w:bCs/>
          <w:sz w:val="24"/>
        </w:rPr>
      </w:pPr>
    </w:p>
    <w:p w:rsidR="00316A28" w:rsidRDefault="00316A28" w:rsidP="00BA7326">
      <w:pPr>
        <w:ind w:left="360"/>
        <w:jc w:val="center"/>
        <w:rPr>
          <w:b/>
          <w:bCs/>
          <w:sz w:val="24"/>
        </w:rPr>
      </w:pPr>
    </w:p>
    <w:p w:rsidR="00316A28" w:rsidRDefault="00316A28" w:rsidP="00CA00EB">
      <w:pPr>
        <w:rPr>
          <w:b/>
          <w:bCs/>
          <w:sz w:val="24"/>
        </w:rPr>
      </w:pPr>
    </w:p>
    <w:p w:rsidR="00316A28" w:rsidRDefault="00316A28" w:rsidP="00BA7326">
      <w:pPr>
        <w:ind w:left="360"/>
        <w:jc w:val="center"/>
        <w:rPr>
          <w:b/>
          <w:bCs/>
          <w:sz w:val="24"/>
        </w:rPr>
      </w:pPr>
    </w:p>
    <w:p w:rsidR="004F45FD" w:rsidRDefault="004F45FD" w:rsidP="00BA7326">
      <w:pPr>
        <w:ind w:left="360"/>
        <w:jc w:val="center"/>
        <w:rPr>
          <w:b/>
          <w:bCs/>
          <w:sz w:val="24"/>
        </w:rPr>
        <w:sectPr w:rsidR="004F45FD" w:rsidSect="00696E9F">
          <w:footerReference w:type="default" r:id="rId8"/>
          <w:pgSz w:w="12240" w:h="20160" w:code="5"/>
          <w:pgMar w:top="1440" w:right="1440" w:bottom="1440" w:left="1440" w:header="720" w:footer="720" w:gutter="0"/>
          <w:cols w:space="720"/>
          <w:docGrid w:linePitch="360"/>
        </w:sectPr>
      </w:pPr>
    </w:p>
    <w:p w:rsidR="00316A28" w:rsidRDefault="007C127D" w:rsidP="008A2EC7">
      <w:pPr>
        <w:ind w:left="360"/>
        <w:rPr>
          <w:b/>
          <w:bCs/>
          <w:sz w:val="24"/>
        </w:rPr>
      </w:pPr>
      <w:r>
        <w:rPr>
          <w:b/>
          <w:bCs/>
          <w:noProof/>
          <w:sz w:val="24"/>
        </w:rPr>
        <w:lastRenderedPageBreak/>
        <w:drawing>
          <wp:anchor distT="0" distB="0" distL="114300" distR="114300" simplePos="0" relativeHeight="251659264" behindDoc="0" locked="0" layoutInCell="1" allowOverlap="1">
            <wp:simplePos x="0" y="0"/>
            <wp:positionH relativeFrom="margin">
              <wp:posOffset>1360805</wp:posOffset>
            </wp:positionH>
            <wp:positionV relativeFrom="paragraph">
              <wp:posOffset>-1028700</wp:posOffset>
            </wp:positionV>
            <wp:extent cx="8013065" cy="10088880"/>
            <wp:effectExtent l="0" t="9207"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263" b="2901"/>
                    <a:stretch/>
                  </pic:blipFill>
                  <pic:spPr bwMode="auto">
                    <a:xfrm rot="16200000">
                      <a:off x="0" y="0"/>
                      <a:ext cx="8013065" cy="1008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EC7">
        <w:rPr>
          <w:b/>
          <w:bCs/>
          <w:noProof/>
          <w:sz w:val="24"/>
        </w:rPr>
        <w:drawing>
          <wp:inline distT="0" distB="0" distL="0" distR="0">
            <wp:extent cx="4589145" cy="59347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9145" cy="5934710"/>
                    </a:xfrm>
                    <a:prstGeom prst="rect">
                      <a:avLst/>
                    </a:prstGeom>
                    <a:noFill/>
                    <a:ln>
                      <a:noFill/>
                    </a:ln>
                  </pic:spPr>
                </pic:pic>
              </a:graphicData>
            </a:graphic>
          </wp:inline>
        </w:drawing>
      </w:r>
    </w:p>
    <w:p w:rsidR="00316A28" w:rsidRDefault="008A2EC7" w:rsidP="00BA7326">
      <w:pPr>
        <w:ind w:left="360"/>
        <w:jc w:val="center"/>
        <w:rPr>
          <w:b/>
          <w:bCs/>
          <w:sz w:val="24"/>
        </w:rPr>
      </w:pPr>
      <w:r>
        <w:rPr>
          <w:b/>
          <w:bCs/>
          <w:noProof/>
          <w:sz w:val="24"/>
        </w:rPr>
        <w:lastRenderedPageBreak/>
        <w:drawing>
          <wp:anchor distT="0" distB="0" distL="114300" distR="114300" simplePos="0" relativeHeight="251658240" behindDoc="0" locked="0" layoutInCell="1" allowOverlap="1">
            <wp:simplePos x="0" y="0"/>
            <wp:positionH relativeFrom="margin">
              <wp:posOffset>396815</wp:posOffset>
            </wp:positionH>
            <wp:positionV relativeFrom="paragraph">
              <wp:posOffset>168</wp:posOffset>
            </wp:positionV>
            <wp:extent cx="9893935" cy="7833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25" t="1317" r="1282" b="-988"/>
                    <a:stretch/>
                  </pic:blipFill>
                  <pic:spPr bwMode="auto">
                    <a:xfrm>
                      <a:off x="0" y="0"/>
                      <a:ext cx="9894498" cy="78341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573" w:rsidRDefault="007C127D" w:rsidP="007C127D">
      <w:pPr>
        <w:rPr>
          <w:b/>
          <w:bCs/>
          <w:sz w:val="24"/>
        </w:rPr>
      </w:pPr>
      <w:r>
        <w:rPr>
          <w:b/>
          <w:bCs/>
          <w:noProof/>
          <w:sz w:val="24"/>
        </w:rPr>
        <w:lastRenderedPageBreak/>
        <w:drawing>
          <wp:anchor distT="0" distB="0" distL="114300" distR="114300" simplePos="0" relativeHeight="251660288" behindDoc="0" locked="0" layoutInCell="1" allowOverlap="1">
            <wp:simplePos x="0" y="0"/>
            <wp:positionH relativeFrom="margin">
              <wp:posOffset>361794</wp:posOffset>
            </wp:positionH>
            <wp:positionV relativeFrom="paragraph">
              <wp:posOffset>287</wp:posOffset>
            </wp:positionV>
            <wp:extent cx="10064750" cy="479996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 t="5692" r="-727" b="32182"/>
                    <a:stretch/>
                  </pic:blipFill>
                  <pic:spPr bwMode="auto">
                    <a:xfrm>
                      <a:off x="0" y="0"/>
                      <a:ext cx="10064750" cy="479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127D" w:rsidRPr="007C127D" w:rsidRDefault="007C127D" w:rsidP="007C127D">
      <w:pPr>
        <w:rPr>
          <w:sz w:val="24"/>
        </w:rPr>
      </w:pPr>
      <w:r w:rsidRPr="007C127D">
        <w:rPr>
          <w:sz w:val="24"/>
        </w:rPr>
        <w:t xml:space="preserve">Motion was made by </w:t>
      </w:r>
      <w:r w:rsidRPr="007C127D">
        <w:rPr>
          <w:b/>
          <w:sz w:val="24"/>
        </w:rPr>
        <w:t>Commissioner Parkinson</w:t>
      </w:r>
      <w:r w:rsidRPr="007C127D">
        <w:rPr>
          <w:sz w:val="24"/>
        </w:rPr>
        <w:t xml:space="preserve">, seconded by </w:t>
      </w:r>
      <w:r w:rsidRPr="007C127D">
        <w:rPr>
          <w:b/>
          <w:sz w:val="24"/>
        </w:rPr>
        <w:t xml:space="preserve">Commissioner </w:t>
      </w:r>
      <w:r>
        <w:rPr>
          <w:b/>
          <w:sz w:val="24"/>
        </w:rPr>
        <w:t>Arroyo</w:t>
      </w:r>
      <w:r w:rsidRPr="007C127D">
        <w:rPr>
          <w:sz w:val="24"/>
        </w:rPr>
        <w:t xml:space="preserve">, to </w:t>
      </w:r>
      <w:r w:rsidRPr="007C127D">
        <w:rPr>
          <w:b/>
          <w:sz w:val="24"/>
        </w:rPr>
        <w:t>adopt the foregoing Resolution</w:t>
      </w:r>
      <w:r w:rsidRPr="007C127D">
        <w:rPr>
          <w:sz w:val="24"/>
        </w:rPr>
        <w:t>, was carried by the following vote:</w:t>
      </w:r>
      <w:r w:rsidRPr="007C127D">
        <w:rPr>
          <w:sz w:val="24"/>
        </w:rPr>
        <w:tab/>
      </w:r>
    </w:p>
    <w:p w:rsidR="007C127D" w:rsidRPr="007C127D" w:rsidRDefault="007C127D" w:rsidP="007C127D">
      <w:pPr>
        <w:ind w:left="5040" w:firstLine="720"/>
        <w:jc w:val="both"/>
        <w:rPr>
          <w:sz w:val="16"/>
        </w:rPr>
      </w:pPr>
    </w:p>
    <w:p w:rsidR="007C127D" w:rsidRPr="007C127D" w:rsidRDefault="007C127D" w:rsidP="007C127D">
      <w:pPr>
        <w:rPr>
          <w:sz w:val="24"/>
        </w:rPr>
      </w:pPr>
      <w:r w:rsidRPr="007C127D">
        <w:rPr>
          <w:sz w:val="24"/>
        </w:rPr>
        <w:t xml:space="preserve">AYES </w:t>
      </w:r>
      <w:r w:rsidRPr="007C127D">
        <w:rPr>
          <w:sz w:val="24"/>
        </w:rPr>
        <w:tab/>
      </w:r>
      <w:r w:rsidRPr="007C127D">
        <w:rPr>
          <w:sz w:val="24"/>
        </w:rPr>
        <w:tab/>
        <w:t>- Commissioners Arroyo, Barrera, Diaz, and Parkinson</w:t>
      </w:r>
    </w:p>
    <w:p w:rsidR="007C127D" w:rsidRPr="007C127D" w:rsidRDefault="007C127D" w:rsidP="007C127D">
      <w:pPr>
        <w:widowControl/>
        <w:autoSpaceDE/>
        <w:autoSpaceDN/>
        <w:adjustRightInd/>
        <w:spacing w:line="259" w:lineRule="auto"/>
        <w:rPr>
          <w:rFonts w:eastAsia="Calibri"/>
          <w:sz w:val="24"/>
          <w:szCs w:val="22"/>
        </w:rPr>
      </w:pPr>
      <w:r w:rsidRPr="007C127D">
        <w:rPr>
          <w:rFonts w:eastAsia="Calibri"/>
          <w:sz w:val="24"/>
          <w:szCs w:val="22"/>
        </w:rPr>
        <w:t>NAYS</w:t>
      </w:r>
      <w:r w:rsidRPr="007C127D">
        <w:rPr>
          <w:rFonts w:eastAsia="Calibri"/>
          <w:sz w:val="24"/>
          <w:szCs w:val="22"/>
        </w:rPr>
        <w:tab/>
      </w:r>
      <w:r w:rsidRPr="007C127D">
        <w:rPr>
          <w:rFonts w:eastAsia="Calibri"/>
          <w:sz w:val="24"/>
          <w:szCs w:val="22"/>
        </w:rPr>
        <w:tab/>
        <w:t>- None</w:t>
      </w:r>
    </w:p>
    <w:p w:rsidR="007C127D" w:rsidRPr="007C127D" w:rsidRDefault="007C127D" w:rsidP="007C127D">
      <w:pPr>
        <w:rPr>
          <w:bCs/>
          <w:sz w:val="24"/>
        </w:rPr>
      </w:pPr>
      <w:r w:rsidRPr="007C127D">
        <w:rPr>
          <w:rFonts w:eastAsia="Calibri"/>
          <w:sz w:val="24"/>
          <w:szCs w:val="22"/>
        </w:rPr>
        <w:t>ABSENT</w:t>
      </w:r>
      <w:r w:rsidRPr="007C127D">
        <w:rPr>
          <w:rFonts w:eastAsia="Calibri"/>
          <w:b/>
          <w:sz w:val="24"/>
          <w:szCs w:val="22"/>
        </w:rPr>
        <w:tab/>
        <w:t xml:space="preserve">- </w:t>
      </w:r>
      <w:r w:rsidRPr="007C127D">
        <w:rPr>
          <w:sz w:val="24"/>
        </w:rPr>
        <w:t>Mayor Sires</w:t>
      </w:r>
    </w:p>
    <w:p w:rsidR="00EC6573" w:rsidRDefault="00EC6573" w:rsidP="00EC6573">
      <w:pPr>
        <w:ind w:left="360"/>
        <w:rPr>
          <w:b/>
          <w:bCs/>
          <w:sz w:val="24"/>
        </w:rPr>
        <w:sectPr w:rsidR="00EC6573" w:rsidSect="004F45FD">
          <w:pgSz w:w="20160" w:h="12240" w:orient="landscape" w:code="5"/>
          <w:pgMar w:top="1440" w:right="1440" w:bottom="1440" w:left="1440" w:header="720" w:footer="720" w:gutter="0"/>
          <w:cols w:space="720"/>
          <w:docGrid w:linePitch="360"/>
        </w:sectPr>
      </w:pPr>
    </w:p>
    <w:p w:rsidR="00BD6B8F" w:rsidRPr="00DB26D3" w:rsidRDefault="00BD6B8F" w:rsidP="00BD6B8F">
      <w:pPr>
        <w:jc w:val="center"/>
        <w:rPr>
          <w:b/>
          <w:bCs/>
          <w:sz w:val="24"/>
        </w:rPr>
      </w:pPr>
      <w:r>
        <w:rPr>
          <w:b/>
          <w:bCs/>
          <w:sz w:val="24"/>
        </w:rPr>
        <w:lastRenderedPageBreak/>
        <w:t>September 20, 2023</w:t>
      </w:r>
    </w:p>
    <w:p w:rsidR="00BD6B8F" w:rsidRPr="00DB26D3" w:rsidRDefault="00BD6B8F" w:rsidP="00BD6B8F">
      <w:pPr>
        <w:jc w:val="center"/>
        <w:rPr>
          <w:b/>
          <w:bCs/>
          <w:sz w:val="24"/>
          <w:u w:val="single"/>
        </w:rPr>
      </w:pPr>
      <w:r w:rsidRPr="00DB26D3">
        <w:rPr>
          <w:b/>
          <w:bCs/>
          <w:i/>
          <w:iCs/>
          <w:sz w:val="24"/>
        </w:rPr>
        <w:t>Regular Meeting</w:t>
      </w:r>
    </w:p>
    <w:p w:rsidR="00316A28" w:rsidRDefault="00316A28" w:rsidP="00EC6573">
      <w:pPr>
        <w:ind w:left="360"/>
        <w:rPr>
          <w:b/>
          <w:bCs/>
          <w:sz w:val="24"/>
        </w:rPr>
      </w:pPr>
    </w:p>
    <w:p w:rsidR="007C127D" w:rsidRPr="00387F63" w:rsidRDefault="007C127D" w:rsidP="007C127D">
      <w:pPr>
        <w:rPr>
          <w:b/>
          <w:bCs/>
          <w:sz w:val="24"/>
          <w:u w:val="single"/>
        </w:rPr>
      </w:pPr>
      <w:r w:rsidRPr="00387F63">
        <w:rPr>
          <w:b/>
          <w:bCs/>
          <w:sz w:val="24"/>
          <w:u w:val="single"/>
        </w:rPr>
        <w:t>Consent Agenda:</w:t>
      </w:r>
    </w:p>
    <w:p w:rsidR="007C127D" w:rsidRPr="009D099C" w:rsidRDefault="007C127D" w:rsidP="007C127D">
      <w:pPr>
        <w:rPr>
          <w:b/>
          <w:bCs/>
          <w:sz w:val="24"/>
          <w:highlight w:val="yellow"/>
          <w:u w:val="single"/>
        </w:rPr>
      </w:pPr>
    </w:p>
    <w:p w:rsidR="007C127D" w:rsidRPr="00414B9B" w:rsidRDefault="007C127D" w:rsidP="007C127D">
      <w:pPr>
        <w:rPr>
          <w:b/>
          <w:i/>
          <w:sz w:val="24"/>
        </w:rPr>
      </w:pPr>
      <w:r w:rsidRPr="00414B9B">
        <w:rPr>
          <w:sz w:val="24"/>
        </w:rPr>
        <w:t xml:space="preserve">It was regularly moved by </w:t>
      </w:r>
      <w:r>
        <w:rPr>
          <w:b/>
          <w:sz w:val="24"/>
        </w:rPr>
        <w:t>Mayor Sires</w:t>
      </w:r>
      <w:r w:rsidRPr="00414B9B">
        <w:rPr>
          <w:sz w:val="24"/>
        </w:rPr>
        <w:t xml:space="preserve">, seconded by </w:t>
      </w:r>
      <w:r w:rsidRPr="00034BC1">
        <w:rPr>
          <w:b/>
          <w:sz w:val="24"/>
        </w:rPr>
        <w:t xml:space="preserve">Commissioner </w:t>
      </w:r>
      <w:r>
        <w:rPr>
          <w:b/>
          <w:sz w:val="24"/>
        </w:rPr>
        <w:t>Parkinson</w:t>
      </w:r>
      <w:r w:rsidRPr="00414B9B">
        <w:rPr>
          <w:sz w:val="24"/>
        </w:rPr>
        <w:t xml:space="preserve"> that the following Consent Agenda Items </w:t>
      </w:r>
      <w:r w:rsidRPr="00414B9B">
        <w:rPr>
          <w:b/>
          <w:sz w:val="24"/>
        </w:rPr>
        <w:t xml:space="preserve">Nos. </w:t>
      </w:r>
      <w:r w:rsidRPr="00414B9B">
        <w:rPr>
          <w:rFonts w:eastAsia="Calibri"/>
          <w:b/>
          <w:sz w:val="24"/>
          <w:szCs w:val="22"/>
        </w:rPr>
        <w:t>R23-2</w:t>
      </w:r>
      <w:r>
        <w:rPr>
          <w:rFonts w:eastAsia="Calibri"/>
          <w:b/>
          <w:sz w:val="24"/>
          <w:szCs w:val="22"/>
        </w:rPr>
        <w:t>86</w:t>
      </w:r>
      <w:r w:rsidRPr="00414B9B">
        <w:rPr>
          <w:rFonts w:eastAsia="Calibri"/>
          <w:b/>
          <w:sz w:val="24"/>
          <w:szCs w:val="22"/>
        </w:rPr>
        <w:t xml:space="preserve"> through R23-</w:t>
      </w:r>
      <w:r>
        <w:rPr>
          <w:rFonts w:eastAsia="Calibri"/>
          <w:b/>
          <w:sz w:val="24"/>
          <w:szCs w:val="22"/>
        </w:rPr>
        <w:t xml:space="preserve">306 </w:t>
      </w:r>
      <w:r w:rsidRPr="007B7120">
        <w:rPr>
          <w:b/>
          <w:i/>
          <w:sz w:val="24"/>
        </w:rPr>
        <w:t xml:space="preserve">(excluding </w:t>
      </w:r>
      <w:r w:rsidRPr="007B7120">
        <w:rPr>
          <w:b/>
          <w:sz w:val="24"/>
        </w:rPr>
        <w:t>#</w:t>
      </w:r>
      <w:r w:rsidRPr="007B7120">
        <w:rPr>
          <w:b/>
          <w:i/>
          <w:sz w:val="24"/>
        </w:rPr>
        <w:t>R23-2</w:t>
      </w:r>
      <w:r>
        <w:rPr>
          <w:b/>
          <w:i/>
          <w:sz w:val="24"/>
        </w:rPr>
        <w:t xml:space="preserve">85 Re: Capital Budget Amendment) </w:t>
      </w:r>
      <w:r w:rsidRPr="00F1785D">
        <w:rPr>
          <w:rFonts w:eastAsia="Calibri"/>
          <w:sz w:val="24"/>
          <w:szCs w:val="22"/>
        </w:rPr>
        <w:t>to</w:t>
      </w:r>
      <w:r>
        <w:rPr>
          <w:rFonts w:eastAsia="Calibri"/>
          <w:b/>
          <w:sz w:val="24"/>
          <w:szCs w:val="22"/>
        </w:rPr>
        <w:t xml:space="preserve"> </w:t>
      </w:r>
      <w:r w:rsidRPr="00414B9B">
        <w:rPr>
          <w:sz w:val="24"/>
        </w:rPr>
        <w:t>be adopted. The motion was carried by the following vote:</w:t>
      </w:r>
    </w:p>
    <w:p w:rsidR="007C127D" w:rsidRPr="009D099C" w:rsidRDefault="007C127D" w:rsidP="007C127D">
      <w:pPr>
        <w:rPr>
          <w:sz w:val="14"/>
          <w:highlight w:val="yellow"/>
        </w:rPr>
      </w:pPr>
    </w:p>
    <w:p w:rsidR="007C127D" w:rsidRPr="00387F63" w:rsidRDefault="007C127D" w:rsidP="007C127D">
      <w:pPr>
        <w:rPr>
          <w:sz w:val="24"/>
        </w:rPr>
      </w:pPr>
      <w:r w:rsidRPr="00387F63">
        <w:rPr>
          <w:sz w:val="24"/>
        </w:rPr>
        <w:t xml:space="preserve">AYES </w:t>
      </w:r>
      <w:r w:rsidRPr="00387F63">
        <w:rPr>
          <w:sz w:val="24"/>
        </w:rPr>
        <w:tab/>
      </w:r>
      <w:r w:rsidRPr="00387F63">
        <w:rPr>
          <w:sz w:val="24"/>
        </w:rPr>
        <w:tab/>
        <w:t>- Commissioners Arroyo, Barrera, Diaz, Parkinson, and Mayor Sires</w:t>
      </w:r>
    </w:p>
    <w:p w:rsidR="007C127D" w:rsidRPr="00387F63" w:rsidRDefault="007C127D" w:rsidP="007C127D">
      <w:pPr>
        <w:rPr>
          <w:sz w:val="24"/>
        </w:rPr>
      </w:pPr>
      <w:r w:rsidRPr="00387F63">
        <w:rPr>
          <w:sz w:val="24"/>
        </w:rPr>
        <w:t>NAYS</w:t>
      </w:r>
      <w:r w:rsidRPr="00387F63">
        <w:rPr>
          <w:sz w:val="24"/>
        </w:rPr>
        <w:tab/>
      </w:r>
      <w:r w:rsidRPr="00387F63">
        <w:rPr>
          <w:sz w:val="24"/>
        </w:rPr>
        <w:tab/>
        <w:t>- None</w:t>
      </w:r>
    </w:p>
    <w:p w:rsidR="007C127D" w:rsidRPr="00387F63" w:rsidRDefault="007C127D" w:rsidP="007C127D">
      <w:pPr>
        <w:rPr>
          <w:bCs/>
          <w:sz w:val="24"/>
        </w:rPr>
      </w:pPr>
      <w:r w:rsidRPr="00387F63">
        <w:rPr>
          <w:bCs/>
          <w:sz w:val="24"/>
        </w:rPr>
        <w:t>ABSENT</w:t>
      </w:r>
      <w:r w:rsidRPr="00387F63">
        <w:rPr>
          <w:bCs/>
          <w:sz w:val="24"/>
        </w:rPr>
        <w:tab/>
        <w:t>- None</w:t>
      </w:r>
    </w:p>
    <w:p w:rsidR="007C127D" w:rsidRDefault="007C127D" w:rsidP="007C127D">
      <w:pPr>
        <w:rPr>
          <w:b/>
          <w:bCs/>
          <w:sz w:val="24"/>
        </w:rPr>
      </w:pPr>
    </w:p>
    <w:p w:rsidR="007C127D" w:rsidRDefault="007C127D" w:rsidP="007C127D">
      <w:pPr>
        <w:ind w:left="720" w:hanging="720"/>
        <w:rPr>
          <w:b/>
          <w:bCs/>
          <w:sz w:val="23"/>
          <w:szCs w:val="23"/>
        </w:rPr>
      </w:pPr>
      <w:r w:rsidRPr="00DB26D3">
        <w:rPr>
          <w:b/>
          <w:bCs/>
          <w:sz w:val="23"/>
          <w:szCs w:val="23"/>
          <w:u w:val="single"/>
        </w:rPr>
        <w:t>Note:</w:t>
      </w:r>
      <w:r w:rsidRPr="00DB26D3">
        <w:rPr>
          <w:b/>
          <w:bCs/>
          <w:sz w:val="23"/>
          <w:szCs w:val="23"/>
        </w:rPr>
        <w:tab/>
      </w:r>
      <w:r>
        <w:rPr>
          <w:b/>
          <w:bCs/>
          <w:sz w:val="23"/>
          <w:szCs w:val="23"/>
        </w:rPr>
        <w:t>Town Clerk Adelinny Plaza</w:t>
      </w:r>
      <w:r w:rsidRPr="00DB26D3">
        <w:rPr>
          <w:b/>
          <w:bCs/>
          <w:sz w:val="23"/>
          <w:szCs w:val="23"/>
        </w:rPr>
        <w:t xml:space="preserve"> announced that the consent agenda would include items #R2</w:t>
      </w:r>
      <w:r>
        <w:rPr>
          <w:b/>
          <w:bCs/>
          <w:sz w:val="23"/>
          <w:szCs w:val="23"/>
        </w:rPr>
        <w:t>3</w:t>
      </w:r>
      <w:r w:rsidRPr="00DB26D3">
        <w:rPr>
          <w:b/>
          <w:bCs/>
          <w:sz w:val="23"/>
          <w:szCs w:val="23"/>
        </w:rPr>
        <w:t>-</w:t>
      </w:r>
      <w:r>
        <w:rPr>
          <w:b/>
          <w:bCs/>
          <w:sz w:val="23"/>
          <w:szCs w:val="23"/>
        </w:rPr>
        <w:t>286</w:t>
      </w:r>
      <w:r w:rsidRPr="00DB26D3">
        <w:rPr>
          <w:b/>
          <w:bCs/>
          <w:sz w:val="23"/>
          <w:szCs w:val="23"/>
        </w:rPr>
        <w:t xml:space="preserve"> through #R2</w:t>
      </w:r>
      <w:r>
        <w:rPr>
          <w:b/>
          <w:bCs/>
          <w:sz w:val="23"/>
          <w:szCs w:val="23"/>
        </w:rPr>
        <w:t>3</w:t>
      </w:r>
      <w:r w:rsidRPr="00DB26D3">
        <w:rPr>
          <w:b/>
          <w:bCs/>
          <w:sz w:val="23"/>
          <w:szCs w:val="23"/>
        </w:rPr>
        <w:t>-</w:t>
      </w:r>
      <w:r>
        <w:rPr>
          <w:b/>
          <w:bCs/>
          <w:sz w:val="23"/>
          <w:szCs w:val="23"/>
        </w:rPr>
        <w:t xml:space="preserve">306, </w:t>
      </w:r>
      <w:r w:rsidRPr="00DB26D3">
        <w:rPr>
          <w:b/>
          <w:bCs/>
          <w:sz w:val="23"/>
          <w:szCs w:val="23"/>
        </w:rPr>
        <w:t>excluding #R2</w:t>
      </w:r>
      <w:r>
        <w:rPr>
          <w:b/>
          <w:bCs/>
          <w:sz w:val="23"/>
          <w:szCs w:val="23"/>
        </w:rPr>
        <w:t>3</w:t>
      </w:r>
      <w:r w:rsidRPr="00DB26D3">
        <w:rPr>
          <w:b/>
          <w:bCs/>
          <w:sz w:val="23"/>
          <w:szCs w:val="23"/>
        </w:rPr>
        <w:t>-</w:t>
      </w:r>
      <w:r>
        <w:rPr>
          <w:b/>
          <w:bCs/>
          <w:sz w:val="23"/>
          <w:szCs w:val="23"/>
        </w:rPr>
        <w:t>285, which required a separate vote.</w:t>
      </w:r>
    </w:p>
    <w:p w:rsidR="00BD6B8F" w:rsidRDefault="00BD6B8F" w:rsidP="00EC6573">
      <w:pPr>
        <w:widowControl/>
        <w:autoSpaceDE/>
        <w:autoSpaceDN/>
        <w:adjustRightInd/>
        <w:spacing w:after="160" w:line="259" w:lineRule="auto"/>
        <w:rPr>
          <w:b/>
          <w:bCs/>
          <w:sz w:val="24"/>
        </w:rPr>
      </w:pPr>
    </w:p>
    <w:p w:rsidR="006278DA" w:rsidRDefault="006278DA" w:rsidP="00BD6B8F">
      <w:pPr>
        <w:widowControl/>
        <w:tabs>
          <w:tab w:val="left" w:pos="1170"/>
          <w:tab w:val="center" w:pos="4680"/>
        </w:tabs>
        <w:suppressAutoHyphens/>
        <w:overflowPunct w:val="0"/>
        <w:jc w:val="center"/>
        <w:rPr>
          <w:b/>
          <w:sz w:val="24"/>
          <w:szCs w:val="20"/>
          <w:u w:val="single"/>
        </w:rPr>
      </w:pPr>
    </w:p>
    <w:p w:rsidR="00BD6B8F" w:rsidRPr="00BD6B8F" w:rsidRDefault="00BD6B8F" w:rsidP="00BD6B8F">
      <w:pPr>
        <w:widowControl/>
        <w:tabs>
          <w:tab w:val="left" w:pos="1170"/>
          <w:tab w:val="center" w:pos="4680"/>
        </w:tabs>
        <w:suppressAutoHyphens/>
        <w:overflowPunct w:val="0"/>
        <w:jc w:val="center"/>
        <w:rPr>
          <w:b/>
          <w:sz w:val="24"/>
          <w:szCs w:val="20"/>
          <w:u w:val="single"/>
        </w:rPr>
      </w:pPr>
      <w:r w:rsidRPr="00BD6B8F">
        <w:rPr>
          <w:b/>
          <w:sz w:val="24"/>
          <w:szCs w:val="20"/>
          <w:u w:val="single"/>
        </w:rPr>
        <w:t>RESOLUTION #R23-286</w:t>
      </w:r>
    </w:p>
    <w:p w:rsidR="00BD6B8F" w:rsidRPr="00BD6B8F" w:rsidRDefault="00BD6B8F" w:rsidP="00BD6B8F">
      <w:pPr>
        <w:widowControl/>
        <w:tabs>
          <w:tab w:val="left" w:pos="1170"/>
          <w:tab w:val="center" w:pos="4680"/>
        </w:tabs>
        <w:suppressAutoHyphens/>
        <w:overflowPunct w:val="0"/>
        <w:jc w:val="center"/>
        <w:rPr>
          <w:b/>
          <w:sz w:val="24"/>
          <w:szCs w:val="20"/>
          <w:u w:val="single"/>
        </w:rPr>
      </w:pPr>
      <w:r w:rsidRPr="00BD6B8F">
        <w:rPr>
          <w:b/>
          <w:sz w:val="24"/>
          <w:szCs w:val="20"/>
          <w:u w:val="single"/>
        </w:rPr>
        <w:t xml:space="preserve">RE: APPROVING THE 2023 AMENDED AND RESTATED CONSOLIDATED MUNICIPAL SERVICES AGREEMENT FOR A JOINT MEETING PURSUANT TO </w:t>
      </w:r>
      <w:r w:rsidRPr="00BD6B8F">
        <w:rPr>
          <w:b/>
          <w:i/>
          <w:sz w:val="24"/>
          <w:szCs w:val="20"/>
          <w:u w:val="single"/>
        </w:rPr>
        <w:t>N.J.S.A.</w:t>
      </w:r>
      <w:r w:rsidRPr="00BD6B8F">
        <w:rPr>
          <w:b/>
          <w:sz w:val="24"/>
          <w:szCs w:val="20"/>
          <w:u w:val="single"/>
        </w:rPr>
        <w:t xml:space="preserve"> 40:48B-1 </w:t>
      </w:r>
      <w:r w:rsidRPr="00BD6B8F">
        <w:rPr>
          <w:b/>
          <w:i/>
          <w:sz w:val="24"/>
          <w:szCs w:val="20"/>
          <w:u w:val="single"/>
        </w:rPr>
        <w:t>ET SEQ.</w:t>
      </w:r>
      <w:r w:rsidRPr="00BD6B8F">
        <w:rPr>
          <w:b/>
          <w:sz w:val="24"/>
          <w:szCs w:val="20"/>
          <w:u w:val="single"/>
        </w:rPr>
        <w:t xml:space="preserve"> (</w:t>
      </w:r>
      <w:r w:rsidRPr="00BD6B8F">
        <w:rPr>
          <w:b/>
          <w:bCs/>
          <w:iCs/>
          <w:sz w:val="24"/>
          <w:szCs w:val="20"/>
          <w:u w:val="single"/>
        </w:rPr>
        <w:t xml:space="preserve">SEE NOW </w:t>
      </w:r>
      <w:r w:rsidRPr="00BD6B8F">
        <w:rPr>
          <w:b/>
          <w:bCs/>
          <w:i/>
          <w:iCs/>
          <w:sz w:val="24"/>
          <w:szCs w:val="20"/>
          <w:u w:val="single"/>
        </w:rPr>
        <w:t>N.J.S.A.</w:t>
      </w:r>
      <w:r w:rsidRPr="00BD6B8F">
        <w:rPr>
          <w:b/>
          <w:bCs/>
          <w:iCs/>
          <w:sz w:val="24"/>
          <w:szCs w:val="20"/>
          <w:u w:val="single"/>
        </w:rPr>
        <w:t xml:space="preserve"> 40A:65-14 </w:t>
      </w:r>
      <w:r w:rsidRPr="00BD6B8F">
        <w:rPr>
          <w:b/>
          <w:bCs/>
          <w:i/>
          <w:sz w:val="24"/>
          <w:szCs w:val="20"/>
          <w:u w:val="single"/>
        </w:rPr>
        <w:t>ET SEQ.</w:t>
      </w:r>
      <w:r w:rsidRPr="00BD6B8F">
        <w:rPr>
          <w:b/>
          <w:bCs/>
          <w:iCs/>
          <w:sz w:val="24"/>
          <w:szCs w:val="20"/>
          <w:u w:val="single"/>
        </w:rPr>
        <w:t>)</w:t>
      </w:r>
      <w:r w:rsidRPr="00BD6B8F">
        <w:rPr>
          <w:b/>
          <w:bCs/>
          <w:i/>
          <w:iCs/>
          <w:sz w:val="24"/>
          <w:szCs w:val="20"/>
          <w:u w:val="single"/>
        </w:rPr>
        <w:t>,</w:t>
      </w:r>
      <w:r w:rsidRPr="00BD6B8F">
        <w:rPr>
          <w:b/>
          <w:sz w:val="24"/>
          <w:szCs w:val="20"/>
          <w:u w:val="single"/>
        </w:rPr>
        <w:t xml:space="preserve"> KNOWN AS NORTH HUDSON REGIONAL FIRE AND RESCUE.</w:t>
      </w:r>
    </w:p>
    <w:p w:rsidR="00BD6B8F" w:rsidRPr="00BD6B8F" w:rsidRDefault="00BD6B8F" w:rsidP="00BD6B8F">
      <w:pPr>
        <w:widowControl/>
        <w:tabs>
          <w:tab w:val="left" w:pos="1170"/>
          <w:tab w:val="center" w:pos="4680"/>
        </w:tabs>
        <w:suppressAutoHyphens/>
        <w:overflowPunct w:val="0"/>
        <w:jc w:val="center"/>
        <w:rPr>
          <w:b/>
          <w:sz w:val="24"/>
          <w:szCs w:val="20"/>
        </w:rPr>
      </w:pPr>
    </w:p>
    <w:p w:rsidR="00BD6B8F" w:rsidRPr="00BD6B8F" w:rsidRDefault="00BD6B8F" w:rsidP="00BD6B8F">
      <w:pPr>
        <w:widowControl/>
        <w:tabs>
          <w:tab w:val="left" w:pos="-720"/>
        </w:tabs>
        <w:suppressAutoHyphens/>
        <w:overflowPunct w:val="0"/>
        <w:jc w:val="both"/>
        <w:rPr>
          <w:sz w:val="24"/>
          <w:szCs w:val="20"/>
        </w:rPr>
      </w:pPr>
      <w:r w:rsidRPr="00BD6B8F">
        <w:rPr>
          <w:b/>
          <w:sz w:val="24"/>
          <w:szCs w:val="20"/>
        </w:rPr>
        <w:tab/>
      </w:r>
      <w:r w:rsidRPr="00BD6B8F">
        <w:rPr>
          <w:sz w:val="24"/>
          <w:szCs w:val="20"/>
        </w:rPr>
        <w:t xml:space="preserve">WHEREAS, by previously adopted resolutions, North Bergen, West New York, Weehawken, Union City and Guttenberg (the “Municipalities”), authorized and approved (1) the Second Amended and Restated Consolidated Municipal Services Agreement For the Formation Of a Joint Meeting Pursuant To </w:t>
      </w:r>
      <w:r w:rsidRPr="00BD6B8F">
        <w:rPr>
          <w:sz w:val="24"/>
          <w:szCs w:val="20"/>
          <w:u w:val="single"/>
        </w:rPr>
        <w:t>N.J.S.A.</w:t>
      </w:r>
      <w:r w:rsidRPr="00BD6B8F">
        <w:rPr>
          <w:sz w:val="24"/>
          <w:szCs w:val="20"/>
        </w:rPr>
        <w:t xml:space="preserve"> 40:48B-1 </w:t>
      </w:r>
      <w:r w:rsidRPr="00BD6B8F">
        <w:rPr>
          <w:sz w:val="24"/>
          <w:szCs w:val="20"/>
          <w:u w:val="single"/>
        </w:rPr>
        <w:t>et</w:t>
      </w:r>
      <w:r w:rsidRPr="00BD6B8F">
        <w:rPr>
          <w:i/>
          <w:sz w:val="24"/>
          <w:szCs w:val="20"/>
        </w:rPr>
        <w:t xml:space="preserve"> </w:t>
      </w:r>
      <w:r w:rsidRPr="00BD6B8F">
        <w:rPr>
          <w:sz w:val="24"/>
          <w:szCs w:val="20"/>
          <w:u w:val="single"/>
        </w:rPr>
        <w:t>seq.</w:t>
      </w:r>
      <w:r w:rsidRPr="00BD6B8F">
        <w:rPr>
          <w:sz w:val="24"/>
          <w:szCs w:val="20"/>
        </w:rPr>
        <w:t xml:space="preserve"> (see now </w:t>
      </w:r>
      <w:r w:rsidRPr="00BD6B8F">
        <w:rPr>
          <w:sz w:val="24"/>
          <w:szCs w:val="20"/>
          <w:u w:val="single"/>
        </w:rPr>
        <w:t>N.J.S.A.</w:t>
      </w:r>
      <w:r w:rsidRPr="00BD6B8F">
        <w:rPr>
          <w:sz w:val="24"/>
          <w:szCs w:val="20"/>
        </w:rPr>
        <w:t xml:space="preserve"> 40A:65-14 </w:t>
      </w:r>
      <w:r w:rsidRPr="00BD6B8F">
        <w:rPr>
          <w:sz w:val="24"/>
          <w:szCs w:val="20"/>
          <w:u w:val="single"/>
        </w:rPr>
        <w:t>et</w:t>
      </w:r>
      <w:r w:rsidRPr="00BD6B8F">
        <w:rPr>
          <w:sz w:val="24"/>
          <w:szCs w:val="20"/>
        </w:rPr>
        <w:t xml:space="preserve"> </w:t>
      </w:r>
      <w:r w:rsidRPr="00BD6B8F">
        <w:rPr>
          <w:sz w:val="24"/>
          <w:szCs w:val="20"/>
          <w:u w:val="single"/>
        </w:rPr>
        <w:t>seq.</w:t>
      </w:r>
      <w:r w:rsidRPr="00BD6B8F">
        <w:rPr>
          <w:sz w:val="24"/>
          <w:szCs w:val="20"/>
        </w:rPr>
        <w:t>), Known as North Hudson Regional Fire and Rescue (“Agreement”), and (2) three amendments to the Agreement, which together provided for the establishment and maintenance of a joint fire, rescue and coordinated communications joint meeting within the Municipalities; and,</w:t>
      </w:r>
    </w:p>
    <w:p w:rsidR="00BD6B8F" w:rsidRPr="00BD6B8F" w:rsidRDefault="00BD6B8F" w:rsidP="00BD6B8F">
      <w:pPr>
        <w:widowControl/>
        <w:tabs>
          <w:tab w:val="left" w:pos="-720"/>
        </w:tabs>
        <w:suppressAutoHyphens/>
        <w:overflowPunct w:val="0"/>
        <w:jc w:val="both"/>
        <w:rPr>
          <w:sz w:val="24"/>
          <w:szCs w:val="20"/>
        </w:rPr>
      </w:pPr>
    </w:p>
    <w:p w:rsidR="00BD6B8F" w:rsidRPr="00BD6B8F" w:rsidRDefault="00BD6B8F" w:rsidP="00BD6B8F">
      <w:pPr>
        <w:widowControl/>
        <w:tabs>
          <w:tab w:val="left" w:pos="-720"/>
        </w:tabs>
        <w:suppressAutoHyphens/>
        <w:overflowPunct w:val="0"/>
        <w:jc w:val="both"/>
        <w:rPr>
          <w:sz w:val="24"/>
          <w:szCs w:val="20"/>
        </w:rPr>
      </w:pPr>
      <w:r w:rsidRPr="00BD6B8F">
        <w:rPr>
          <w:sz w:val="24"/>
          <w:szCs w:val="20"/>
        </w:rPr>
        <w:tab/>
        <w:t>WHEREAS, there is a need to extend the term of the Agreement, and consolidate the various amendments into a new consolidated agreement; and,</w:t>
      </w:r>
    </w:p>
    <w:p w:rsidR="00BD6B8F" w:rsidRPr="00BD6B8F" w:rsidRDefault="00BD6B8F" w:rsidP="00BD6B8F">
      <w:pPr>
        <w:widowControl/>
        <w:tabs>
          <w:tab w:val="left" w:pos="-720"/>
        </w:tabs>
        <w:suppressAutoHyphens/>
        <w:overflowPunct w:val="0"/>
        <w:jc w:val="both"/>
        <w:rPr>
          <w:sz w:val="24"/>
          <w:szCs w:val="20"/>
        </w:rPr>
      </w:pPr>
    </w:p>
    <w:p w:rsidR="00BD6B8F" w:rsidRPr="00BD6B8F" w:rsidRDefault="00BD6B8F" w:rsidP="00BD6B8F">
      <w:pPr>
        <w:widowControl/>
        <w:tabs>
          <w:tab w:val="left" w:pos="-720"/>
        </w:tabs>
        <w:suppressAutoHyphens/>
        <w:overflowPunct w:val="0"/>
        <w:jc w:val="both"/>
        <w:rPr>
          <w:sz w:val="24"/>
          <w:szCs w:val="20"/>
        </w:rPr>
      </w:pPr>
      <w:r w:rsidRPr="00BD6B8F">
        <w:rPr>
          <w:sz w:val="24"/>
          <w:szCs w:val="20"/>
        </w:rPr>
        <w:tab/>
        <w:t xml:space="preserve">WHEREAS, a proposed 2023 Amended and Restated Consolidated Municipal Services Agreement </w:t>
      </w:r>
      <w:proofErr w:type="gramStart"/>
      <w:r w:rsidRPr="00BD6B8F">
        <w:rPr>
          <w:sz w:val="24"/>
          <w:szCs w:val="20"/>
        </w:rPr>
        <w:t>For</w:t>
      </w:r>
      <w:proofErr w:type="gramEnd"/>
      <w:r w:rsidRPr="00BD6B8F">
        <w:rPr>
          <w:sz w:val="24"/>
          <w:szCs w:val="20"/>
        </w:rPr>
        <w:t xml:space="preserve"> a Joint Meeting Pursuant To </w:t>
      </w:r>
      <w:r w:rsidRPr="00BD6B8F">
        <w:rPr>
          <w:sz w:val="24"/>
          <w:szCs w:val="20"/>
          <w:u w:val="single"/>
        </w:rPr>
        <w:t>N.J.S.A.</w:t>
      </w:r>
      <w:r w:rsidRPr="00BD6B8F">
        <w:rPr>
          <w:sz w:val="24"/>
          <w:szCs w:val="20"/>
        </w:rPr>
        <w:t xml:space="preserve"> 40:48B-1 </w:t>
      </w:r>
      <w:r w:rsidRPr="00BD6B8F">
        <w:rPr>
          <w:sz w:val="24"/>
          <w:szCs w:val="20"/>
          <w:u w:val="single"/>
        </w:rPr>
        <w:t>et</w:t>
      </w:r>
      <w:r w:rsidRPr="00BD6B8F">
        <w:rPr>
          <w:i/>
          <w:sz w:val="24"/>
          <w:szCs w:val="20"/>
        </w:rPr>
        <w:t xml:space="preserve"> </w:t>
      </w:r>
      <w:r w:rsidRPr="00BD6B8F">
        <w:rPr>
          <w:sz w:val="24"/>
          <w:szCs w:val="20"/>
          <w:u w:val="single"/>
        </w:rPr>
        <w:t>seq.</w:t>
      </w:r>
      <w:r w:rsidRPr="00BD6B8F">
        <w:rPr>
          <w:sz w:val="24"/>
          <w:szCs w:val="20"/>
        </w:rPr>
        <w:t xml:space="preserve"> (see now 40A:65-14, </w:t>
      </w:r>
      <w:r w:rsidRPr="00BD6B8F">
        <w:rPr>
          <w:sz w:val="24"/>
          <w:szCs w:val="20"/>
          <w:u w:val="single"/>
        </w:rPr>
        <w:t>et</w:t>
      </w:r>
      <w:r w:rsidRPr="00BD6B8F">
        <w:rPr>
          <w:sz w:val="24"/>
          <w:szCs w:val="20"/>
        </w:rPr>
        <w:t xml:space="preserve"> </w:t>
      </w:r>
      <w:r w:rsidRPr="00BD6B8F">
        <w:rPr>
          <w:sz w:val="24"/>
          <w:szCs w:val="20"/>
          <w:u w:val="single"/>
        </w:rPr>
        <w:t>seq.</w:t>
      </w:r>
      <w:r w:rsidRPr="00BD6B8F">
        <w:rPr>
          <w:sz w:val="24"/>
          <w:szCs w:val="20"/>
        </w:rPr>
        <w:t>), Known as North Hudson Regional Fire And Rescue (“2023 Agreement”), is attached to this Resolution and made a part hereof by reference; and,</w:t>
      </w:r>
    </w:p>
    <w:p w:rsidR="00BD6B8F" w:rsidRPr="00BD6B8F" w:rsidRDefault="00BD6B8F" w:rsidP="00BD6B8F">
      <w:pPr>
        <w:widowControl/>
        <w:tabs>
          <w:tab w:val="left" w:pos="-720"/>
        </w:tabs>
        <w:suppressAutoHyphens/>
        <w:overflowPunct w:val="0"/>
        <w:jc w:val="both"/>
        <w:rPr>
          <w:sz w:val="24"/>
          <w:szCs w:val="20"/>
        </w:rPr>
      </w:pPr>
    </w:p>
    <w:p w:rsidR="00BD6B8F" w:rsidRPr="00BD6B8F" w:rsidRDefault="00BD6B8F" w:rsidP="00BD6B8F">
      <w:pPr>
        <w:widowControl/>
        <w:tabs>
          <w:tab w:val="left" w:pos="-720"/>
        </w:tabs>
        <w:suppressAutoHyphens/>
        <w:overflowPunct w:val="0"/>
        <w:jc w:val="both"/>
        <w:rPr>
          <w:sz w:val="24"/>
          <w:szCs w:val="20"/>
        </w:rPr>
      </w:pPr>
      <w:r w:rsidRPr="00BD6B8F">
        <w:rPr>
          <w:sz w:val="24"/>
          <w:szCs w:val="20"/>
        </w:rPr>
        <w:tab/>
        <w:t xml:space="preserve">WHEREAS, pursuant to </w:t>
      </w:r>
      <w:r w:rsidRPr="00BD6B8F">
        <w:rPr>
          <w:sz w:val="24"/>
          <w:szCs w:val="20"/>
          <w:u w:val="single"/>
        </w:rPr>
        <w:t>N.J.S.A.</w:t>
      </w:r>
      <w:r w:rsidRPr="00BD6B8F">
        <w:rPr>
          <w:sz w:val="24"/>
          <w:szCs w:val="20"/>
        </w:rPr>
        <w:t xml:space="preserve"> 40:48B-4 (see now </w:t>
      </w:r>
      <w:r w:rsidRPr="00BD6B8F">
        <w:rPr>
          <w:sz w:val="24"/>
          <w:szCs w:val="20"/>
          <w:u w:val="single"/>
        </w:rPr>
        <w:t>N.J.S.A.</w:t>
      </w:r>
      <w:r w:rsidRPr="00BD6B8F">
        <w:rPr>
          <w:sz w:val="24"/>
          <w:szCs w:val="20"/>
        </w:rPr>
        <w:t xml:space="preserve"> 40A:65-16), the 2023 Agreement is subject to approval by resolution of the Municipalities.</w:t>
      </w:r>
    </w:p>
    <w:p w:rsidR="00BD6B8F" w:rsidRPr="00BD6B8F" w:rsidRDefault="00BD6B8F" w:rsidP="00BD6B8F">
      <w:pPr>
        <w:widowControl/>
        <w:tabs>
          <w:tab w:val="left" w:pos="-270"/>
        </w:tabs>
        <w:suppressAutoHyphens/>
        <w:overflowPunct w:val="0"/>
        <w:jc w:val="both"/>
        <w:rPr>
          <w:sz w:val="24"/>
          <w:szCs w:val="20"/>
        </w:rPr>
      </w:pPr>
    </w:p>
    <w:p w:rsidR="00BD6B8F" w:rsidRPr="00BD6B8F" w:rsidRDefault="00BD6B8F" w:rsidP="00BD6B8F">
      <w:pPr>
        <w:widowControl/>
        <w:tabs>
          <w:tab w:val="left" w:pos="-720"/>
        </w:tabs>
        <w:suppressAutoHyphens/>
        <w:overflowPunct w:val="0"/>
        <w:jc w:val="both"/>
        <w:rPr>
          <w:sz w:val="24"/>
          <w:szCs w:val="20"/>
        </w:rPr>
      </w:pPr>
      <w:r w:rsidRPr="00BD6B8F">
        <w:rPr>
          <w:sz w:val="24"/>
          <w:szCs w:val="20"/>
        </w:rPr>
        <w:tab/>
        <w:t xml:space="preserve">NOW, THEREFORE, BE IT RESOLVED by </w:t>
      </w:r>
      <w:r w:rsidRPr="00BD6B8F">
        <w:rPr>
          <w:spacing w:val="-3"/>
          <w:sz w:val="24"/>
          <w:szCs w:val="20"/>
        </w:rPr>
        <w:t>the Mayor and Board of Commissioners of the Town of West New York</w:t>
      </w:r>
      <w:r w:rsidRPr="00BD6B8F">
        <w:rPr>
          <w:sz w:val="24"/>
          <w:szCs w:val="20"/>
        </w:rPr>
        <w:t>, in the County of Hudson, as follows:</w:t>
      </w:r>
    </w:p>
    <w:p w:rsidR="00BD6B8F" w:rsidRPr="00BD6B8F" w:rsidRDefault="00BD6B8F" w:rsidP="00BD6B8F">
      <w:pPr>
        <w:widowControl/>
        <w:tabs>
          <w:tab w:val="left" w:pos="-720"/>
        </w:tabs>
        <w:suppressAutoHyphens/>
        <w:overflowPunct w:val="0"/>
        <w:ind w:left="720"/>
        <w:jc w:val="both"/>
        <w:rPr>
          <w:sz w:val="24"/>
          <w:szCs w:val="20"/>
        </w:rPr>
      </w:pPr>
    </w:p>
    <w:p w:rsidR="00BD6B8F" w:rsidRPr="00BD6B8F" w:rsidRDefault="00BD6B8F" w:rsidP="00BD6B8F">
      <w:pPr>
        <w:widowControl/>
        <w:numPr>
          <w:ilvl w:val="0"/>
          <w:numId w:val="32"/>
        </w:numPr>
        <w:overflowPunct w:val="0"/>
        <w:ind w:left="1080" w:right="720"/>
        <w:contextualSpacing/>
        <w:jc w:val="both"/>
        <w:rPr>
          <w:sz w:val="24"/>
          <w:szCs w:val="20"/>
        </w:rPr>
      </w:pPr>
      <w:r w:rsidRPr="00BD6B8F">
        <w:rPr>
          <w:sz w:val="24"/>
          <w:szCs w:val="20"/>
        </w:rPr>
        <w:t>The aforesaid recitals are incorporated herein as though fully set forth at length.</w:t>
      </w:r>
    </w:p>
    <w:p w:rsidR="00BD6B8F" w:rsidRPr="00BD6B8F" w:rsidRDefault="00BD6B8F" w:rsidP="00BD6B8F">
      <w:pPr>
        <w:widowControl/>
        <w:overflowPunct w:val="0"/>
        <w:ind w:left="1080" w:right="720"/>
        <w:contextualSpacing/>
        <w:jc w:val="both"/>
        <w:rPr>
          <w:sz w:val="24"/>
          <w:szCs w:val="20"/>
        </w:rPr>
      </w:pPr>
    </w:p>
    <w:p w:rsidR="00BD6B8F" w:rsidRPr="00BD6B8F" w:rsidRDefault="00BD6B8F" w:rsidP="00BD6B8F">
      <w:pPr>
        <w:widowControl/>
        <w:numPr>
          <w:ilvl w:val="0"/>
          <w:numId w:val="32"/>
        </w:numPr>
        <w:overflowPunct w:val="0"/>
        <w:ind w:left="1080" w:right="720"/>
        <w:contextualSpacing/>
        <w:jc w:val="both"/>
        <w:rPr>
          <w:sz w:val="24"/>
          <w:szCs w:val="20"/>
        </w:rPr>
      </w:pPr>
      <w:r w:rsidRPr="00BD6B8F">
        <w:rPr>
          <w:sz w:val="24"/>
          <w:szCs w:val="20"/>
        </w:rPr>
        <w:t>The 2023 Agreement be and it is hereby authorized and approved.</w:t>
      </w:r>
    </w:p>
    <w:p w:rsidR="00BD6B8F" w:rsidRPr="00BD6B8F" w:rsidRDefault="00BD6B8F" w:rsidP="00BD6B8F">
      <w:pPr>
        <w:widowControl/>
        <w:overflowPunct w:val="0"/>
        <w:ind w:right="720"/>
        <w:jc w:val="both"/>
        <w:rPr>
          <w:sz w:val="24"/>
          <w:szCs w:val="20"/>
        </w:rPr>
      </w:pPr>
    </w:p>
    <w:p w:rsidR="00BD6B8F" w:rsidRPr="00BD6B8F" w:rsidRDefault="00BD6B8F" w:rsidP="00BD6B8F">
      <w:pPr>
        <w:widowControl/>
        <w:numPr>
          <w:ilvl w:val="0"/>
          <w:numId w:val="32"/>
        </w:numPr>
        <w:overflowPunct w:val="0"/>
        <w:ind w:left="1080" w:right="720"/>
        <w:contextualSpacing/>
        <w:jc w:val="both"/>
        <w:rPr>
          <w:sz w:val="24"/>
          <w:szCs w:val="20"/>
        </w:rPr>
      </w:pPr>
      <w:r w:rsidRPr="00BD6B8F">
        <w:rPr>
          <w:sz w:val="24"/>
          <w:szCs w:val="20"/>
        </w:rPr>
        <w:t>The Mayor, Town Clerk, Municipal Administrator and/or Deputy Municipal Administrator and any other necessary Town official or employee, be and they are hereby authorized and directed to execute any and all documents and to take any and all actions necessary to complete and realize the intent and purpose of this Resolution, including the execution of the attached 2023 Agreement.</w:t>
      </w:r>
    </w:p>
    <w:p w:rsidR="00BD6B8F" w:rsidRPr="00BD6B8F" w:rsidRDefault="00BD6B8F" w:rsidP="00BD6B8F">
      <w:pPr>
        <w:widowControl/>
        <w:overflowPunct w:val="0"/>
        <w:ind w:right="720"/>
        <w:jc w:val="both"/>
        <w:rPr>
          <w:sz w:val="24"/>
          <w:szCs w:val="20"/>
        </w:rPr>
      </w:pPr>
    </w:p>
    <w:p w:rsidR="00BD6B8F" w:rsidRPr="00BD6B8F" w:rsidRDefault="00BD6B8F" w:rsidP="00BD6B8F">
      <w:pPr>
        <w:widowControl/>
        <w:numPr>
          <w:ilvl w:val="0"/>
          <w:numId w:val="32"/>
        </w:numPr>
        <w:tabs>
          <w:tab w:val="left" w:pos="-270"/>
        </w:tabs>
        <w:suppressAutoHyphens/>
        <w:overflowPunct w:val="0"/>
        <w:ind w:left="1080" w:right="720"/>
        <w:contextualSpacing/>
        <w:jc w:val="both"/>
        <w:rPr>
          <w:sz w:val="24"/>
          <w:szCs w:val="20"/>
        </w:rPr>
      </w:pPr>
      <w:r w:rsidRPr="00BD6B8F">
        <w:rPr>
          <w:sz w:val="24"/>
          <w:szCs w:val="20"/>
        </w:rPr>
        <w:t>The Town Clerk shall file a copy of this Resolution with the Director of the Division of Local Government Services in the Department of Community Affairs.</w:t>
      </w:r>
    </w:p>
    <w:p w:rsidR="00BD6B8F" w:rsidRDefault="00BD6B8F" w:rsidP="00BD6B8F">
      <w:pPr>
        <w:widowControl/>
        <w:tabs>
          <w:tab w:val="left" w:pos="-270"/>
        </w:tabs>
        <w:suppressAutoHyphens/>
        <w:overflowPunct w:val="0"/>
        <w:ind w:right="720"/>
        <w:jc w:val="both"/>
        <w:rPr>
          <w:sz w:val="24"/>
          <w:szCs w:val="20"/>
        </w:rPr>
      </w:pPr>
    </w:p>
    <w:p w:rsidR="006278DA" w:rsidRDefault="006278DA" w:rsidP="00BD6B8F">
      <w:pPr>
        <w:widowControl/>
        <w:tabs>
          <w:tab w:val="left" w:pos="-270"/>
        </w:tabs>
        <w:suppressAutoHyphens/>
        <w:overflowPunct w:val="0"/>
        <w:ind w:right="720"/>
        <w:jc w:val="both"/>
        <w:rPr>
          <w:sz w:val="24"/>
          <w:szCs w:val="20"/>
        </w:rPr>
      </w:pPr>
    </w:p>
    <w:p w:rsidR="006278DA" w:rsidRDefault="006278DA" w:rsidP="00BD6B8F">
      <w:pPr>
        <w:widowControl/>
        <w:tabs>
          <w:tab w:val="left" w:pos="-270"/>
        </w:tabs>
        <w:suppressAutoHyphens/>
        <w:overflowPunct w:val="0"/>
        <w:ind w:right="720"/>
        <w:jc w:val="both"/>
        <w:rPr>
          <w:sz w:val="24"/>
          <w:szCs w:val="20"/>
        </w:rPr>
      </w:pPr>
    </w:p>
    <w:p w:rsidR="006278DA" w:rsidRDefault="006278DA" w:rsidP="00BD6B8F">
      <w:pPr>
        <w:widowControl/>
        <w:tabs>
          <w:tab w:val="left" w:pos="-270"/>
        </w:tabs>
        <w:suppressAutoHyphens/>
        <w:overflowPunct w:val="0"/>
        <w:ind w:right="720"/>
        <w:jc w:val="both"/>
        <w:rPr>
          <w:sz w:val="24"/>
          <w:szCs w:val="20"/>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Pr="00BD6B8F" w:rsidRDefault="006278DA" w:rsidP="00BD6B8F">
      <w:pPr>
        <w:widowControl/>
        <w:tabs>
          <w:tab w:val="left" w:pos="-270"/>
        </w:tabs>
        <w:suppressAutoHyphens/>
        <w:overflowPunct w:val="0"/>
        <w:ind w:right="720"/>
        <w:jc w:val="both"/>
        <w:rPr>
          <w:sz w:val="24"/>
          <w:szCs w:val="20"/>
        </w:rPr>
      </w:pPr>
    </w:p>
    <w:p w:rsidR="00BD6B8F" w:rsidRPr="00BD6B8F" w:rsidRDefault="00BD6B8F" w:rsidP="00BD6B8F">
      <w:pPr>
        <w:widowControl/>
        <w:numPr>
          <w:ilvl w:val="0"/>
          <w:numId w:val="32"/>
        </w:numPr>
        <w:tabs>
          <w:tab w:val="left" w:pos="-270"/>
        </w:tabs>
        <w:suppressAutoHyphens/>
        <w:overflowPunct w:val="0"/>
        <w:ind w:left="1080" w:right="720"/>
        <w:contextualSpacing/>
        <w:jc w:val="both"/>
        <w:rPr>
          <w:sz w:val="24"/>
          <w:szCs w:val="20"/>
        </w:rPr>
      </w:pPr>
      <w:r w:rsidRPr="00BD6B8F">
        <w:rPr>
          <w:sz w:val="24"/>
          <w:szCs w:val="20"/>
        </w:rPr>
        <w:t>Any prior resolution or parts of resolutions inconsistent with the provisions of this Resolution are hereby repealed.</w:t>
      </w:r>
    </w:p>
    <w:p w:rsidR="00BD6B8F" w:rsidRPr="00BD6B8F" w:rsidRDefault="00BD6B8F" w:rsidP="00BD6B8F">
      <w:pPr>
        <w:widowControl/>
        <w:tabs>
          <w:tab w:val="left" w:pos="-270"/>
        </w:tabs>
        <w:suppressAutoHyphens/>
        <w:overflowPunct w:val="0"/>
        <w:ind w:right="720"/>
        <w:jc w:val="both"/>
        <w:rPr>
          <w:sz w:val="24"/>
          <w:szCs w:val="20"/>
        </w:rPr>
      </w:pPr>
    </w:p>
    <w:p w:rsidR="00BD6B8F" w:rsidRPr="00BD6B8F" w:rsidRDefault="00BD6B8F" w:rsidP="00BD6B8F">
      <w:pPr>
        <w:widowControl/>
        <w:numPr>
          <w:ilvl w:val="0"/>
          <w:numId w:val="32"/>
        </w:numPr>
        <w:tabs>
          <w:tab w:val="left" w:pos="-270"/>
        </w:tabs>
        <w:suppressAutoHyphens/>
        <w:overflowPunct w:val="0"/>
        <w:ind w:left="1080" w:right="720"/>
        <w:contextualSpacing/>
        <w:jc w:val="both"/>
        <w:rPr>
          <w:sz w:val="24"/>
          <w:szCs w:val="20"/>
        </w:rPr>
      </w:pPr>
      <w:r w:rsidRPr="00BD6B8F">
        <w:rPr>
          <w:sz w:val="24"/>
          <w:szCs w:val="20"/>
        </w:rPr>
        <w:t>If any part of this Resolution shall be declared unconstitutional, invalid, or inoperative, in whole or in part, by a court of competent jurisdiction, no such determination shall be deemed to invalidate the remainder of the Resolution.</w:t>
      </w:r>
    </w:p>
    <w:p w:rsidR="00BD6B8F" w:rsidRPr="00BD6B8F" w:rsidRDefault="00BD6B8F" w:rsidP="00BD6B8F">
      <w:pPr>
        <w:widowControl/>
        <w:tabs>
          <w:tab w:val="left" w:pos="-720"/>
        </w:tabs>
        <w:suppressAutoHyphens/>
        <w:overflowPunct w:val="0"/>
        <w:ind w:left="1440" w:hanging="1440"/>
        <w:jc w:val="both"/>
        <w:rPr>
          <w:sz w:val="24"/>
          <w:szCs w:val="20"/>
        </w:rPr>
      </w:pPr>
    </w:p>
    <w:p w:rsidR="00BD6B8F" w:rsidRDefault="00BD6B8F" w:rsidP="006278DA">
      <w:pPr>
        <w:widowControl/>
        <w:autoSpaceDE/>
        <w:autoSpaceDN/>
        <w:adjustRightInd/>
        <w:rPr>
          <w:b/>
          <w:sz w:val="24"/>
          <w:u w:val="single"/>
        </w:rPr>
      </w:pPr>
    </w:p>
    <w:p w:rsidR="00BD6B8F" w:rsidRPr="00BD6B8F" w:rsidRDefault="00BD6B8F" w:rsidP="00BD6B8F">
      <w:pPr>
        <w:widowControl/>
        <w:autoSpaceDE/>
        <w:autoSpaceDN/>
        <w:adjustRightInd/>
        <w:jc w:val="center"/>
        <w:rPr>
          <w:b/>
          <w:sz w:val="24"/>
          <w:u w:val="single"/>
        </w:rPr>
      </w:pPr>
      <w:r w:rsidRPr="00BD6B8F">
        <w:rPr>
          <w:b/>
          <w:sz w:val="24"/>
          <w:u w:val="single"/>
        </w:rPr>
        <w:t>RESOLUTION #R23-287</w:t>
      </w:r>
    </w:p>
    <w:p w:rsidR="00BD6B8F" w:rsidRPr="00BD6B8F" w:rsidRDefault="00BD6B8F" w:rsidP="00BD6B8F">
      <w:pPr>
        <w:widowControl/>
        <w:autoSpaceDE/>
        <w:autoSpaceDN/>
        <w:adjustRightInd/>
        <w:jc w:val="center"/>
        <w:rPr>
          <w:b/>
          <w:sz w:val="24"/>
        </w:rPr>
      </w:pPr>
      <w:r w:rsidRPr="00BD6B8F">
        <w:rPr>
          <w:b/>
          <w:sz w:val="24"/>
          <w:u w:val="single"/>
        </w:rPr>
        <w:t xml:space="preserve">RE: </w:t>
      </w:r>
      <w:bookmarkStart w:id="3" w:name="_Hlk35332830"/>
      <w:bookmarkStart w:id="4" w:name="_Hlk65578466"/>
      <w:bookmarkStart w:id="5" w:name="_Hlk127182074"/>
      <w:bookmarkStart w:id="6" w:name="_Hlk145402792"/>
      <w:bookmarkStart w:id="7" w:name="_Hlk48031346"/>
      <w:r w:rsidRPr="00BD6B8F">
        <w:rPr>
          <w:b/>
          <w:sz w:val="24"/>
          <w:u w:val="single"/>
        </w:rPr>
        <w:t xml:space="preserve">CONCERNING PAYMENT OF CLAIMS FOR WORKERS COMPENSATION AND GENERAL LIABILITY FOR THE MONTH OF </w:t>
      </w:r>
      <w:bookmarkEnd w:id="3"/>
      <w:bookmarkEnd w:id="4"/>
      <w:r w:rsidRPr="00BD6B8F">
        <w:rPr>
          <w:b/>
          <w:sz w:val="24"/>
          <w:u w:val="single"/>
        </w:rPr>
        <w:t>SEPTEMBER 2023</w:t>
      </w:r>
      <w:bookmarkEnd w:id="5"/>
      <w:r w:rsidRPr="00BD6B8F">
        <w:rPr>
          <w:b/>
          <w:sz w:val="24"/>
        </w:rPr>
        <w:t xml:space="preserve"> </w:t>
      </w:r>
      <w:bookmarkEnd w:id="6"/>
    </w:p>
    <w:bookmarkEnd w:id="7"/>
    <w:p w:rsidR="00BD6B8F" w:rsidRPr="00BD6B8F" w:rsidRDefault="00BD6B8F" w:rsidP="00BD6B8F">
      <w:pPr>
        <w:widowControl/>
        <w:autoSpaceDE/>
        <w:autoSpaceDN/>
        <w:adjustRightInd/>
        <w:rPr>
          <w:sz w:val="24"/>
        </w:rPr>
      </w:pPr>
    </w:p>
    <w:p w:rsidR="00BD6B8F" w:rsidRPr="00BD6B8F" w:rsidRDefault="00BD6B8F" w:rsidP="00BD6B8F">
      <w:pPr>
        <w:widowControl/>
        <w:autoSpaceDE/>
        <w:autoSpaceDN/>
        <w:adjustRightInd/>
        <w:jc w:val="both"/>
        <w:rPr>
          <w:sz w:val="24"/>
        </w:rPr>
      </w:pPr>
      <w:r w:rsidRPr="00BD6B8F">
        <w:rPr>
          <w:sz w:val="24"/>
        </w:rPr>
        <w:tab/>
        <w:t>WHEREAS the Town of West New York has claims for bills to be paid under workers compensation and general liability; and</w:t>
      </w:r>
    </w:p>
    <w:p w:rsidR="00BD6B8F" w:rsidRPr="00BD6B8F" w:rsidRDefault="00BD6B8F" w:rsidP="00BD6B8F">
      <w:pPr>
        <w:widowControl/>
        <w:autoSpaceDE/>
        <w:autoSpaceDN/>
        <w:adjustRightInd/>
        <w:jc w:val="both"/>
        <w:rPr>
          <w:sz w:val="24"/>
        </w:rPr>
      </w:pPr>
    </w:p>
    <w:p w:rsidR="00BD6B8F" w:rsidRPr="00BD6B8F" w:rsidRDefault="00BD6B8F" w:rsidP="00BD6B8F">
      <w:pPr>
        <w:widowControl/>
        <w:autoSpaceDE/>
        <w:autoSpaceDN/>
        <w:adjustRightInd/>
        <w:jc w:val="both"/>
        <w:rPr>
          <w:sz w:val="24"/>
        </w:rPr>
      </w:pPr>
      <w:r w:rsidRPr="00BD6B8F">
        <w:rPr>
          <w:sz w:val="24"/>
        </w:rPr>
        <w:tab/>
        <w:t>WHEREAS the Town of West New York is self-insured and participates with other communities in the Public Entity Joint Insurance Fund; and</w:t>
      </w:r>
    </w:p>
    <w:p w:rsidR="00BD6B8F" w:rsidRPr="00BD6B8F" w:rsidRDefault="00BD6B8F" w:rsidP="00BD6B8F">
      <w:pPr>
        <w:widowControl/>
        <w:autoSpaceDE/>
        <w:autoSpaceDN/>
        <w:adjustRightInd/>
        <w:jc w:val="both"/>
        <w:rPr>
          <w:sz w:val="24"/>
        </w:rPr>
      </w:pPr>
    </w:p>
    <w:p w:rsidR="00BD6B8F" w:rsidRPr="00BD6B8F" w:rsidRDefault="00BD6B8F" w:rsidP="00BD6B8F">
      <w:pPr>
        <w:widowControl/>
        <w:autoSpaceDE/>
        <w:autoSpaceDN/>
        <w:adjustRightInd/>
        <w:jc w:val="both"/>
        <w:rPr>
          <w:sz w:val="24"/>
        </w:rPr>
      </w:pPr>
      <w:r w:rsidRPr="00BD6B8F">
        <w:rPr>
          <w:sz w:val="24"/>
        </w:rPr>
        <w:tab/>
        <w:t>WHEREAS the PE JIF, and Claims Administrator and the Town Administrator have reviewed all claims and recommend payment, and</w:t>
      </w:r>
    </w:p>
    <w:p w:rsidR="00BD6B8F" w:rsidRPr="00BD6B8F" w:rsidRDefault="00BD6B8F" w:rsidP="00BD6B8F">
      <w:pPr>
        <w:widowControl/>
        <w:autoSpaceDE/>
        <w:autoSpaceDN/>
        <w:adjustRightInd/>
        <w:jc w:val="both"/>
        <w:rPr>
          <w:sz w:val="24"/>
        </w:rPr>
      </w:pPr>
    </w:p>
    <w:p w:rsidR="00BD6B8F" w:rsidRPr="00BD6B8F" w:rsidRDefault="00BD6B8F" w:rsidP="00BD6B8F">
      <w:pPr>
        <w:widowControl/>
        <w:autoSpaceDE/>
        <w:autoSpaceDN/>
        <w:adjustRightInd/>
        <w:ind w:firstLine="720"/>
        <w:jc w:val="both"/>
        <w:rPr>
          <w:sz w:val="24"/>
        </w:rPr>
      </w:pPr>
      <w:r w:rsidRPr="00BD6B8F">
        <w:rPr>
          <w:sz w:val="24"/>
        </w:rPr>
        <w:t>WHEREAS the Chief Financial Officer has certified that funds are available for payment of these claims in account 21-75012 for Workers Compensation claims and account 21-75022 for General Liability claims, and</w:t>
      </w:r>
    </w:p>
    <w:p w:rsidR="00BD6B8F" w:rsidRPr="00BD6B8F" w:rsidRDefault="00BD6B8F" w:rsidP="00BD6B8F">
      <w:pPr>
        <w:widowControl/>
        <w:autoSpaceDE/>
        <w:autoSpaceDN/>
        <w:adjustRightInd/>
        <w:rPr>
          <w:sz w:val="24"/>
        </w:rPr>
      </w:pPr>
    </w:p>
    <w:p w:rsidR="00BD6B8F" w:rsidRPr="00BD6B8F" w:rsidRDefault="00BD6B8F" w:rsidP="00BD6B8F">
      <w:pPr>
        <w:widowControl/>
        <w:autoSpaceDE/>
        <w:autoSpaceDN/>
        <w:adjustRightInd/>
        <w:jc w:val="both"/>
        <w:rPr>
          <w:sz w:val="24"/>
        </w:rPr>
      </w:pPr>
      <w:r w:rsidRPr="00BD6B8F">
        <w:rPr>
          <w:sz w:val="24"/>
        </w:rPr>
        <w:t xml:space="preserve">      </w:t>
      </w:r>
      <w:r w:rsidRPr="00BD6B8F">
        <w:rPr>
          <w:sz w:val="24"/>
        </w:rPr>
        <w:tab/>
        <w:t>WHEREAS, the Board of Commissioners must approve payment of these claims; and</w:t>
      </w:r>
    </w:p>
    <w:p w:rsidR="00BD6B8F" w:rsidRPr="00BD6B8F" w:rsidRDefault="00BD6B8F" w:rsidP="00BD6B8F">
      <w:pPr>
        <w:widowControl/>
        <w:autoSpaceDE/>
        <w:autoSpaceDN/>
        <w:adjustRightInd/>
        <w:jc w:val="both"/>
        <w:rPr>
          <w:sz w:val="24"/>
        </w:rPr>
      </w:pPr>
    </w:p>
    <w:p w:rsidR="00BD6B8F" w:rsidRPr="00BD6B8F" w:rsidRDefault="00BD6B8F" w:rsidP="00BD6B8F">
      <w:pPr>
        <w:widowControl/>
        <w:autoSpaceDE/>
        <w:autoSpaceDN/>
        <w:adjustRightInd/>
        <w:jc w:val="both"/>
        <w:rPr>
          <w:sz w:val="24"/>
        </w:rPr>
      </w:pPr>
      <w:r w:rsidRPr="00BD6B8F">
        <w:rPr>
          <w:sz w:val="24"/>
        </w:rPr>
        <w:tab/>
        <w:t>NOW THEREFORE, BE IT RESOLVED that the Mayor and Commissioners of the Town of West New York do hereby approve of the payment of the following claims:</w:t>
      </w:r>
    </w:p>
    <w:p w:rsidR="00BD6B8F" w:rsidRPr="00BD6B8F" w:rsidRDefault="00BD6B8F" w:rsidP="00BD6B8F">
      <w:pPr>
        <w:widowControl/>
        <w:autoSpaceDE/>
        <w:autoSpaceDN/>
        <w:adjustRightInd/>
        <w:jc w:val="both"/>
        <w:rPr>
          <w:b/>
          <w:sz w:val="24"/>
        </w:rPr>
      </w:pPr>
    </w:p>
    <w:p w:rsidR="00BD6B8F" w:rsidRPr="00BD6B8F" w:rsidRDefault="00BD6B8F" w:rsidP="00BD6B8F">
      <w:pPr>
        <w:widowControl/>
        <w:autoSpaceDE/>
        <w:autoSpaceDN/>
        <w:adjustRightInd/>
        <w:jc w:val="both"/>
        <w:rPr>
          <w:sz w:val="24"/>
        </w:rPr>
      </w:pPr>
      <w:r w:rsidRPr="00BD6B8F">
        <w:rPr>
          <w:sz w:val="24"/>
        </w:rPr>
        <w:t xml:space="preserve">Workers Compensation:  </w:t>
      </w:r>
      <w:r w:rsidRPr="00BD6B8F">
        <w:rPr>
          <w:sz w:val="24"/>
        </w:rPr>
        <w:tab/>
        <w:t xml:space="preserve">$ </w:t>
      </w:r>
      <w:r w:rsidRPr="00BD6B8F">
        <w:rPr>
          <w:bCs/>
          <w:color w:val="000000"/>
          <w:sz w:val="24"/>
        </w:rPr>
        <w:t>47,167.73</w:t>
      </w:r>
    </w:p>
    <w:p w:rsidR="00BD6B8F" w:rsidRPr="00BD6B8F" w:rsidRDefault="00BD6B8F" w:rsidP="00BD6B8F">
      <w:pPr>
        <w:widowControl/>
        <w:autoSpaceDE/>
        <w:autoSpaceDN/>
        <w:adjustRightInd/>
        <w:jc w:val="both"/>
        <w:rPr>
          <w:sz w:val="24"/>
        </w:rPr>
      </w:pPr>
      <w:r w:rsidRPr="00BD6B8F">
        <w:rPr>
          <w:sz w:val="24"/>
        </w:rPr>
        <w:t xml:space="preserve">General Liability: </w:t>
      </w:r>
      <w:r w:rsidRPr="00BD6B8F">
        <w:rPr>
          <w:sz w:val="24"/>
        </w:rPr>
        <w:tab/>
        <w:t xml:space="preserve">    </w:t>
      </w:r>
      <w:r w:rsidRPr="00BD6B8F">
        <w:rPr>
          <w:sz w:val="24"/>
        </w:rPr>
        <w:tab/>
        <w:t xml:space="preserve">$ </w:t>
      </w:r>
      <w:r w:rsidRPr="00BD6B8F">
        <w:rPr>
          <w:bCs/>
          <w:color w:val="000000"/>
          <w:sz w:val="24"/>
        </w:rPr>
        <w:t>757,648.65</w:t>
      </w:r>
    </w:p>
    <w:p w:rsidR="00BD6B8F" w:rsidRDefault="00BD6B8F" w:rsidP="00EC6573">
      <w:pPr>
        <w:widowControl/>
        <w:autoSpaceDE/>
        <w:autoSpaceDN/>
        <w:adjustRightInd/>
        <w:spacing w:after="160" w:line="259" w:lineRule="auto"/>
        <w:rPr>
          <w:b/>
          <w:bCs/>
          <w:sz w:val="24"/>
        </w:rPr>
      </w:pPr>
    </w:p>
    <w:p w:rsidR="006278DA" w:rsidRDefault="006278DA" w:rsidP="00BD6B8F">
      <w:pPr>
        <w:widowControl/>
        <w:autoSpaceDE/>
        <w:autoSpaceDN/>
        <w:adjustRightInd/>
        <w:jc w:val="center"/>
        <w:rPr>
          <w:b/>
          <w:sz w:val="24"/>
          <w:u w:val="single"/>
        </w:rPr>
      </w:pPr>
    </w:p>
    <w:p w:rsidR="00BD6B8F" w:rsidRPr="00BD6B8F" w:rsidRDefault="00BD6B8F" w:rsidP="00BD6B8F">
      <w:pPr>
        <w:widowControl/>
        <w:autoSpaceDE/>
        <w:autoSpaceDN/>
        <w:adjustRightInd/>
        <w:jc w:val="center"/>
        <w:rPr>
          <w:b/>
          <w:sz w:val="24"/>
          <w:u w:val="single"/>
        </w:rPr>
      </w:pPr>
      <w:r w:rsidRPr="00BD6B8F">
        <w:rPr>
          <w:b/>
          <w:sz w:val="24"/>
          <w:u w:val="single"/>
        </w:rPr>
        <w:t>RESOLUTION #R23-288</w:t>
      </w:r>
    </w:p>
    <w:p w:rsidR="00BD6B8F" w:rsidRPr="00BD6B8F" w:rsidRDefault="00BD6B8F" w:rsidP="00BD6B8F">
      <w:pPr>
        <w:widowControl/>
        <w:autoSpaceDE/>
        <w:autoSpaceDN/>
        <w:adjustRightInd/>
        <w:jc w:val="center"/>
        <w:rPr>
          <w:b/>
          <w:sz w:val="24"/>
          <w:u w:val="single"/>
        </w:rPr>
      </w:pPr>
      <w:r w:rsidRPr="00BD6B8F">
        <w:rPr>
          <w:b/>
          <w:sz w:val="24"/>
          <w:u w:val="single"/>
        </w:rPr>
        <w:t>RE: AUTHORIZING REFUND OF TAX LIEN REDEMPTIONS AND TAX LIEN PREMIUMS</w:t>
      </w:r>
    </w:p>
    <w:p w:rsidR="00BD6B8F" w:rsidRPr="00BD6B8F" w:rsidRDefault="00BD6B8F" w:rsidP="00BD6B8F">
      <w:pPr>
        <w:widowControl/>
        <w:tabs>
          <w:tab w:val="center" w:pos="4680"/>
        </w:tabs>
        <w:autoSpaceDE/>
        <w:autoSpaceDN/>
        <w:adjustRightInd/>
        <w:jc w:val="center"/>
        <w:rPr>
          <w:b/>
          <w:bCs/>
          <w:sz w:val="24"/>
        </w:rPr>
      </w:pPr>
    </w:p>
    <w:p w:rsidR="00BD6B8F" w:rsidRPr="00BD6B8F" w:rsidRDefault="00BD6B8F" w:rsidP="00BD6B8F">
      <w:pPr>
        <w:widowControl/>
        <w:autoSpaceDE/>
        <w:autoSpaceDN/>
        <w:adjustRightInd/>
        <w:jc w:val="both"/>
        <w:rPr>
          <w:bCs/>
          <w:sz w:val="24"/>
        </w:rPr>
      </w:pPr>
      <w:r w:rsidRPr="00BD6B8F">
        <w:rPr>
          <w:b/>
          <w:bCs/>
          <w:sz w:val="24"/>
        </w:rPr>
        <w:tab/>
      </w:r>
      <w:r w:rsidRPr="00BD6B8F">
        <w:rPr>
          <w:bCs/>
          <w:sz w:val="24"/>
        </w:rPr>
        <w:t>WHEREAS, the investors named below have previously purchased Tax Sale Certificates from the Town of West New York; and</w:t>
      </w:r>
    </w:p>
    <w:p w:rsidR="00BD6B8F" w:rsidRPr="00BD6B8F" w:rsidRDefault="00BD6B8F" w:rsidP="00BD6B8F">
      <w:pPr>
        <w:widowControl/>
        <w:autoSpaceDE/>
        <w:autoSpaceDN/>
        <w:adjustRightInd/>
        <w:jc w:val="both"/>
        <w:rPr>
          <w:sz w:val="24"/>
        </w:rPr>
      </w:pPr>
    </w:p>
    <w:p w:rsidR="00BD6B8F" w:rsidRPr="00BD6B8F" w:rsidRDefault="00BD6B8F" w:rsidP="00BD6B8F">
      <w:pPr>
        <w:widowControl/>
        <w:autoSpaceDE/>
        <w:autoSpaceDN/>
        <w:adjustRightInd/>
        <w:jc w:val="both"/>
        <w:rPr>
          <w:bCs/>
          <w:sz w:val="24"/>
        </w:rPr>
      </w:pPr>
      <w:r w:rsidRPr="00BD6B8F">
        <w:rPr>
          <w:sz w:val="24"/>
        </w:rPr>
        <w:t xml:space="preserve">        </w:t>
      </w:r>
      <w:r w:rsidRPr="00BD6B8F">
        <w:rPr>
          <w:bCs/>
          <w:sz w:val="24"/>
        </w:rPr>
        <w:t xml:space="preserve"> WHEREAS, the Tax Collector for the said Tax Sale Certificates has received the full amount for redemption pursuant to </w:t>
      </w:r>
      <w:r w:rsidRPr="00BD6B8F">
        <w:rPr>
          <w:bCs/>
          <w:sz w:val="24"/>
          <w:u w:val="single"/>
        </w:rPr>
        <w:t>N.J.S.A</w:t>
      </w:r>
      <w:r w:rsidRPr="00BD6B8F">
        <w:rPr>
          <w:bCs/>
          <w:sz w:val="24"/>
        </w:rPr>
        <w:t>. 54:5-60; and</w:t>
      </w:r>
    </w:p>
    <w:p w:rsidR="00BD6B8F" w:rsidRPr="00BD6B8F" w:rsidRDefault="00BD6B8F" w:rsidP="00BD6B8F">
      <w:pPr>
        <w:widowControl/>
        <w:autoSpaceDE/>
        <w:autoSpaceDN/>
        <w:adjustRightInd/>
        <w:jc w:val="both"/>
        <w:rPr>
          <w:bCs/>
          <w:sz w:val="24"/>
        </w:rPr>
      </w:pPr>
    </w:p>
    <w:p w:rsidR="00BD6B8F" w:rsidRPr="00BD6B8F" w:rsidRDefault="00BD6B8F" w:rsidP="00BD6B8F">
      <w:pPr>
        <w:widowControl/>
        <w:autoSpaceDE/>
        <w:autoSpaceDN/>
        <w:adjustRightInd/>
        <w:jc w:val="both"/>
        <w:rPr>
          <w:bCs/>
          <w:sz w:val="24"/>
        </w:rPr>
      </w:pPr>
      <w:r w:rsidRPr="00BD6B8F">
        <w:rPr>
          <w:bCs/>
          <w:sz w:val="24"/>
        </w:rPr>
        <w:t xml:space="preserve">         WHEREAS, the Certificates have now been redeemed and the investor is entitled to a refund of said redemption amounts and premium amounts pursuant to </w:t>
      </w:r>
      <w:r w:rsidRPr="00BD6B8F">
        <w:rPr>
          <w:bCs/>
          <w:sz w:val="24"/>
          <w:u w:val="single"/>
        </w:rPr>
        <w:t>N.J.S.A</w:t>
      </w:r>
      <w:r w:rsidRPr="00BD6B8F">
        <w:rPr>
          <w:bCs/>
          <w:sz w:val="24"/>
        </w:rPr>
        <w:t xml:space="preserve">. 54:5-33 and </w:t>
      </w:r>
      <w:r w:rsidRPr="00BD6B8F">
        <w:rPr>
          <w:bCs/>
          <w:sz w:val="24"/>
          <w:u w:val="single"/>
        </w:rPr>
        <w:t xml:space="preserve">N.J.S.A </w:t>
      </w:r>
      <w:r w:rsidRPr="00BD6B8F">
        <w:rPr>
          <w:bCs/>
          <w:sz w:val="24"/>
        </w:rPr>
        <w:t>54:5-33; and</w:t>
      </w:r>
    </w:p>
    <w:p w:rsidR="00BD6B8F" w:rsidRPr="00BD6B8F" w:rsidRDefault="00BD6B8F" w:rsidP="00BD6B8F">
      <w:pPr>
        <w:widowControl/>
        <w:autoSpaceDE/>
        <w:autoSpaceDN/>
        <w:adjustRightInd/>
        <w:jc w:val="both"/>
        <w:rPr>
          <w:bCs/>
          <w:sz w:val="24"/>
        </w:rPr>
      </w:pPr>
    </w:p>
    <w:p w:rsidR="00BD6B8F" w:rsidRPr="00BD6B8F" w:rsidRDefault="00BD6B8F" w:rsidP="00BD6B8F">
      <w:pPr>
        <w:widowControl/>
        <w:autoSpaceDE/>
        <w:autoSpaceDN/>
        <w:adjustRightInd/>
        <w:jc w:val="both"/>
        <w:rPr>
          <w:bCs/>
          <w:sz w:val="24"/>
        </w:rPr>
      </w:pPr>
      <w:r w:rsidRPr="00BD6B8F">
        <w:rPr>
          <w:bCs/>
          <w:sz w:val="24"/>
        </w:rPr>
        <w:t>NOW THEREFORE, BE IT RESOLVED, by the Mayor and Board of Commissioners of the Town of West New York, County of Hudson, State of New Jersey, that the below listed redemption and premium amounts be paid to the investors in the following amounts, and the Department of Revenue and Finance is hereby authorized to issue said refunds:</w:t>
      </w:r>
    </w:p>
    <w:p w:rsidR="00BD6B8F" w:rsidRDefault="00BD6B8F" w:rsidP="00BD6B8F">
      <w:pPr>
        <w:widowControl/>
        <w:autoSpaceDE/>
        <w:autoSpaceDN/>
        <w:adjustRightInd/>
        <w:jc w:val="both"/>
        <w:rPr>
          <w:bCs/>
          <w:sz w:val="24"/>
        </w:rPr>
      </w:pPr>
    </w:p>
    <w:p w:rsidR="006278DA" w:rsidRDefault="006278DA" w:rsidP="00BD6B8F">
      <w:pPr>
        <w:widowControl/>
        <w:autoSpaceDE/>
        <w:autoSpaceDN/>
        <w:adjustRightInd/>
        <w:jc w:val="both"/>
        <w:rPr>
          <w:bCs/>
          <w:sz w:val="24"/>
        </w:rPr>
      </w:pPr>
    </w:p>
    <w:p w:rsidR="006278DA" w:rsidRDefault="006278DA" w:rsidP="00BD6B8F">
      <w:pPr>
        <w:widowControl/>
        <w:autoSpaceDE/>
        <w:autoSpaceDN/>
        <w:adjustRightInd/>
        <w:jc w:val="both"/>
        <w:rPr>
          <w:bCs/>
          <w:sz w:val="24"/>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Pr="00BD6B8F" w:rsidRDefault="006278DA" w:rsidP="00BD6B8F">
      <w:pPr>
        <w:widowControl/>
        <w:autoSpaceDE/>
        <w:autoSpaceDN/>
        <w:adjustRightInd/>
        <w:jc w:val="both"/>
        <w:rPr>
          <w:bCs/>
          <w:sz w:val="24"/>
        </w:rPr>
      </w:pPr>
    </w:p>
    <w:tbl>
      <w:tblPr>
        <w:tblW w:w="9900" w:type="dxa"/>
        <w:tblInd w:w="-185" w:type="dxa"/>
        <w:tblLook w:val="04A0" w:firstRow="1" w:lastRow="0" w:firstColumn="1" w:lastColumn="0" w:noHBand="0" w:noVBand="1"/>
      </w:tblPr>
      <w:tblGrid>
        <w:gridCol w:w="2977"/>
        <w:gridCol w:w="941"/>
        <w:gridCol w:w="941"/>
        <w:gridCol w:w="941"/>
        <w:gridCol w:w="1150"/>
        <w:gridCol w:w="1585"/>
        <w:gridCol w:w="1365"/>
      </w:tblGrid>
      <w:tr w:rsidR="00BD6B8F" w:rsidRPr="00BD6B8F" w:rsidTr="00391C04">
        <w:trPr>
          <w:trHeight w:val="300"/>
        </w:trPr>
        <w:tc>
          <w:tcPr>
            <w:tcW w:w="2977"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xml:space="preserve">LIEN HOLDER </w:t>
            </w:r>
          </w:p>
        </w:tc>
        <w:tc>
          <w:tcPr>
            <w:tcW w:w="941" w:type="dxa"/>
            <w:tcBorders>
              <w:top w:val="single" w:sz="4" w:space="0" w:color="auto"/>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single" w:sz="4" w:space="0" w:color="auto"/>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single" w:sz="4" w:space="0" w:color="auto"/>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150" w:type="dxa"/>
            <w:tcBorders>
              <w:top w:val="single" w:sz="4" w:space="0" w:color="auto"/>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TAX</w:t>
            </w:r>
          </w:p>
        </w:tc>
        <w:tc>
          <w:tcPr>
            <w:tcW w:w="1585" w:type="dxa"/>
            <w:tcBorders>
              <w:top w:val="single" w:sz="4" w:space="0" w:color="auto"/>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xml:space="preserve"> REDEMPTION </w:t>
            </w:r>
          </w:p>
        </w:tc>
        <w:tc>
          <w:tcPr>
            <w:tcW w:w="1365" w:type="dxa"/>
            <w:tcBorders>
              <w:top w:val="single" w:sz="4" w:space="0" w:color="auto"/>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xml:space="preserve">  PREMIUM   </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C000"/>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proofErr w:type="gramStart"/>
            <w:r w:rsidRPr="00BD6B8F">
              <w:rPr>
                <w:rFonts w:ascii="Calibri" w:hAnsi="Calibri" w:cs="Calibri"/>
                <w:b/>
                <w:bCs/>
                <w:color w:val="000000"/>
                <w:sz w:val="18"/>
                <w:szCs w:val="18"/>
              </w:rPr>
              <w:t>SEPTEMBER  MEETING</w:t>
            </w:r>
            <w:proofErr w:type="gramEnd"/>
            <w:r w:rsidRPr="00BD6B8F">
              <w:rPr>
                <w:rFonts w:ascii="Calibri" w:hAnsi="Calibri" w:cs="Calibri"/>
                <w:b/>
                <w:bCs/>
                <w:color w:val="000000"/>
                <w:sz w:val="18"/>
                <w:szCs w:val="18"/>
              </w:rPr>
              <w:t xml:space="preserve"> </w:t>
            </w:r>
          </w:p>
        </w:tc>
        <w:tc>
          <w:tcPr>
            <w:tcW w:w="941" w:type="dxa"/>
            <w:tcBorders>
              <w:top w:val="nil"/>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BLK</w:t>
            </w:r>
          </w:p>
        </w:tc>
        <w:tc>
          <w:tcPr>
            <w:tcW w:w="941" w:type="dxa"/>
            <w:tcBorders>
              <w:top w:val="nil"/>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LOT</w:t>
            </w:r>
          </w:p>
        </w:tc>
        <w:tc>
          <w:tcPr>
            <w:tcW w:w="941" w:type="dxa"/>
            <w:tcBorders>
              <w:top w:val="nil"/>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QUAL</w:t>
            </w:r>
          </w:p>
        </w:tc>
        <w:tc>
          <w:tcPr>
            <w:tcW w:w="1150" w:type="dxa"/>
            <w:tcBorders>
              <w:top w:val="nil"/>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xml:space="preserve">CERTIFICATE </w:t>
            </w:r>
          </w:p>
        </w:tc>
        <w:tc>
          <w:tcPr>
            <w:tcW w:w="1585" w:type="dxa"/>
            <w:tcBorders>
              <w:top w:val="nil"/>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FFF00"/>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EONE GROUP LLC</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47</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16</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19-0138</w:t>
            </w:r>
          </w:p>
        </w:tc>
        <w:tc>
          <w:tcPr>
            <w:tcW w:w="158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$125,371.66</w:t>
            </w:r>
          </w:p>
        </w:tc>
        <w:tc>
          <w:tcPr>
            <w:tcW w:w="136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$40,300.00</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xml:space="preserve">LB-HONEY BADGER SBMUNI CUST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96</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11</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C0047</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21-0229</w:t>
            </w:r>
          </w:p>
        </w:tc>
        <w:tc>
          <w:tcPr>
            <w:tcW w:w="158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$1,214.88</w:t>
            </w:r>
          </w:p>
        </w:tc>
        <w:tc>
          <w:tcPr>
            <w:tcW w:w="136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$1,600.00</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TRYSTONE CAPITAL ASSETS, LLC</w:t>
            </w:r>
          </w:p>
        </w:tc>
        <w:tc>
          <w:tcPr>
            <w:tcW w:w="941"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96</w:t>
            </w:r>
          </w:p>
        </w:tc>
        <w:tc>
          <w:tcPr>
            <w:tcW w:w="941"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11</w:t>
            </w:r>
          </w:p>
        </w:tc>
        <w:tc>
          <w:tcPr>
            <w:tcW w:w="941"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C0047</w:t>
            </w:r>
          </w:p>
        </w:tc>
        <w:tc>
          <w:tcPr>
            <w:tcW w:w="1150"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22-0174</w:t>
            </w:r>
          </w:p>
        </w:tc>
        <w:tc>
          <w:tcPr>
            <w:tcW w:w="158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$861.06</w:t>
            </w:r>
          </w:p>
        </w:tc>
        <w:tc>
          <w:tcPr>
            <w:tcW w:w="136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$1,600.00</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TRYSTONE CAPITAL ASSETS, LLC</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168.01</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1</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C0339</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22-0292</w:t>
            </w:r>
          </w:p>
        </w:tc>
        <w:tc>
          <w:tcPr>
            <w:tcW w:w="158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$260.73</w:t>
            </w:r>
          </w:p>
        </w:tc>
        <w:tc>
          <w:tcPr>
            <w:tcW w:w="136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right"/>
              <w:rPr>
                <w:rFonts w:ascii="Calibri" w:hAnsi="Calibri" w:cs="Calibri"/>
                <w:b/>
                <w:bCs/>
                <w:color w:val="000000"/>
                <w:sz w:val="18"/>
                <w:szCs w:val="18"/>
              </w:rPr>
            </w:pPr>
            <w:r w:rsidRPr="00BD6B8F">
              <w:rPr>
                <w:rFonts w:ascii="Calibri" w:hAnsi="Calibri" w:cs="Calibri"/>
                <w:b/>
                <w:bCs/>
                <w:color w:val="000000"/>
                <w:sz w:val="18"/>
                <w:szCs w:val="18"/>
              </w:rPr>
              <w:t>$1,800.00</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58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58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941"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150"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58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c>
          <w:tcPr>
            <w:tcW w:w="1365" w:type="dxa"/>
            <w:tcBorders>
              <w:top w:val="nil"/>
              <w:left w:val="nil"/>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jc w:val="center"/>
              <w:rPr>
                <w:rFonts w:ascii="Calibri" w:hAnsi="Calibri" w:cs="Calibri"/>
                <w:b/>
                <w:bCs/>
                <w:color w:val="000000"/>
                <w:sz w:val="18"/>
                <w:szCs w:val="18"/>
              </w:rPr>
            </w:pPr>
            <w:r w:rsidRPr="00BD6B8F">
              <w:rPr>
                <w:rFonts w:ascii="Calibri" w:hAnsi="Calibri" w:cs="Calibri"/>
                <w:b/>
                <w:bCs/>
                <w:color w:val="000000"/>
                <w:sz w:val="18"/>
                <w:szCs w:val="18"/>
              </w:rPr>
              <w:t> </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SUBTOTAL:</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158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xml:space="preserve"> $   128,471.01 </w:t>
            </w:r>
          </w:p>
        </w:tc>
        <w:tc>
          <w:tcPr>
            <w:tcW w:w="1365"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xml:space="preserve"> $ 45,300.00 </w:t>
            </w:r>
          </w:p>
        </w:tc>
      </w:tr>
      <w:tr w:rsidR="00BD6B8F" w:rsidRPr="00BD6B8F" w:rsidTr="00391C04">
        <w:trPr>
          <w:trHeight w:val="300"/>
        </w:trPr>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rsidR="00BD6B8F" w:rsidRPr="00BD6B8F" w:rsidRDefault="00BD6B8F" w:rsidP="00BD6B8F">
            <w:pPr>
              <w:widowControl/>
              <w:autoSpaceDE/>
              <w:autoSpaceDN/>
              <w:adjustRightInd/>
              <w:rPr>
                <w:rFonts w:ascii="Calibri" w:hAnsi="Calibri" w:cs="Calibri"/>
                <w:b/>
                <w:bCs/>
                <w:color w:val="000000"/>
                <w:sz w:val="18"/>
                <w:szCs w:val="18"/>
              </w:rPr>
            </w:pPr>
            <w:r w:rsidRPr="00BD6B8F">
              <w:rPr>
                <w:rFonts w:ascii="Calibri" w:hAnsi="Calibri" w:cs="Calibri"/>
                <w:b/>
                <w:bCs/>
                <w:color w:val="000000"/>
                <w:sz w:val="18"/>
                <w:szCs w:val="18"/>
              </w:rPr>
              <w:t>TOTAL:</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1150" w:type="dxa"/>
            <w:tcBorders>
              <w:top w:val="nil"/>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rPr>
                <w:rFonts w:ascii="Calibri" w:hAnsi="Calibri" w:cs="Calibri"/>
                <w:b/>
                <w:bCs/>
                <w:color w:val="000000"/>
                <w:sz w:val="22"/>
                <w:szCs w:val="22"/>
              </w:rPr>
            </w:pPr>
            <w:r w:rsidRPr="00BD6B8F">
              <w:rPr>
                <w:rFonts w:ascii="Calibri" w:hAnsi="Calibri" w:cs="Calibri"/>
                <w:b/>
                <w:bCs/>
                <w:color w:val="000000"/>
                <w:sz w:val="22"/>
                <w:szCs w:val="22"/>
              </w:rPr>
              <w:t> </w:t>
            </w:r>
          </w:p>
        </w:tc>
        <w:tc>
          <w:tcPr>
            <w:tcW w:w="2950" w:type="dxa"/>
            <w:gridSpan w:val="2"/>
            <w:tcBorders>
              <w:top w:val="single" w:sz="4" w:space="0" w:color="auto"/>
              <w:left w:val="nil"/>
              <w:bottom w:val="single" w:sz="4" w:space="0" w:color="auto"/>
              <w:right w:val="single" w:sz="4" w:space="0" w:color="auto"/>
            </w:tcBorders>
            <w:shd w:val="clear" w:color="auto" w:fill="auto"/>
            <w:noWrap/>
            <w:vAlign w:val="bottom"/>
            <w:hideMark/>
          </w:tcPr>
          <w:p w:rsidR="00BD6B8F" w:rsidRPr="00BD6B8F" w:rsidRDefault="00BD6B8F" w:rsidP="00BD6B8F">
            <w:pPr>
              <w:widowControl/>
              <w:autoSpaceDE/>
              <w:autoSpaceDN/>
              <w:adjustRightInd/>
              <w:jc w:val="center"/>
              <w:rPr>
                <w:rFonts w:ascii="Calibri" w:hAnsi="Calibri" w:cs="Calibri"/>
                <w:b/>
                <w:bCs/>
                <w:color w:val="000000"/>
                <w:sz w:val="22"/>
                <w:szCs w:val="22"/>
              </w:rPr>
            </w:pPr>
            <w:r w:rsidRPr="00BD6B8F">
              <w:rPr>
                <w:rFonts w:ascii="Calibri" w:hAnsi="Calibri" w:cs="Calibri"/>
                <w:b/>
                <w:bCs/>
                <w:color w:val="000000"/>
                <w:sz w:val="22"/>
                <w:szCs w:val="22"/>
              </w:rPr>
              <w:t xml:space="preserve"> $                             173,771.01 </w:t>
            </w:r>
          </w:p>
        </w:tc>
      </w:tr>
    </w:tbl>
    <w:p w:rsidR="00391C04" w:rsidRDefault="00391C04" w:rsidP="00BD6B8F">
      <w:pPr>
        <w:widowControl/>
        <w:autoSpaceDE/>
        <w:autoSpaceDN/>
        <w:adjustRightInd/>
        <w:jc w:val="both"/>
        <w:rPr>
          <w:b/>
          <w:bCs/>
          <w:sz w:val="24"/>
          <w:u w:val="single"/>
        </w:rPr>
      </w:pPr>
    </w:p>
    <w:p w:rsidR="006278DA" w:rsidRPr="00BD6B8F" w:rsidRDefault="006278DA" w:rsidP="00BD6B8F">
      <w:pPr>
        <w:widowControl/>
        <w:autoSpaceDE/>
        <w:autoSpaceDN/>
        <w:adjustRightInd/>
        <w:jc w:val="both"/>
        <w:rPr>
          <w:bCs/>
          <w:sz w:val="24"/>
        </w:rPr>
      </w:pPr>
    </w:p>
    <w:p w:rsidR="00391C04" w:rsidRPr="00391C04" w:rsidRDefault="00391C04" w:rsidP="00391C04">
      <w:pPr>
        <w:widowControl/>
        <w:autoSpaceDE/>
        <w:autoSpaceDN/>
        <w:adjustRightInd/>
        <w:jc w:val="center"/>
        <w:rPr>
          <w:b/>
          <w:sz w:val="24"/>
          <w:u w:val="single"/>
        </w:rPr>
      </w:pPr>
      <w:r w:rsidRPr="00391C04">
        <w:rPr>
          <w:b/>
          <w:sz w:val="24"/>
          <w:u w:val="single"/>
        </w:rPr>
        <w:t>RESOLUTION #R23-289</w:t>
      </w:r>
    </w:p>
    <w:p w:rsidR="00391C04" w:rsidRPr="00391C04" w:rsidRDefault="00391C04" w:rsidP="00391C04">
      <w:pPr>
        <w:widowControl/>
        <w:autoSpaceDE/>
        <w:autoSpaceDN/>
        <w:adjustRightInd/>
        <w:jc w:val="center"/>
        <w:rPr>
          <w:b/>
          <w:sz w:val="24"/>
          <w:u w:val="single"/>
        </w:rPr>
      </w:pPr>
      <w:r w:rsidRPr="00391C04">
        <w:rPr>
          <w:b/>
          <w:sz w:val="24"/>
          <w:u w:val="single"/>
        </w:rPr>
        <w:t xml:space="preserve">RE: </w:t>
      </w:r>
      <w:bookmarkStart w:id="8" w:name="_Hlk75340787"/>
      <w:r w:rsidRPr="00391C04">
        <w:rPr>
          <w:b/>
          <w:sz w:val="24"/>
          <w:u w:val="single"/>
        </w:rPr>
        <w:t>AUTHORIZING REFUND OF TAX OVERPAYMENTS</w:t>
      </w:r>
    </w:p>
    <w:bookmarkEnd w:id="8"/>
    <w:p w:rsidR="00391C04" w:rsidRPr="00391C04" w:rsidRDefault="00391C04" w:rsidP="00391C04">
      <w:pPr>
        <w:widowControl/>
        <w:autoSpaceDE/>
        <w:autoSpaceDN/>
        <w:adjustRightInd/>
        <w:rPr>
          <w:sz w:val="24"/>
        </w:rPr>
      </w:pPr>
    </w:p>
    <w:p w:rsidR="00391C04" w:rsidRPr="00391C04" w:rsidRDefault="00391C04" w:rsidP="00391C04">
      <w:pPr>
        <w:widowControl/>
        <w:autoSpaceDE/>
        <w:autoSpaceDN/>
        <w:adjustRightInd/>
        <w:ind w:firstLine="720"/>
        <w:jc w:val="both"/>
        <w:rPr>
          <w:sz w:val="24"/>
        </w:rPr>
      </w:pPr>
      <w:r w:rsidRPr="00391C04">
        <w:rPr>
          <w:sz w:val="24"/>
        </w:rPr>
        <w:t>WHEREAS, taxes with respect to the following properties have been inadvertently overpaid to the Town of West New York (“Town”) in the amounts hereafter stated; and</w:t>
      </w:r>
    </w:p>
    <w:p w:rsidR="00391C04" w:rsidRPr="00391C04" w:rsidRDefault="00391C04" w:rsidP="00391C04">
      <w:pPr>
        <w:widowControl/>
        <w:autoSpaceDE/>
        <w:autoSpaceDN/>
        <w:adjustRightInd/>
        <w:jc w:val="both"/>
        <w:rPr>
          <w:sz w:val="24"/>
        </w:rPr>
      </w:pPr>
    </w:p>
    <w:p w:rsidR="00391C04" w:rsidRPr="00391C04" w:rsidRDefault="00391C04" w:rsidP="00391C04">
      <w:pPr>
        <w:widowControl/>
        <w:autoSpaceDE/>
        <w:autoSpaceDN/>
        <w:adjustRightInd/>
        <w:jc w:val="both"/>
        <w:rPr>
          <w:sz w:val="24"/>
        </w:rPr>
      </w:pPr>
      <w:r w:rsidRPr="00391C04">
        <w:rPr>
          <w:sz w:val="24"/>
        </w:rPr>
        <w:tab/>
        <w:t>WHEREAS, it is necessary to make appropriate refunds for such overpayments.</w:t>
      </w:r>
    </w:p>
    <w:p w:rsidR="00391C04" w:rsidRPr="00391C04" w:rsidRDefault="00391C04" w:rsidP="00391C04">
      <w:pPr>
        <w:widowControl/>
        <w:autoSpaceDE/>
        <w:autoSpaceDN/>
        <w:adjustRightInd/>
        <w:jc w:val="both"/>
        <w:rPr>
          <w:sz w:val="24"/>
        </w:rPr>
      </w:pPr>
    </w:p>
    <w:p w:rsidR="00391C04" w:rsidRPr="00391C04" w:rsidRDefault="00391C04" w:rsidP="00391C04">
      <w:pPr>
        <w:widowControl/>
        <w:autoSpaceDE/>
        <w:autoSpaceDN/>
        <w:adjustRightInd/>
        <w:jc w:val="both"/>
        <w:rPr>
          <w:sz w:val="24"/>
        </w:rPr>
      </w:pPr>
      <w:r w:rsidRPr="00391C04">
        <w:rPr>
          <w:sz w:val="24"/>
        </w:rPr>
        <w:tab/>
        <w:t>NOW, THEREFORE BE IT RESOLVED, by the Mayor and Board of Commissioners of the Town of West New York, County of Hudson, and State of New Jersey that the following refunds be issued by the Department of Revenue and Finance with respect to the designated property and the Collector of Taxes be and is hereby authorized to adjust the records accordingly and to include the reimbursement of any applicable interest as a result of these overpayments:</w:t>
      </w:r>
    </w:p>
    <w:p w:rsidR="00391C04" w:rsidRPr="00391C04" w:rsidRDefault="00391C04" w:rsidP="00391C04">
      <w:pPr>
        <w:widowControl/>
        <w:autoSpaceDE/>
        <w:autoSpaceDN/>
        <w:adjustRightInd/>
        <w:jc w:val="both"/>
        <w:rPr>
          <w:sz w:val="24"/>
        </w:rPr>
      </w:pPr>
    </w:p>
    <w:p w:rsidR="00391C04" w:rsidRPr="00391C04" w:rsidRDefault="00391C04" w:rsidP="00391C04">
      <w:pPr>
        <w:widowControl/>
        <w:autoSpaceDE/>
        <w:autoSpaceDN/>
        <w:adjustRightInd/>
        <w:rPr>
          <w:sz w:val="24"/>
        </w:rPr>
      </w:pPr>
    </w:p>
    <w:p w:rsidR="00391C04" w:rsidRPr="00391C04" w:rsidRDefault="00391C04" w:rsidP="00391C04">
      <w:pPr>
        <w:widowControl/>
        <w:autoSpaceDE/>
        <w:autoSpaceDN/>
        <w:adjustRightInd/>
        <w:rPr>
          <w:sz w:val="24"/>
        </w:rPr>
      </w:pPr>
      <w:r w:rsidRPr="00391C04">
        <w:rPr>
          <w:sz w:val="24"/>
        </w:rPr>
        <w:t>NAME</w:t>
      </w:r>
      <w:r w:rsidRPr="00391C04">
        <w:rPr>
          <w:sz w:val="24"/>
        </w:rPr>
        <w:tab/>
      </w:r>
      <w:r w:rsidRPr="00391C04">
        <w:rPr>
          <w:sz w:val="24"/>
        </w:rPr>
        <w:tab/>
      </w:r>
      <w:r w:rsidRPr="00391C04">
        <w:rPr>
          <w:sz w:val="24"/>
        </w:rPr>
        <w:tab/>
        <w:t xml:space="preserve">                   </w:t>
      </w:r>
      <w:r w:rsidR="008E6206">
        <w:rPr>
          <w:sz w:val="24"/>
        </w:rPr>
        <w:t xml:space="preserve">       </w:t>
      </w:r>
      <w:r w:rsidRPr="00391C04">
        <w:rPr>
          <w:sz w:val="24"/>
        </w:rPr>
        <w:t>BLOCK/LOT</w:t>
      </w:r>
      <w:r w:rsidRPr="00391C04">
        <w:rPr>
          <w:sz w:val="24"/>
        </w:rPr>
        <w:tab/>
        <w:t xml:space="preserve">             AMOUNT            YEAR</w:t>
      </w:r>
    </w:p>
    <w:p w:rsidR="00391C04" w:rsidRPr="00391C04" w:rsidRDefault="00391C04" w:rsidP="00391C04">
      <w:pPr>
        <w:widowControl/>
        <w:autoSpaceDE/>
        <w:autoSpaceDN/>
        <w:adjustRightInd/>
        <w:rPr>
          <w:sz w:val="24"/>
        </w:rPr>
      </w:pPr>
    </w:p>
    <w:p w:rsidR="00391C04" w:rsidRPr="00391C04" w:rsidRDefault="00391C04" w:rsidP="00391C04">
      <w:pPr>
        <w:widowControl/>
        <w:autoSpaceDE/>
        <w:autoSpaceDN/>
        <w:adjustRightInd/>
        <w:rPr>
          <w:sz w:val="24"/>
        </w:rPr>
      </w:pPr>
      <w:r w:rsidRPr="00391C04">
        <w:rPr>
          <w:sz w:val="24"/>
        </w:rPr>
        <w:t>DON D MANIGAULT                             5/32 C0601                         $2,448.36              2023</w:t>
      </w:r>
    </w:p>
    <w:p w:rsidR="00391C04" w:rsidRPr="00391C04" w:rsidRDefault="00391C04" w:rsidP="00391C04">
      <w:pPr>
        <w:widowControl/>
        <w:autoSpaceDE/>
        <w:autoSpaceDN/>
        <w:adjustRightInd/>
        <w:rPr>
          <w:sz w:val="24"/>
        </w:rPr>
      </w:pPr>
      <w:r w:rsidRPr="00391C04">
        <w:rPr>
          <w:sz w:val="24"/>
        </w:rPr>
        <w:t>6515 BLVD EAST UNIT 6A</w:t>
      </w:r>
    </w:p>
    <w:p w:rsidR="00391C04" w:rsidRPr="00391C04" w:rsidRDefault="00391C04" w:rsidP="00391C04">
      <w:pPr>
        <w:widowControl/>
        <w:autoSpaceDE/>
        <w:autoSpaceDN/>
        <w:adjustRightInd/>
        <w:rPr>
          <w:sz w:val="24"/>
        </w:rPr>
      </w:pPr>
      <w:r w:rsidRPr="00391C04">
        <w:rPr>
          <w:sz w:val="24"/>
        </w:rPr>
        <w:t>WEST NEW YORK, NJ 07093</w:t>
      </w:r>
    </w:p>
    <w:p w:rsidR="00391C04" w:rsidRPr="00391C04" w:rsidRDefault="00391C04" w:rsidP="00391C04">
      <w:pPr>
        <w:widowControl/>
        <w:autoSpaceDE/>
        <w:autoSpaceDN/>
        <w:adjustRightInd/>
        <w:rPr>
          <w:sz w:val="24"/>
        </w:rPr>
      </w:pPr>
    </w:p>
    <w:p w:rsidR="00391C04" w:rsidRPr="00391C04" w:rsidRDefault="00391C04" w:rsidP="00391C04">
      <w:pPr>
        <w:widowControl/>
        <w:autoSpaceDE/>
        <w:autoSpaceDN/>
        <w:adjustRightInd/>
        <w:rPr>
          <w:sz w:val="24"/>
        </w:rPr>
      </w:pPr>
      <w:r w:rsidRPr="00391C04">
        <w:rPr>
          <w:sz w:val="24"/>
        </w:rPr>
        <w:t>JANIECE LEE CROSBY                          140/19                                   $595.00             2021</w:t>
      </w:r>
    </w:p>
    <w:p w:rsidR="00391C04" w:rsidRPr="00391C04" w:rsidRDefault="00391C04" w:rsidP="00391C04">
      <w:pPr>
        <w:widowControl/>
        <w:autoSpaceDE/>
        <w:autoSpaceDN/>
        <w:adjustRightInd/>
        <w:rPr>
          <w:sz w:val="24"/>
        </w:rPr>
      </w:pPr>
      <w:r w:rsidRPr="00391C04">
        <w:rPr>
          <w:sz w:val="24"/>
        </w:rPr>
        <w:t>520 61</w:t>
      </w:r>
      <w:r w:rsidRPr="00391C04">
        <w:rPr>
          <w:sz w:val="24"/>
          <w:vertAlign w:val="superscript"/>
        </w:rPr>
        <w:t>ST</w:t>
      </w:r>
      <w:r w:rsidRPr="00391C04">
        <w:rPr>
          <w:sz w:val="24"/>
        </w:rPr>
        <w:t xml:space="preserve"> STREET</w:t>
      </w:r>
    </w:p>
    <w:p w:rsidR="00391C04" w:rsidRPr="00391C04" w:rsidRDefault="00391C04" w:rsidP="00391C04">
      <w:pPr>
        <w:widowControl/>
        <w:autoSpaceDE/>
        <w:autoSpaceDN/>
        <w:adjustRightInd/>
        <w:rPr>
          <w:sz w:val="24"/>
        </w:rPr>
      </w:pPr>
      <w:r w:rsidRPr="00391C04">
        <w:rPr>
          <w:sz w:val="24"/>
        </w:rPr>
        <w:t>WEST NEW YORK, NJ 07093</w:t>
      </w:r>
    </w:p>
    <w:p w:rsidR="00391C04" w:rsidRPr="00391C04" w:rsidRDefault="00391C04" w:rsidP="00391C04">
      <w:pPr>
        <w:widowControl/>
        <w:autoSpaceDE/>
        <w:autoSpaceDN/>
        <w:adjustRightInd/>
        <w:rPr>
          <w:sz w:val="24"/>
        </w:rPr>
      </w:pPr>
    </w:p>
    <w:p w:rsidR="00391C04" w:rsidRPr="00391C04" w:rsidRDefault="00391C04" w:rsidP="00391C04">
      <w:pPr>
        <w:widowControl/>
        <w:autoSpaceDE/>
        <w:autoSpaceDN/>
        <w:adjustRightInd/>
        <w:rPr>
          <w:sz w:val="24"/>
        </w:rPr>
      </w:pPr>
      <w:r w:rsidRPr="00391C04">
        <w:rPr>
          <w:sz w:val="24"/>
        </w:rPr>
        <w:t>GLIA GROUP                                            116/10                                 $4,528.49            2023</w:t>
      </w:r>
    </w:p>
    <w:p w:rsidR="00391C04" w:rsidRPr="00391C04" w:rsidRDefault="00391C04" w:rsidP="00391C04">
      <w:pPr>
        <w:widowControl/>
        <w:autoSpaceDE/>
        <w:autoSpaceDN/>
        <w:adjustRightInd/>
        <w:rPr>
          <w:sz w:val="24"/>
        </w:rPr>
      </w:pPr>
      <w:r w:rsidRPr="00391C04">
        <w:rPr>
          <w:sz w:val="24"/>
        </w:rPr>
        <w:t>1662 EAST 24</w:t>
      </w:r>
      <w:r w:rsidRPr="00391C04">
        <w:rPr>
          <w:sz w:val="24"/>
          <w:vertAlign w:val="superscript"/>
        </w:rPr>
        <w:t>TH</w:t>
      </w:r>
      <w:r w:rsidRPr="00391C04">
        <w:rPr>
          <w:sz w:val="24"/>
        </w:rPr>
        <w:t xml:space="preserve"> STREET</w:t>
      </w:r>
    </w:p>
    <w:p w:rsidR="00391C04" w:rsidRPr="00391C04" w:rsidRDefault="00391C04" w:rsidP="00391C04">
      <w:pPr>
        <w:widowControl/>
        <w:autoSpaceDE/>
        <w:autoSpaceDN/>
        <w:adjustRightInd/>
        <w:rPr>
          <w:sz w:val="24"/>
        </w:rPr>
      </w:pPr>
      <w:r w:rsidRPr="00391C04">
        <w:rPr>
          <w:sz w:val="24"/>
        </w:rPr>
        <w:t>BROOKLYN, NY 11229</w:t>
      </w:r>
    </w:p>
    <w:p w:rsidR="00391C04" w:rsidRPr="00391C04" w:rsidRDefault="00391C04" w:rsidP="00391C04">
      <w:pPr>
        <w:widowControl/>
        <w:autoSpaceDE/>
        <w:autoSpaceDN/>
        <w:adjustRightInd/>
        <w:rPr>
          <w:sz w:val="24"/>
        </w:rPr>
      </w:pPr>
    </w:p>
    <w:p w:rsidR="00391C04" w:rsidRPr="00391C04" w:rsidRDefault="00391C04" w:rsidP="00391C04">
      <w:pPr>
        <w:widowControl/>
        <w:autoSpaceDE/>
        <w:autoSpaceDN/>
        <w:adjustRightInd/>
        <w:rPr>
          <w:sz w:val="24"/>
        </w:rPr>
      </w:pPr>
    </w:p>
    <w:p w:rsidR="00EC6573" w:rsidRPr="006278DA" w:rsidRDefault="00391C04" w:rsidP="00391C04">
      <w:pPr>
        <w:widowControl/>
        <w:autoSpaceDE/>
        <w:autoSpaceDN/>
        <w:adjustRightInd/>
        <w:spacing w:after="160" w:line="259" w:lineRule="auto"/>
        <w:rPr>
          <w:sz w:val="24"/>
        </w:rPr>
      </w:pPr>
      <w:r w:rsidRPr="008E6206">
        <w:rPr>
          <w:sz w:val="24"/>
        </w:rPr>
        <w:t xml:space="preserve">GRAND TOTAL:                                                                               $7,571.85   </w:t>
      </w:r>
    </w:p>
    <w:p w:rsidR="00BD6B8F" w:rsidRDefault="00BD6B8F" w:rsidP="00E86EF1">
      <w:pPr>
        <w:ind w:left="360"/>
        <w:jc w:val="center"/>
        <w:rPr>
          <w:b/>
          <w:bCs/>
          <w:sz w:val="24"/>
        </w:rPr>
      </w:pPr>
    </w:p>
    <w:p w:rsidR="008E6206" w:rsidRPr="008E6206" w:rsidRDefault="008E6206" w:rsidP="008E6206">
      <w:pPr>
        <w:widowControl/>
        <w:autoSpaceDE/>
        <w:autoSpaceDN/>
        <w:adjustRightInd/>
        <w:jc w:val="center"/>
        <w:rPr>
          <w:rFonts w:eastAsiaTheme="minorHAnsi"/>
          <w:b/>
          <w:sz w:val="24"/>
          <w:u w:val="single"/>
        </w:rPr>
      </w:pPr>
      <w:r w:rsidRPr="008E6206">
        <w:rPr>
          <w:rFonts w:eastAsiaTheme="minorHAnsi"/>
          <w:b/>
          <w:sz w:val="24"/>
          <w:u w:val="single"/>
        </w:rPr>
        <w:t>RESOLUTION #R23-290</w:t>
      </w:r>
    </w:p>
    <w:p w:rsidR="008E6206" w:rsidRPr="008E6206" w:rsidRDefault="008E6206" w:rsidP="008E6206">
      <w:pPr>
        <w:widowControl/>
        <w:autoSpaceDE/>
        <w:autoSpaceDN/>
        <w:adjustRightInd/>
        <w:jc w:val="center"/>
        <w:rPr>
          <w:rFonts w:eastAsiaTheme="minorHAnsi"/>
          <w:b/>
          <w:sz w:val="24"/>
          <w:u w:val="single"/>
        </w:rPr>
      </w:pPr>
      <w:r w:rsidRPr="008E6206">
        <w:rPr>
          <w:rFonts w:eastAsiaTheme="minorHAnsi"/>
          <w:b/>
          <w:sz w:val="24"/>
          <w:u w:val="single"/>
        </w:rPr>
        <w:t>RE: CREDITING OVERPAYMENT OF TAXES FROM 2022 TO 2023</w:t>
      </w:r>
    </w:p>
    <w:p w:rsidR="008E6206" w:rsidRPr="008E6206" w:rsidRDefault="008E6206" w:rsidP="008E6206">
      <w:pPr>
        <w:widowControl/>
        <w:autoSpaceDE/>
        <w:autoSpaceDN/>
        <w:adjustRightInd/>
        <w:rPr>
          <w:rFonts w:eastAsiaTheme="minorHAnsi"/>
          <w:sz w:val="24"/>
        </w:rPr>
      </w:pPr>
    </w:p>
    <w:p w:rsidR="008E6206" w:rsidRPr="008E6206" w:rsidRDefault="008E6206" w:rsidP="008E6206">
      <w:pPr>
        <w:widowControl/>
        <w:autoSpaceDE/>
        <w:autoSpaceDN/>
        <w:adjustRightInd/>
        <w:ind w:firstLine="720"/>
        <w:jc w:val="both"/>
        <w:rPr>
          <w:rFonts w:eastAsiaTheme="minorHAnsi"/>
          <w:sz w:val="24"/>
        </w:rPr>
      </w:pPr>
      <w:r w:rsidRPr="008E6206">
        <w:rPr>
          <w:rFonts w:eastAsiaTheme="minorHAnsi"/>
          <w:sz w:val="24"/>
        </w:rPr>
        <w:t>WHEREAS, there is an overpayment in the amount of $2,081.68on the 4th quarter of 2022 tax bill for property located at 6507 Hudson Avenue a/k/a block 17 lot 12 and</w:t>
      </w:r>
    </w:p>
    <w:p w:rsidR="008E6206" w:rsidRPr="008E6206" w:rsidRDefault="008E6206" w:rsidP="008E6206">
      <w:pPr>
        <w:widowControl/>
        <w:autoSpaceDE/>
        <w:autoSpaceDN/>
        <w:adjustRightInd/>
        <w:ind w:firstLine="720"/>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r w:rsidRPr="008E6206">
        <w:rPr>
          <w:rFonts w:eastAsiaTheme="minorHAnsi"/>
          <w:bCs/>
          <w:i/>
          <w:iCs/>
          <w:spacing w:val="5"/>
          <w:sz w:val="24"/>
        </w:rPr>
        <w:tab/>
      </w:r>
      <w:r w:rsidRPr="008E6206">
        <w:rPr>
          <w:rFonts w:eastAsiaTheme="minorHAnsi"/>
          <w:bCs/>
          <w:iCs/>
          <w:spacing w:val="5"/>
          <w:sz w:val="24"/>
        </w:rPr>
        <w:t>WHEREAS,</w:t>
      </w:r>
      <w:r w:rsidRPr="008E6206">
        <w:rPr>
          <w:rFonts w:eastAsiaTheme="minorHAnsi"/>
          <w:bCs/>
          <w:i/>
          <w:iCs/>
          <w:spacing w:val="5"/>
          <w:sz w:val="24"/>
        </w:rPr>
        <w:t xml:space="preserve"> </w:t>
      </w:r>
      <w:r w:rsidRPr="008E6206">
        <w:rPr>
          <w:rFonts w:eastAsiaTheme="minorHAnsi"/>
          <w:bCs/>
          <w:iCs/>
          <w:spacing w:val="5"/>
          <w:sz w:val="24"/>
        </w:rPr>
        <w:t>the taxpayer is requesting that their overpayment be moved to credit their</w:t>
      </w:r>
      <w:r w:rsidRPr="008E6206">
        <w:rPr>
          <w:rFonts w:eastAsiaTheme="minorHAnsi"/>
          <w:sz w:val="24"/>
        </w:rPr>
        <w:t xml:space="preserve"> 2023 tax bill on the said property.</w:t>
      </w:r>
    </w:p>
    <w:p w:rsidR="008E6206" w:rsidRPr="008E6206" w:rsidRDefault="008E6206" w:rsidP="008E6206">
      <w:pPr>
        <w:widowControl/>
        <w:autoSpaceDE/>
        <w:autoSpaceDN/>
        <w:adjustRightInd/>
        <w:jc w:val="both"/>
        <w:rPr>
          <w:rFonts w:eastAsiaTheme="minorHAnsi"/>
          <w:sz w:val="24"/>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Default="006278DA" w:rsidP="008E6206">
      <w:pPr>
        <w:widowControl/>
        <w:autoSpaceDE/>
        <w:autoSpaceDN/>
        <w:adjustRightInd/>
        <w:ind w:firstLine="720"/>
        <w:jc w:val="both"/>
        <w:rPr>
          <w:rFonts w:eastAsiaTheme="minorHAnsi"/>
          <w:sz w:val="24"/>
        </w:rPr>
      </w:pPr>
    </w:p>
    <w:p w:rsidR="008E6206" w:rsidRPr="008E6206" w:rsidRDefault="008E6206" w:rsidP="008E6206">
      <w:pPr>
        <w:widowControl/>
        <w:autoSpaceDE/>
        <w:autoSpaceDN/>
        <w:adjustRightInd/>
        <w:ind w:firstLine="720"/>
        <w:jc w:val="both"/>
        <w:rPr>
          <w:rFonts w:eastAsiaTheme="minorHAnsi"/>
          <w:sz w:val="24"/>
        </w:rPr>
      </w:pPr>
      <w:r w:rsidRPr="008E6206">
        <w:rPr>
          <w:rFonts w:eastAsiaTheme="minorHAnsi"/>
          <w:sz w:val="24"/>
        </w:rPr>
        <w:t xml:space="preserve">NOW THEREFORE BE IT RESOLVED, that the Tax Collector is hereby authorized to move the overpayment and to adjust the tax record accordingly. </w:t>
      </w:r>
    </w:p>
    <w:p w:rsidR="008E6206" w:rsidRPr="008E6206" w:rsidRDefault="008E6206" w:rsidP="008E6206">
      <w:pPr>
        <w:widowControl/>
        <w:autoSpaceDE/>
        <w:autoSpaceDN/>
        <w:adjustRightInd/>
        <w:ind w:firstLine="720"/>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r w:rsidRPr="008E6206">
        <w:rPr>
          <w:rFonts w:eastAsiaTheme="minorHAnsi"/>
          <w:sz w:val="24"/>
        </w:rPr>
        <w:t>NAME</w:t>
      </w:r>
      <w:r w:rsidRPr="008E6206">
        <w:rPr>
          <w:rFonts w:eastAsiaTheme="minorHAnsi"/>
          <w:sz w:val="24"/>
        </w:rPr>
        <w:tab/>
        <w:t xml:space="preserve">           </w:t>
      </w:r>
      <w:r w:rsidRPr="008E6206">
        <w:rPr>
          <w:rFonts w:eastAsiaTheme="minorHAnsi"/>
          <w:sz w:val="24"/>
        </w:rPr>
        <w:tab/>
      </w:r>
      <w:r w:rsidRPr="008E6206">
        <w:rPr>
          <w:rFonts w:eastAsiaTheme="minorHAnsi"/>
          <w:sz w:val="24"/>
        </w:rPr>
        <w:tab/>
        <w:t>BLOCK/LOT</w:t>
      </w:r>
      <w:r w:rsidRPr="008E6206">
        <w:rPr>
          <w:rFonts w:eastAsiaTheme="minorHAnsi"/>
          <w:sz w:val="24"/>
        </w:rPr>
        <w:tab/>
      </w:r>
      <w:r w:rsidRPr="008E6206">
        <w:rPr>
          <w:rFonts w:eastAsiaTheme="minorHAnsi"/>
          <w:sz w:val="24"/>
        </w:rPr>
        <w:tab/>
        <w:t>AMOUNT</w:t>
      </w:r>
      <w:r w:rsidRPr="008E6206">
        <w:rPr>
          <w:rFonts w:eastAsiaTheme="minorHAnsi"/>
          <w:sz w:val="24"/>
        </w:rPr>
        <w:tab/>
        <w:t>YEAR OF THE</w:t>
      </w:r>
      <w:r w:rsidRPr="008E6206">
        <w:rPr>
          <w:rFonts w:eastAsiaTheme="minorHAnsi"/>
          <w:sz w:val="24"/>
        </w:rPr>
        <w:tab/>
        <w:t xml:space="preserve"> YEAR</w:t>
      </w:r>
      <w:r w:rsidRPr="008E6206">
        <w:rPr>
          <w:rFonts w:eastAsiaTheme="minorHAnsi"/>
          <w:sz w:val="24"/>
        </w:rPr>
        <w:tab/>
      </w:r>
      <w:r w:rsidRPr="008E6206">
        <w:rPr>
          <w:rFonts w:eastAsiaTheme="minorHAnsi"/>
          <w:sz w:val="24"/>
        </w:rPr>
        <w:tab/>
      </w:r>
    </w:p>
    <w:p w:rsidR="008E6206" w:rsidRPr="008E6206" w:rsidRDefault="008E6206" w:rsidP="008E6206">
      <w:pPr>
        <w:widowControl/>
        <w:autoSpaceDE/>
        <w:autoSpaceDN/>
        <w:adjustRightInd/>
        <w:jc w:val="both"/>
        <w:rPr>
          <w:rFonts w:eastAsiaTheme="minorHAnsi"/>
          <w:sz w:val="24"/>
        </w:rPr>
      </w:pPr>
      <w:r w:rsidRPr="008E6206">
        <w:rPr>
          <w:rFonts w:eastAsiaTheme="minorHAnsi"/>
          <w:sz w:val="24"/>
        </w:rPr>
        <w:tab/>
      </w:r>
      <w:r w:rsidRPr="008E6206">
        <w:rPr>
          <w:rFonts w:eastAsiaTheme="minorHAnsi"/>
          <w:sz w:val="24"/>
        </w:rPr>
        <w:tab/>
      </w:r>
      <w:r w:rsidRPr="008E6206">
        <w:rPr>
          <w:rFonts w:eastAsiaTheme="minorHAnsi"/>
          <w:sz w:val="24"/>
        </w:rPr>
        <w:tab/>
      </w:r>
      <w:r w:rsidRPr="008E6206">
        <w:rPr>
          <w:rFonts w:eastAsiaTheme="minorHAnsi"/>
          <w:sz w:val="24"/>
        </w:rPr>
        <w:tab/>
      </w:r>
      <w:r w:rsidRPr="008E6206">
        <w:rPr>
          <w:rFonts w:eastAsiaTheme="minorHAnsi"/>
          <w:sz w:val="24"/>
        </w:rPr>
        <w:tab/>
      </w:r>
      <w:r w:rsidRPr="008E6206">
        <w:rPr>
          <w:rFonts w:eastAsiaTheme="minorHAnsi"/>
          <w:sz w:val="24"/>
        </w:rPr>
        <w:tab/>
      </w:r>
      <w:r w:rsidRPr="008E6206">
        <w:rPr>
          <w:rFonts w:eastAsiaTheme="minorHAnsi"/>
          <w:sz w:val="24"/>
        </w:rPr>
        <w:tab/>
      </w:r>
      <w:r w:rsidRPr="008E6206">
        <w:rPr>
          <w:rFonts w:eastAsiaTheme="minorHAnsi"/>
          <w:sz w:val="24"/>
        </w:rPr>
        <w:tab/>
        <w:t>OVERPAYMENT</w:t>
      </w:r>
      <w:r w:rsidRPr="008E6206">
        <w:rPr>
          <w:rFonts w:eastAsiaTheme="minorHAnsi"/>
          <w:sz w:val="24"/>
        </w:rPr>
        <w:tab/>
        <w:t>TO CREDIT</w:t>
      </w: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r w:rsidRPr="008E6206">
        <w:rPr>
          <w:rFonts w:eastAsiaTheme="minorHAnsi"/>
          <w:sz w:val="24"/>
        </w:rPr>
        <w:t>PAREKH, I &amp; S</w:t>
      </w:r>
      <w:r w:rsidRPr="008E6206">
        <w:rPr>
          <w:rFonts w:eastAsiaTheme="minorHAnsi"/>
          <w:sz w:val="24"/>
        </w:rPr>
        <w:tab/>
        <w:t>17/12</w:t>
      </w:r>
      <w:r w:rsidRPr="008E6206">
        <w:rPr>
          <w:rFonts w:eastAsiaTheme="minorHAnsi"/>
          <w:sz w:val="24"/>
        </w:rPr>
        <w:tab/>
      </w:r>
      <w:r w:rsidRPr="008E6206">
        <w:rPr>
          <w:rFonts w:eastAsiaTheme="minorHAnsi"/>
          <w:sz w:val="24"/>
        </w:rPr>
        <w:tab/>
      </w:r>
      <w:r w:rsidRPr="008E6206">
        <w:rPr>
          <w:rFonts w:eastAsiaTheme="minorHAnsi"/>
          <w:sz w:val="24"/>
        </w:rPr>
        <w:tab/>
        <w:t>$2,081.68</w:t>
      </w:r>
      <w:r w:rsidRPr="008E6206">
        <w:rPr>
          <w:rFonts w:eastAsiaTheme="minorHAnsi"/>
          <w:sz w:val="24"/>
        </w:rPr>
        <w:tab/>
        <w:t>2022</w:t>
      </w:r>
      <w:r w:rsidRPr="008E6206">
        <w:rPr>
          <w:rFonts w:eastAsiaTheme="minorHAnsi"/>
          <w:sz w:val="24"/>
        </w:rPr>
        <w:tab/>
      </w:r>
      <w:r w:rsidRPr="008E6206">
        <w:rPr>
          <w:rFonts w:eastAsiaTheme="minorHAnsi"/>
          <w:sz w:val="24"/>
        </w:rPr>
        <w:tab/>
      </w:r>
      <w:r w:rsidRPr="008E6206">
        <w:rPr>
          <w:rFonts w:eastAsiaTheme="minorHAnsi"/>
          <w:sz w:val="24"/>
        </w:rPr>
        <w:tab/>
        <w:t>2023</w:t>
      </w: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jc w:val="both"/>
        <w:rPr>
          <w:rFonts w:eastAsiaTheme="minorHAnsi"/>
          <w:sz w:val="24"/>
        </w:rPr>
      </w:pPr>
      <w:r w:rsidRPr="008E6206">
        <w:rPr>
          <w:rFonts w:eastAsiaTheme="minorHAnsi"/>
          <w:sz w:val="24"/>
        </w:rPr>
        <w:tab/>
      </w:r>
      <w:r w:rsidRPr="008E6206">
        <w:rPr>
          <w:rFonts w:eastAsiaTheme="minorHAnsi"/>
          <w:sz w:val="24"/>
        </w:rPr>
        <w:tab/>
      </w:r>
      <w:r w:rsidRPr="008E6206">
        <w:rPr>
          <w:rFonts w:eastAsiaTheme="minorHAnsi"/>
          <w:sz w:val="24"/>
        </w:rPr>
        <w:tab/>
        <w:t>GRAND TOTAL</w:t>
      </w:r>
      <w:r w:rsidRPr="008E6206">
        <w:rPr>
          <w:rFonts w:eastAsiaTheme="minorHAnsi"/>
          <w:sz w:val="24"/>
        </w:rPr>
        <w:tab/>
        <w:t>$2,081.68</w:t>
      </w:r>
    </w:p>
    <w:p w:rsidR="00BD6B8F" w:rsidRDefault="00BD6B8F" w:rsidP="006278DA">
      <w:pPr>
        <w:rPr>
          <w:b/>
          <w:bCs/>
          <w:sz w:val="24"/>
        </w:rPr>
      </w:pPr>
    </w:p>
    <w:p w:rsidR="006278DA" w:rsidRDefault="006278DA" w:rsidP="006278DA">
      <w:pPr>
        <w:rPr>
          <w:b/>
          <w:bCs/>
          <w:sz w:val="24"/>
        </w:rPr>
      </w:pPr>
    </w:p>
    <w:p w:rsidR="006278DA" w:rsidRDefault="006278DA" w:rsidP="008E6206">
      <w:pPr>
        <w:widowControl/>
        <w:autoSpaceDE/>
        <w:autoSpaceDN/>
        <w:adjustRightInd/>
        <w:jc w:val="center"/>
        <w:rPr>
          <w:rFonts w:eastAsiaTheme="minorHAnsi"/>
          <w:b/>
          <w:sz w:val="24"/>
          <w:u w:val="single"/>
        </w:rPr>
      </w:pPr>
    </w:p>
    <w:p w:rsidR="008E6206" w:rsidRPr="008E6206" w:rsidRDefault="008E6206" w:rsidP="008E6206">
      <w:pPr>
        <w:widowControl/>
        <w:autoSpaceDE/>
        <w:autoSpaceDN/>
        <w:adjustRightInd/>
        <w:jc w:val="center"/>
        <w:rPr>
          <w:rFonts w:eastAsiaTheme="minorHAnsi"/>
          <w:b/>
          <w:sz w:val="24"/>
          <w:u w:val="single"/>
        </w:rPr>
      </w:pPr>
      <w:r w:rsidRPr="008E6206">
        <w:rPr>
          <w:rFonts w:eastAsiaTheme="minorHAnsi"/>
          <w:b/>
          <w:sz w:val="24"/>
          <w:u w:val="single"/>
        </w:rPr>
        <w:t>RESOLUTION #R23-291</w:t>
      </w:r>
    </w:p>
    <w:p w:rsidR="008E6206" w:rsidRPr="008E6206" w:rsidRDefault="008E6206" w:rsidP="008E6206">
      <w:pPr>
        <w:widowControl/>
        <w:autoSpaceDE/>
        <w:autoSpaceDN/>
        <w:adjustRightInd/>
        <w:jc w:val="center"/>
        <w:rPr>
          <w:rFonts w:eastAsiaTheme="minorHAnsi"/>
          <w:b/>
          <w:sz w:val="24"/>
          <w:u w:val="single"/>
        </w:rPr>
      </w:pPr>
      <w:r w:rsidRPr="008E6206">
        <w:rPr>
          <w:rFonts w:eastAsiaTheme="minorHAnsi"/>
          <w:b/>
          <w:sz w:val="24"/>
          <w:u w:val="single"/>
        </w:rPr>
        <w:t xml:space="preserve">RE: AMENDING RESOLUTION #R23-092 APPROVING CONTRACT FOR </w:t>
      </w:r>
    </w:p>
    <w:p w:rsidR="008E6206" w:rsidRPr="008E6206" w:rsidRDefault="008E6206" w:rsidP="008E6206">
      <w:pPr>
        <w:widowControl/>
        <w:autoSpaceDE/>
        <w:autoSpaceDN/>
        <w:adjustRightInd/>
        <w:jc w:val="center"/>
        <w:rPr>
          <w:rFonts w:eastAsiaTheme="minorHAnsi"/>
          <w:b/>
          <w:sz w:val="24"/>
          <w:u w:val="single"/>
        </w:rPr>
      </w:pPr>
      <w:r w:rsidRPr="008E6206">
        <w:rPr>
          <w:rFonts w:eastAsiaTheme="minorHAnsi"/>
          <w:b/>
          <w:sz w:val="24"/>
          <w:u w:val="single"/>
        </w:rPr>
        <w:t xml:space="preserve">THIRD PARTY ELEVATOR INSPECTION SERVICES WITH </w:t>
      </w:r>
    </w:p>
    <w:p w:rsidR="008E6206" w:rsidRPr="008E6206" w:rsidRDefault="008E6206" w:rsidP="008E6206">
      <w:pPr>
        <w:widowControl/>
        <w:autoSpaceDE/>
        <w:autoSpaceDN/>
        <w:adjustRightInd/>
        <w:jc w:val="center"/>
        <w:rPr>
          <w:rFonts w:eastAsiaTheme="minorHAnsi"/>
          <w:b/>
          <w:sz w:val="24"/>
          <w:u w:val="single"/>
        </w:rPr>
      </w:pPr>
      <w:r w:rsidRPr="008E6206">
        <w:rPr>
          <w:rFonts w:eastAsiaTheme="minorHAnsi"/>
          <w:b/>
          <w:sz w:val="24"/>
          <w:u w:val="single"/>
        </w:rPr>
        <w:t>NEW JERSEY ELEVATOR INSPECTION AGENCY</w:t>
      </w:r>
    </w:p>
    <w:p w:rsidR="008E6206" w:rsidRPr="008E6206" w:rsidRDefault="008E6206" w:rsidP="008E6206">
      <w:pPr>
        <w:widowControl/>
        <w:autoSpaceDE/>
        <w:autoSpaceDN/>
        <w:adjustRightInd/>
        <w:ind w:left="720" w:hanging="720"/>
        <w:jc w:val="both"/>
        <w:rPr>
          <w:rFonts w:eastAsiaTheme="minorHAnsi"/>
          <w:b/>
          <w:sz w:val="24"/>
        </w:rPr>
      </w:pPr>
    </w:p>
    <w:p w:rsidR="008E6206" w:rsidRPr="008E6206" w:rsidRDefault="008E6206" w:rsidP="008E6206">
      <w:pPr>
        <w:widowControl/>
        <w:autoSpaceDE/>
        <w:autoSpaceDN/>
        <w:adjustRightInd/>
        <w:ind w:firstLine="720"/>
        <w:jc w:val="both"/>
        <w:rPr>
          <w:rFonts w:eastAsiaTheme="minorHAnsi"/>
          <w:sz w:val="24"/>
        </w:rPr>
      </w:pPr>
      <w:r w:rsidRPr="008E6206">
        <w:rPr>
          <w:rFonts w:eastAsiaTheme="minorHAnsi"/>
          <w:sz w:val="24"/>
        </w:rPr>
        <w:t xml:space="preserve">WHEREAS, the Town of West New York (“Town”) seeks to amend #R23-092 to set forth the term of the contract and payment details for agreement with New Jersey Elevator Inspection Agency for the performance of elevator inspection services. </w:t>
      </w:r>
    </w:p>
    <w:p w:rsidR="008E6206" w:rsidRPr="008E6206" w:rsidRDefault="008E6206" w:rsidP="008E6206">
      <w:pPr>
        <w:widowControl/>
        <w:autoSpaceDE/>
        <w:autoSpaceDN/>
        <w:adjustRightInd/>
        <w:ind w:firstLine="720"/>
        <w:jc w:val="both"/>
        <w:rPr>
          <w:rFonts w:eastAsiaTheme="minorHAnsi"/>
          <w:sz w:val="24"/>
        </w:rPr>
      </w:pPr>
    </w:p>
    <w:p w:rsidR="008E6206" w:rsidRPr="008E6206" w:rsidRDefault="008E6206" w:rsidP="008E6206">
      <w:pPr>
        <w:widowControl/>
        <w:autoSpaceDE/>
        <w:autoSpaceDN/>
        <w:adjustRightInd/>
        <w:ind w:firstLine="720"/>
        <w:jc w:val="both"/>
        <w:rPr>
          <w:rFonts w:eastAsiaTheme="minorHAnsi"/>
          <w:sz w:val="24"/>
        </w:rPr>
      </w:pPr>
      <w:r w:rsidRPr="008E6206">
        <w:rPr>
          <w:rFonts w:eastAsiaTheme="minorHAnsi"/>
          <w:sz w:val="24"/>
        </w:rPr>
        <w:t>NOW THEREFORE, BE IT RESOLVED that the Mayor and Board of Commissioners of the Town of West New York do hereby authorize the following amendments to #R23-092 awarding a contract with New Jersey Elevator Inspection Agency, located at 30 Amherst Place in Livingston, New Jersey, for the performance of elevator inspection services:</w:t>
      </w: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numPr>
          <w:ilvl w:val="0"/>
          <w:numId w:val="33"/>
        </w:numPr>
        <w:autoSpaceDE/>
        <w:autoSpaceDN/>
        <w:adjustRightInd/>
        <w:contextualSpacing/>
        <w:jc w:val="both"/>
        <w:rPr>
          <w:rFonts w:eastAsiaTheme="minorHAnsi"/>
          <w:sz w:val="24"/>
        </w:rPr>
      </w:pPr>
      <w:r w:rsidRPr="008E6206">
        <w:rPr>
          <w:rFonts w:eastAsiaTheme="minorHAnsi"/>
          <w:sz w:val="24"/>
        </w:rPr>
        <w:t xml:space="preserve">The term of the contract is three (3) years, commencing July 10, 2023, with an option to renew, in accordance with, and subject to, applicable law, for up to two additional </w:t>
      </w:r>
      <w:proofErr w:type="gramStart"/>
      <w:r w:rsidRPr="008E6206">
        <w:rPr>
          <w:rFonts w:eastAsiaTheme="minorHAnsi"/>
          <w:sz w:val="24"/>
        </w:rPr>
        <w:t>one year</w:t>
      </w:r>
      <w:proofErr w:type="gramEnd"/>
      <w:r w:rsidRPr="008E6206">
        <w:rPr>
          <w:rFonts w:eastAsiaTheme="minorHAnsi"/>
          <w:sz w:val="24"/>
        </w:rPr>
        <w:t xml:space="preserve"> periods, for a total contract term not to exceed five (5) years.</w:t>
      </w:r>
    </w:p>
    <w:p w:rsidR="008E6206" w:rsidRPr="008E6206" w:rsidRDefault="008E6206" w:rsidP="008E6206">
      <w:pPr>
        <w:widowControl/>
        <w:autoSpaceDE/>
        <w:autoSpaceDN/>
        <w:adjustRightInd/>
        <w:ind w:left="1800"/>
        <w:contextualSpacing/>
        <w:jc w:val="both"/>
        <w:rPr>
          <w:rFonts w:eastAsiaTheme="minorHAnsi"/>
          <w:sz w:val="24"/>
        </w:rPr>
      </w:pPr>
    </w:p>
    <w:p w:rsidR="008E6206" w:rsidRPr="008E6206" w:rsidRDefault="008E6206" w:rsidP="008E6206">
      <w:pPr>
        <w:widowControl/>
        <w:numPr>
          <w:ilvl w:val="0"/>
          <w:numId w:val="33"/>
        </w:numPr>
        <w:autoSpaceDE/>
        <w:autoSpaceDN/>
        <w:adjustRightInd/>
        <w:contextualSpacing/>
        <w:jc w:val="both"/>
        <w:rPr>
          <w:rFonts w:eastAsiaTheme="minorHAnsi"/>
          <w:sz w:val="24"/>
        </w:rPr>
      </w:pPr>
      <w:r w:rsidRPr="008E6206">
        <w:rPr>
          <w:rFonts w:eastAsiaTheme="minorHAnsi"/>
          <w:sz w:val="24"/>
        </w:rPr>
        <w:t xml:space="preserve">The Town shall pay New Jersey Elevator Inspection Agency 75% of the New Jersey Department of Community Affairs fees for its services in an amount not to exceed $160,000 over the course of the contract period, which will be paid from the fees collected by the Town from each property owner for who NJEIA performs inspection services. No minimum amount is guaranteed. </w:t>
      </w:r>
    </w:p>
    <w:p w:rsidR="008E6206" w:rsidRPr="008E6206" w:rsidRDefault="008E6206" w:rsidP="008E6206">
      <w:pPr>
        <w:widowControl/>
        <w:autoSpaceDE/>
        <w:autoSpaceDN/>
        <w:adjustRightInd/>
        <w:jc w:val="both"/>
        <w:rPr>
          <w:rFonts w:eastAsiaTheme="minorHAnsi"/>
          <w:sz w:val="24"/>
        </w:rPr>
      </w:pPr>
    </w:p>
    <w:p w:rsidR="008E6206" w:rsidRPr="008E6206" w:rsidRDefault="008E6206" w:rsidP="008E6206">
      <w:pPr>
        <w:widowControl/>
        <w:autoSpaceDE/>
        <w:autoSpaceDN/>
        <w:adjustRightInd/>
        <w:ind w:firstLine="720"/>
        <w:jc w:val="both"/>
        <w:rPr>
          <w:rFonts w:eastAsiaTheme="minorHAnsi" w:cstheme="minorBidi"/>
          <w:sz w:val="24"/>
          <w:szCs w:val="22"/>
        </w:rPr>
      </w:pPr>
      <w:r w:rsidRPr="008E6206">
        <w:rPr>
          <w:rFonts w:eastAsiaTheme="minorHAnsi" w:cstheme="minorBidi"/>
          <w:sz w:val="24"/>
          <w:szCs w:val="22"/>
        </w:rPr>
        <w:t>BE IT FURTHER RESOLVED, that all other terms shall remain in full force and effect.</w:t>
      </w:r>
    </w:p>
    <w:p w:rsidR="008E6206" w:rsidRPr="008E6206" w:rsidRDefault="008E6206" w:rsidP="008E6206">
      <w:pPr>
        <w:widowControl/>
        <w:autoSpaceDE/>
        <w:autoSpaceDN/>
        <w:adjustRightInd/>
        <w:ind w:firstLine="720"/>
        <w:jc w:val="both"/>
        <w:rPr>
          <w:rFonts w:eastAsiaTheme="minorHAnsi" w:cstheme="minorBidi"/>
          <w:sz w:val="24"/>
          <w:szCs w:val="22"/>
        </w:rPr>
      </w:pPr>
    </w:p>
    <w:p w:rsidR="008E6206" w:rsidRPr="008E6206" w:rsidRDefault="008E6206" w:rsidP="008E6206">
      <w:pPr>
        <w:widowControl/>
        <w:autoSpaceDE/>
        <w:autoSpaceDN/>
        <w:adjustRightInd/>
        <w:ind w:firstLine="720"/>
        <w:jc w:val="both"/>
        <w:rPr>
          <w:rFonts w:eastAsiaTheme="minorHAnsi" w:cstheme="minorBidi"/>
          <w:sz w:val="24"/>
          <w:szCs w:val="22"/>
        </w:rPr>
      </w:pPr>
      <w:r w:rsidRPr="008E6206">
        <w:rPr>
          <w:rFonts w:eastAsiaTheme="minorHAnsi" w:cstheme="minorBidi"/>
          <w:sz w:val="24"/>
          <w:szCs w:val="22"/>
        </w:rPr>
        <w:t xml:space="preserve">BE IT FURTHER RESOLVED, the Mayor, Purchasing Agent and Town Clerk are authorized to take such other steps and to execute any documents necessary for this contract for the provision of </w:t>
      </w:r>
      <w:r w:rsidRPr="008E6206">
        <w:rPr>
          <w:rFonts w:eastAsiaTheme="minorHAnsi"/>
          <w:sz w:val="24"/>
        </w:rPr>
        <w:t>emergency third party elevator inspection services</w:t>
      </w:r>
      <w:r w:rsidRPr="008E6206">
        <w:rPr>
          <w:rFonts w:eastAsiaTheme="minorHAnsi" w:cstheme="minorBidi"/>
          <w:sz w:val="24"/>
          <w:szCs w:val="22"/>
        </w:rPr>
        <w:t>.</w:t>
      </w:r>
    </w:p>
    <w:p w:rsidR="008E6206" w:rsidRPr="008E6206" w:rsidRDefault="008E6206" w:rsidP="008E6206">
      <w:pPr>
        <w:widowControl/>
        <w:autoSpaceDE/>
        <w:autoSpaceDN/>
        <w:adjustRightInd/>
        <w:ind w:firstLine="720"/>
        <w:jc w:val="both"/>
        <w:rPr>
          <w:rFonts w:eastAsiaTheme="minorHAnsi" w:cstheme="minorBidi"/>
          <w:sz w:val="24"/>
          <w:szCs w:val="22"/>
        </w:rPr>
      </w:pPr>
    </w:p>
    <w:p w:rsidR="008E6206" w:rsidRPr="008E6206" w:rsidRDefault="008E6206" w:rsidP="008E6206">
      <w:pPr>
        <w:autoSpaceDE/>
        <w:autoSpaceDN/>
        <w:adjustRightInd/>
        <w:ind w:firstLine="720"/>
        <w:jc w:val="both"/>
        <w:rPr>
          <w:rFonts w:eastAsiaTheme="minorHAnsi"/>
          <w:sz w:val="24"/>
        </w:rPr>
      </w:pPr>
      <w:r w:rsidRPr="008E6206">
        <w:rPr>
          <w:rFonts w:eastAsiaTheme="minorHAnsi"/>
          <w:sz w:val="24"/>
        </w:rPr>
        <w:t>BE IT FURTHER RESOLVED, that the Chief Financial Officer certifies that sufficient funds are available for this contract amendment in account number</w:t>
      </w:r>
      <w:r w:rsidRPr="008E6206">
        <w:rPr>
          <w:sz w:val="24"/>
          <w:szCs w:val="20"/>
        </w:rPr>
        <w:t xml:space="preserve"> 13-286-56-000-002.</w:t>
      </w:r>
      <w:r w:rsidRPr="008E6206">
        <w:rPr>
          <w:rFonts w:eastAsiaTheme="minorHAnsi"/>
          <w:sz w:val="24"/>
        </w:rPr>
        <w:t xml:space="preserve"> </w:t>
      </w:r>
    </w:p>
    <w:p w:rsidR="008E6206" w:rsidRDefault="008E6206" w:rsidP="008E6206">
      <w:pPr>
        <w:ind w:left="360"/>
        <w:rPr>
          <w:b/>
          <w:bCs/>
          <w:sz w:val="24"/>
        </w:rPr>
      </w:pPr>
    </w:p>
    <w:p w:rsidR="00BD6B8F" w:rsidRDefault="00BD6B8F" w:rsidP="00E86EF1">
      <w:pPr>
        <w:ind w:left="360"/>
        <w:jc w:val="center"/>
        <w:rPr>
          <w:b/>
          <w:bCs/>
          <w:sz w:val="24"/>
        </w:rPr>
      </w:pPr>
    </w:p>
    <w:p w:rsidR="006278DA" w:rsidRDefault="006278DA" w:rsidP="008E6206">
      <w:pPr>
        <w:widowControl/>
        <w:autoSpaceDE/>
        <w:autoSpaceDN/>
        <w:adjustRightInd/>
        <w:jc w:val="center"/>
        <w:rPr>
          <w:rFonts w:eastAsia="Calibri"/>
          <w:b/>
          <w:sz w:val="24"/>
          <w:szCs w:val="22"/>
          <w:u w:val="single"/>
        </w:rPr>
      </w:pPr>
      <w:bookmarkStart w:id="9" w:name="_Hlk145680820"/>
    </w:p>
    <w:p w:rsidR="006278DA" w:rsidRDefault="006278DA" w:rsidP="008E6206">
      <w:pPr>
        <w:widowControl/>
        <w:autoSpaceDE/>
        <w:autoSpaceDN/>
        <w:adjustRightInd/>
        <w:jc w:val="center"/>
        <w:rPr>
          <w:rFonts w:eastAsia="Calibri"/>
          <w:b/>
          <w:sz w:val="24"/>
          <w:szCs w:val="22"/>
          <w:u w:val="single"/>
        </w:rPr>
      </w:pPr>
    </w:p>
    <w:p w:rsidR="006278DA" w:rsidRDefault="006278DA" w:rsidP="008E6206">
      <w:pPr>
        <w:widowControl/>
        <w:autoSpaceDE/>
        <w:autoSpaceDN/>
        <w:adjustRightInd/>
        <w:jc w:val="center"/>
        <w:rPr>
          <w:rFonts w:eastAsia="Calibri"/>
          <w:b/>
          <w:sz w:val="24"/>
          <w:szCs w:val="22"/>
          <w:u w:val="single"/>
        </w:rPr>
      </w:pPr>
    </w:p>
    <w:p w:rsidR="006278DA" w:rsidRDefault="006278DA" w:rsidP="008E6206">
      <w:pPr>
        <w:widowControl/>
        <w:autoSpaceDE/>
        <w:autoSpaceDN/>
        <w:adjustRightInd/>
        <w:jc w:val="center"/>
        <w:rPr>
          <w:rFonts w:eastAsia="Calibri"/>
          <w:b/>
          <w:sz w:val="24"/>
          <w:szCs w:val="22"/>
          <w:u w:val="single"/>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Default="006278DA" w:rsidP="008E6206">
      <w:pPr>
        <w:widowControl/>
        <w:autoSpaceDE/>
        <w:autoSpaceDN/>
        <w:adjustRightInd/>
        <w:jc w:val="center"/>
        <w:rPr>
          <w:rFonts w:eastAsia="Calibri"/>
          <w:b/>
          <w:sz w:val="24"/>
          <w:szCs w:val="22"/>
          <w:u w:val="single"/>
        </w:rPr>
      </w:pPr>
    </w:p>
    <w:p w:rsidR="008E6206" w:rsidRPr="008E6206" w:rsidRDefault="008E6206" w:rsidP="008E6206">
      <w:pPr>
        <w:widowControl/>
        <w:autoSpaceDE/>
        <w:autoSpaceDN/>
        <w:adjustRightInd/>
        <w:jc w:val="center"/>
        <w:rPr>
          <w:rFonts w:eastAsia="Calibri"/>
          <w:b/>
          <w:sz w:val="24"/>
          <w:szCs w:val="22"/>
          <w:u w:val="single"/>
        </w:rPr>
      </w:pPr>
      <w:r w:rsidRPr="008E6206">
        <w:rPr>
          <w:rFonts w:eastAsia="Calibri"/>
          <w:b/>
          <w:sz w:val="24"/>
          <w:szCs w:val="22"/>
          <w:u w:val="single"/>
        </w:rPr>
        <w:t>RESOLUTION #R23-292</w:t>
      </w:r>
    </w:p>
    <w:p w:rsidR="008E6206" w:rsidRPr="008E6206" w:rsidRDefault="008E6206" w:rsidP="008E6206">
      <w:pPr>
        <w:widowControl/>
        <w:autoSpaceDE/>
        <w:autoSpaceDN/>
        <w:adjustRightInd/>
        <w:jc w:val="center"/>
        <w:rPr>
          <w:rFonts w:eastAsia="Calibri"/>
          <w:b/>
          <w:sz w:val="24"/>
          <w:szCs w:val="22"/>
          <w:u w:val="single"/>
        </w:rPr>
      </w:pPr>
      <w:r w:rsidRPr="008E6206">
        <w:rPr>
          <w:rFonts w:eastAsia="Calibri"/>
          <w:b/>
          <w:sz w:val="24"/>
          <w:szCs w:val="22"/>
          <w:u w:val="single"/>
        </w:rPr>
        <w:t>RE: AMENDING RESOLUTION #R23-250 AUTHORIZING THE PURCHASE AND INSTALLATION OF ELECTRONIC NETWORK, SECURITY, AND CABLING EQUIPMENT FOR THE 57</w:t>
      </w:r>
      <w:r w:rsidRPr="008E6206">
        <w:rPr>
          <w:rFonts w:eastAsia="Calibri"/>
          <w:b/>
          <w:sz w:val="24"/>
          <w:szCs w:val="22"/>
          <w:u w:val="single"/>
          <w:vertAlign w:val="superscript"/>
        </w:rPr>
        <w:t>th</w:t>
      </w:r>
      <w:r w:rsidRPr="008E6206">
        <w:rPr>
          <w:rFonts w:eastAsia="Calibri"/>
          <w:b/>
          <w:sz w:val="24"/>
          <w:szCs w:val="22"/>
          <w:u w:val="single"/>
        </w:rPr>
        <w:t xml:space="preserve"> STREET PARKING GARAGE</w:t>
      </w:r>
    </w:p>
    <w:bookmarkEnd w:id="9"/>
    <w:p w:rsidR="008E6206" w:rsidRPr="008E6206" w:rsidRDefault="008E6206" w:rsidP="008E6206">
      <w:pPr>
        <w:widowControl/>
        <w:autoSpaceDE/>
        <w:autoSpaceDN/>
        <w:adjustRightInd/>
        <w:jc w:val="center"/>
        <w:rPr>
          <w:rFonts w:eastAsia="Calibri"/>
          <w:b/>
          <w:sz w:val="24"/>
          <w:szCs w:val="22"/>
        </w:rPr>
      </w:pPr>
    </w:p>
    <w:p w:rsidR="008E6206" w:rsidRPr="008E6206" w:rsidRDefault="008E6206" w:rsidP="008E6206">
      <w:pPr>
        <w:widowControl/>
        <w:autoSpaceDE/>
        <w:autoSpaceDN/>
        <w:adjustRightInd/>
        <w:ind w:firstLine="720"/>
        <w:jc w:val="both"/>
        <w:rPr>
          <w:sz w:val="24"/>
        </w:rPr>
      </w:pPr>
      <w:r w:rsidRPr="008E6206">
        <w:rPr>
          <w:sz w:val="24"/>
        </w:rPr>
        <w:t xml:space="preserve">WHEREAS, </w:t>
      </w:r>
      <w:r w:rsidRPr="008E6206">
        <w:rPr>
          <w:bCs/>
          <w:sz w:val="24"/>
        </w:rPr>
        <w:t xml:space="preserve">by prior Resolution #R23-250, </w:t>
      </w:r>
      <w:r w:rsidRPr="008E6206">
        <w:rPr>
          <w:sz w:val="24"/>
        </w:rPr>
        <w:t>the Town West New York (“Town”) authorized the purchase of electronic network, security, and cabling equipment and installation for the 57</w:t>
      </w:r>
      <w:r w:rsidRPr="008E6206">
        <w:rPr>
          <w:sz w:val="24"/>
          <w:vertAlign w:val="superscript"/>
        </w:rPr>
        <w:t>th</w:t>
      </w:r>
      <w:r w:rsidRPr="008E6206">
        <w:rPr>
          <w:sz w:val="24"/>
        </w:rPr>
        <w:t xml:space="preserve"> Street Parking Garage from JCT Solutions in the amount of $232,833.53 pursuant to the Union County Cooperative Purchasing System; and</w:t>
      </w:r>
    </w:p>
    <w:p w:rsidR="008E6206" w:rsidRPr="008E6206" w:rsidRDefault="008E6206" w:rsidP="008E6206">
      <w:pPr>
        <w:widowControl/>
        <w:autoSpaceDE/>
        <w:autoSpaceDN/>
        <w:adjustRightInd/>
        <w:jc w:val="center"/>
        <w:rPr>
          <w:rFonts w:eastAsia="Calibri"/>
          <w:sz w:val="24"/>
          <w:szCs w:val="22"/>
        </w:rPr>
      </w:pPr>
    </w:p>
    <w:p w:rsidR="008E6206" w:rsidRPr="008E6206" w:rsidRDefault="008E6206" w:rsidP="008E6206">
      <w:pPr>
        <w:widowControl/>
        <w:autoSpaceDE/>
        <w:autoSpaceDN/>
        <w:adjustRightInd/>
        <w:ind w:firstLine="720"/>
        <w:jc w:val="both"/>
        <w:rPr>
          <w:sz w:val="24"/>
        </w:rPr>
      </w:pPr>
      <w:r w:rsidRPr="008E6206">
        <w:rPr>
          <w:bCs/>
          <w:sz w:val="24"/>
        </w:rPr>
        <w:t>WHEREAS</w:t>
      </w:r>
      <w:r w:rsidRPr="008E6206">
        <w:rPr>
          <w:sz w:val="24"/>
        </w:rPr>
        <w:t>, JCT Solutions has provided the Town with a revised quote (Quote #JCTC4217-06) for the purchase of the required electronic network, security, and cabling equipment and installation for the 57</w:t>
      </w:r>
      <w:r w:rsidRPr="008E6206">
        <w:rPr>
          <w:sz w:val="24"/>
          <w:vertAlign w:val="superscript"/>
        </w:rPr>
        <w:t>th</w:t>
      </w:r>
      <w:r w:rsidRPr="008E6206">
        <w:rPr>
          <w:sz w:val="24"/>
        </w:rPr>
        <w:t xml:space="preserve"> Street Parking Garage pursuant to Union County Cooperative Purchasing Contract #8-UCCP 23-2021, valid through March 28, 2025, for an increased total amount of $249,525.43; and</w:t>
      </w:r>
    </w:p>
    <w:p w:rsidR="008E6206" w:rsidRPr="008E6206" w:rsidRDefault="008E6206" w:rsidP="008E6206">
      <w:pPr>
        <w:widowControl/>
        <w:autoSpaceDE/>
        <w:autoSpaceDN/>
        <w:adjustRightInd/>
        <w:ind w:firstLine="720"/>
        <w:jc w:val="both"/>
        <w:rPr>
          <w:sz w:val="24"/>
        </w:rPr>
      </w:pPr>
    </w:p>
    <w:p w:rsidR="008E6206" w:rsidRPr="006278DA" w:rsidRDefault="008E6206" w:rsidP="006278DA">
      <w:pPr>
        <w:widowControl/>
        <w:autoSpaceDE/>
        <w:autoSpaceDN/>
        <w:adjustRightInd/>
        <w:ind w:firstLine="720"/>
        <w:jc w:val="both"/>
        <w:rPr>
          <w:rFonts w:eastAsia="Calibri"/>
          <w:sz w:val="24"/>
          <w:szCs w:val="22"/>
        </w:rPr>
      </w:pPr>
      <w:r w:rsidRPr="008E6206">
        <w:rPr>
          <w:rFonts w:eastAsia="Calibri"/>
          <w:bCs/>
          <w:sz w:val="24"/>
          <w:szCs w:val="22"/>
        </w:rPr>
        <w:t>WHEREAS</w:t>
      </w:r>
      <w:r w:rsidRPr="008E6206">
        <w:rPr>
          <w:rFonts w:eastAsia="Calibri"/>
          <w:sz w:val="24"/>
          <w:szCs w:val="22"/>
        </w:rPr>
        <w:t xml:space="preserve">, the Town seeks to amend Resolution #R23-250 to increase the total purchase amount for the </w:t>
      </w:r>
      <w:r w:rsidRPr="008E6206">
        <w:rPr>
          <w:sz w:val="24"/>
        </w:rPr>
        <w:t>purchase of the required electronic network, security, and cabling equipment and installation for the 57</w:t>
      </w:r>
      <w:r w:rsidRPr="008E6206">
        <w:rPr>
          <w:sz w:val="24"/>
          <w:vertAlign w:val="superscript"/>
        </w:rPr>
        <w:t>th</w:t>
      </w:r>
      <w:r w:rsidRPr="008E6206">
        <w:rPr>
          <w:sz w:val="24"/>
        </w:rPr>
        <w:t xml:space="preserve"> Street Parking Garage Project pursuant to the revised quote (Quote #JCT4217-06) provided by JCT Solutions pursuant to Union County Cooperative Contract #8-UCCP 23-2021, for an amended total purchase amount not to exceed $249,525.43.</w:t>
      </w:r>
    </w:p>
    <w:p w:rsidR="008E6206" w:rsidRDefault="008E6206" w:rsidP="008E6206">
      <w:pPr>
        <w:widowControl/>
        <w:autoSpaceDE/>
        <w:autoSpaceDN/>
        <w:adjustRightInd/>
        <w:ind w:firstLine="720"/>
        <w:jc w:val="both"/>
        <w:rPr>
          <w:rFonts w:eastAsia="Calibri"/>
          <w:sz w:val="24"/>
        </w:rPr>
      </w:pPr>
    </w:p>
    <w:p w:rsidR="008E6206" w:rsidRPr="008E6206" w:rsidRDefault="008E6206" w:rsidP="008E6206">
      <w:pPr>
        <w:widowControl/>
        <w:autoSpaceDE/>
        <w:autoSpaceDN/>
        <w:adjustRightInd/>
        <w:ind w:firstLine="720"/>
        <w:jc w:val="both"/>
        <w:rPr>
          <w:rFonts w:eastAsia="Calibri"/>
          <w:bCs/>
          <w:sz w:val="24"/>
        </w:rPr>
      </w:pPr>
      <w:r w:rsidRPr="008E6206">
        <w:rPr>
          <w:rFonts w:eastAsia="Calibri"/>
          <w:sz w:val="24"/>
        </w:rPr>
        <w:t>NOW THEREFORE, BE IT RESOLVED,</w:t>
      </w:r>
      <w:r w:rsidRPr="008E6206">
        <w:rPr>
          <w:rFonts w:eastAsia="Calibri"/>
          <w:bCs/>
          <w:sz w:val="24"/>
        </w:rPr>
        <w:t xml:space="preserve"> that the Mayor and the Board of Commissioners of the Town of West New York, do hereby authorize the amendment of Resolution #R23-250</w:t>
      </w:r>
      <w:r w:rsidRPr="008E6206">
        <w:rPr>
          <w:rFonts w:eastAsia="Calibri"/>
          <w:sz w:val="24"/>
          <w:szCs w:val="22"/>
        </w:rPr>
        <w:t xml:space="preserve"> to increase the total purchase amount for the </w:t>
      </w:r>
      <w:r w:rsidRPr="008E6206">
        <w:rPr>
          <w:sz w:val="24"/>
        </w:rPr>
        <w:t>purchase of the required electronic network, security, and cabling equipment and installation for the 57</w:t>
      </w:r>
      <w:r w:rsidRPr="008E6206">
        <w:rPr>
          <w:sz w:val="24"/>
          <w:vertAlign w:val="superscript"/>
        </w:rPr>
        <w:t>th</w:t>
      </w:r>
      <w:r w:rsidRPr="008E6206">
        <w:rPr>
          <w:sz w:val="24"/>
        </w:rPr>
        <w:t xml:space="preserve"> Street Parking Garage Project pursuant to the revised quote (Quote #JCT4217-06) provided by JCT Solutions pursuant to Union County Cooperative Contract #8-UCCP 23-2021, for an amended total purchase amount not to exceed $249,525.43.</w:t>
      </w:r>
    </w:p>
    <w:p w:rsidR="008E6206" w:rsidRPr="008E6206" w:rsidRDefault="008E6206" w:rsidP="008E6206">
      <w:pPr>
        <w:widowControl/>
        <w:autoSpaceDE/>
        <w:autoSpaceDN/>
        <w:adjustRightInd/>
        <w:ind w:firstLine="720"/>
        <w:jc w:val="both"/>
        <w:rPr>
          <w:sz w:val="24"/>
        </w:rPr>
      </w:pPr>
    </w:p>
    <w:p w:rsidR="008E6206" w:rsidRPr="008E6206" w:rsidRDefault="008E6206" w:rsidP="008E6206">
      <w:pPr>
        <w:widowControl/>
        <w:autoSpaceDE/>
        <w:autoSpaceDN/>
        <w:adjustRightInd/>
        <w:ind w:firstLine="720"/>
        <w:jc w:val="both"/>
        <w:rPr>
          <w:rFonts w:eastAsia="Calibri"/>
          <w:sz w:val="24"/>
        </w:rPr>
      </w:pPr>
      <w:r w:rsidRPr="008E6206">
        <w:rPr>
          <w:rFonts w:eastAsia="Calibri"/>
          <w:sz w:val="24"/>
        </w:rPr>
        <w:t>BE IT FURTHER RESOLVED that the Temporary Purchasing Agent shall take all necessary steps to execute the documents to approve this purchase from JCT Solutions as set forth herein.</w:t>
      </w:r>
    </w:p>
    <w:p w:rsidR="008E6206" w:rsidRPr="008E6206" w:rsidRDefault="008E6206" w:rsidP="008E6206">
      <w:pPr>
        <w:widowControl/>
        <w:autoSpaceDE/>
        <w:autoSpaceDN/>
        <w:adjustRightInd/>
        <w:ind w:firstLine="720"/>
        <w:jc w:val="both"/>
        <w:rPr>
          <w:rFonts w:eastAsia="Calibri"/>
          <w:sz w:val="24"/>
        </w:rPr>
      </w:pPr>
    </w:p>
    <w:p w:rsidR="008E6206" w:rsidRPr="008E6206" w:rsidRDefault="008E6206" w:rsidP="008E6206">
      <w:pPr>
        <w:widowControl/>
        <w:autoSpaceDE/>
        <w:autoSpaceDN/>
        <w:adjustRightInd/>
        <w:ind w:firstLine="720"/>
        <w:jc w:val="both"/>
        <w:rPr>
          <w:rFonts w:eastAsia="Calibri"/>
          <w:sz w:val="24"/>
        </w:rPr>
      </w:pPr>
      <w:r w:rsidRPr="008E6206">
        <w:rPr>
          <w:rFonts w:eastAsia="Calibri"/>
          <w:sz w:val="24"/>
        </w:rPr>
        <w:t>BE IT FURTHER RESOLVED that the Chief Financial Officer certifies that the necessary funds are available for this payment from account number 05-201-55-502-020-99.</w:t>
      </w:r>
    </w:p>
    <w:p w:rsidR="00BD6B8F" w:rsidRDefault="00BD6B8F" w:rsidP="008E6206">
      <w:pPr>
        <w:rPr>
          <w:b/>
          <w:bCs/>
          <w:sz w:val="24"/>
        </w:rPr>
      </w:pPr>
    </w:p>
    <w:p w:rsidR="00BD6B8F" w:rsidRDefault="00BD6B8F" w:rsidP="00E86EF1">
      <w:pPr>
        <w:ind w:left="360"/>
        <w:jc w:val="center"/>
        <w:rPr>
          <w:b/>
          <w:bCs/>
          <w:sz w:val="24"/>
        </w:rPr>
      </w:pPr>
    </w:p>
    <w:p w:rsidR="008E6206" w:rsidRPr="008E6206" w:rsidRDefault="008E6206" w:rsidP="008E6206">
      <w:pPr>
        <w:widowControl/>
        <w:autoSpaceDE/>
        <w:autoSpaceDN/>
        <w:adjustRightInd/>
        <w:jc w:val="center"/>
        <w:rPr>
          <w:rFonts w:eastAsia="Calibri"/>
          <w:b/>
          <w:sz w:val="24"/>
          <w:u w:val="single"/>
        </w:rPr>
      </w:pPr>
      <w:r w:rsidRPr="008E6206">
        <w:rPr>
          <w:rFonts w:eastAsia="Calibri"/>
          <w:b/>
          <w:sz w:val="24"/>
          <w:u w:val="single"/>
        </w:rPr>
        <w:t>RESOLUTION #R23-293</w:t>
      </w:r>
    </w:p>
    <w:p w:rsidR="008E6206" w:rsidRPr="008E6206" w:rsidRDefault="008E6206" w:rsidP="008E6206">
      <w:pPr>
        <w:widowControl/>
        <w:autoSpaceDE/>
        <w:autoSpaceDN/>
        <w:adjustRightInd/>
        <w:jc w:val="center"/>
        <w:rPr>
          <w:rFonts w:eastAsia="Calibri"/>
          <w:b/>
          <w:sz w:val="24"/>
          <w:szCs w:val="22"/>
          <w:u w:val="single"/>
        </w:rPr>
      </w:pPr>
      <w:r w:rsidRPr="008E6206">
        <w:rPr>
          <w:rFonts w:eastAsia="Calibri"/>
          <w:b/>
          <w:sz w:val="24"/>
          <w:u w:val="single"/>
        </w:rPr>
        <w:t xml:space="preserve">RE: AUTHORIZING ADDITIONAL INCREASE TO CONTRACT FOR LIFEGUARD SERVICES FOR </w:t>
      </w:r>
      <w:r w:rsidRPr="008E6206">
        <w:rPr>
          <w:rFonts w:eastAsia="Calibri"/>
          <w:b/>
          <w:sz w:val="24"/>
          <w:szCs w:val="22"/>
          <w:u w:val="single"/>
        </w:rPr>
        <w:t>THE TOWN OF WEST NEW YORK SWIM CLUB AND THE MILLER SPLASH PARK FOR 2023 SWIM-POOL SEASON</w:t>
      </w:r>
    </w:p>
    <w:p w:rsidR="008E6206" w:rsidRPr="008E6206" w:rsidRDefault="008E6206" w:rsidP="008E6206">
      <w:pPr>
        <w:widowControl/>
        <w:autoSpaceDE/>
        <w:autoSpaceDN/>
        <w:adjustRightInd/>
        <w:jc w:val="center"/>
        <w:rPr>
          <w:rFonts w:eastAsia="Calibri"/>
          <w:sz w:val="24"/>
        </w:rPr>
      </w:pPr>
    </w:p>
    <w:p w:rsidR="008E6206" w:rsidRPr="008E6206" w:rsidRDefault="008E6206" w:rsidP="008E6206">
      <w:pPr>
        <w:widowControl/>
        <w:autoSpaceDE/>
        <w:autoSpaceDN/>
        <w:adjustRightInd/>
        <w:ind w:firstLine="720"/>
        <w:jc w:val="both"/>
        <w:rPr>
          <w:rFonts w:eastAsia="Calibri"/>
          <w:sz w:val="24"/>
          <w:szCs w:val="22"/>
        </w:rPr>
      </w:pPr>
      <w:r w:rsidRPr="008E6206">
        <w:rPr>
          <w:rFonts w:eastAsia="Calibri"/>
          <w:bCs/>
          <w:sz w:val="24"/>
          <w:szCs w:val="22"/>
        </w:rPr>
        <w:t>WHEREAS</w:t>
      </w:r>
      <w:r w:rsidRPr="008E6206">
        <w:rPr>
          <w:rFonts w:eastAsia="Calibri"/>
          <w:sz w:val="24"/>
          <w:szCs w:val="22"/>
        </w:rPr>
        <w:t>, by prior Resolution, the Town of West New York (the “Town”) awarded a contract to Pleasure Pool &amp; Spa Management, located at 8306 5</w:t>
      </w:r>
      <w:r w:rsidRPr="008E6206">
        <w:rPr>
          <w:rFonts w:eastAsia="Calibri"/>
          <w:sz w:val="24"/>
          <w:szCs w:val="22"/>
          <w:vertAlign w:val="superscript"/>
        </w:rPr>
        <w:t>th</w:t>
      </w:r>
      <w:r w:rsidRPr="008E6206">
        <w:rPr>
          <w:rFonts w:eastAsia="Calibri"/>
          <w:sz w:val="24"/>
          <w:szCs w:val="22"/>
        </w:rPr>
        <w:t xml:space="preserve"> Avenue, North Bergen, New Jersey 07047, for the provision of lifeguard services for the Town of West New York Swim Club and the Miller Park Splash Park for the 2022 swim-pool season; and </w:t>
      </w:r>
    </w:p>
    <w:p w:rsidR="008E6206" w:rsidRPr="008E6206" w:rsidRDefault="008E6206" w:rsidP="008E6206">
      <w:pPr>
        <w:widowControl/>
        <w:autoSpaceDE/>
        <w:autoSpaceDN/>
        <w:adjustRightInd/>
        <w:ind w:firstLine="720"/>
        <w:jc w:val="both"/>
        <w:rPr>
          <w:rFonts w:eastAsia="Calibri"/>
          <w:sz w:val="24"/>
          <w:szCs w:val="22"/>
        </w:rPr>
      </w:pPr>
    </w:p>
    <w:p w:rsidR="008E6206" w:rsidRPr="008E6206" w:rsidRDefault="008E6206" w:rsidP="008E6206">
      <w:pPr>
        <w:widowControl/>
        <w:autoSpaceDE/>
        <w:autoSpaceDN/>
        <w:adjustRightInd/>
        <w:ind w:firstLine="720"/>
        <w:jc w:val="both"/>
        <w:rPr>
          <w:rFonts w:eastAsia="Calibri"/>
          <w:sz w:val="24"/>
          <w:szCs w:val="22"/>
        </w:rPr>
      </w:pPr>
      <w:r w:rsidRPr="008E6206">
        <w:rPr>
          <w:rFonts w:eastAsia="Calibri"/>
          <w:bCs/>
          <w:sz w:val="24"/>
          <w:szCs w:val="22"/>
        </w:rPr>
        <w:t>WHEREAS</w:t>
      </w:r>
      <w:r w:rsidRPr="008E6206">
        <w:rPr>
          <w:rFonts w:eastAsia="Calibri"/>
          <w:sz w:val="24"/>
          <w:szCs w:val="22"/>
        </w:rPr>
        <w:t>, by prior Resolution, the Town authorized the first one (1) year extension option to the contract with Pleasure Pool &amp; Spa Management for the provision of lifeguard services for the 2023 swim-pool season for a total annual contract amount not to exceed $214,500.00; and</w:t>
      </w:r>
    </w:p>
    <w:p w:rsidR="008E6206" w:rsidRPr="008E6206" w:rsidRDefault="008E6206" w:rsidP="008E6206">
      <w:pPr>
        <w:widowControl/>
        <w:autoSpaceDE/>
        <w:autoSpaceDN/>
        <w:adjustRightInd/>
        <w:jc w:val="both"/>
        <w:rPr>
          <w:rFonts w:eastAsia="Calibri"/>
          <w:sz w:val="24"/>
        </w:rPr>
      </w:pPr>
    </w:p>
    <w:p w:rsidR="008E6206" w:rsidRPr="008E6206" w:rsidRDefault="008E6206" w:rsidP="008E6206">
      <w:pPr>
        <w:widowControl/>
        <w:autoSpaceDE/>
        <w:autoSpaceDN/>
        <w:adjustRightInd/>
        <w:ind w:firstLine="720"/>
        <w:jc w:val="both"/>
        <w:rPr>
          <w:rFonts w:eastAsia="Calibri"/>
          <w:bCs/>
          <w:sz w:val="24"/>
          <w:szCs w:val="22"/>
        </w:rPr>
      </w:pPr>
      <w:r w:rsidRPr="008E6206">
        <w:rPr>
          <w:rFonts w:eastAsia="Calibri"/>
          <w:sz w:val="24"/>
          <w:szCs w:val="22"/>
        </w:rPr>
        <w:t>WHEREAS</w:t>
      </w:r>
      <w:r w:rsidRPr="008E6206">
        <w:rPr>
          <w:rFonts w:eastAsia="Calibri"/>
          <w:bCs/>
          <w:sz w:val="24"/>
          <w:szCs w:val="22"/>
        </w:rPr>
        <w:t xml:space="preserve">, by prior Resolution, the Town authorized an increase of $95,000.00 to the total amount for this contract to cover the increased hours and additional lifeguard services required by the Town through the end of the contract term for the 2023 swim-pool season, for an amended total contract amount not to exceed $309,500.00; and </w:t>
      </w:r>
    </w:p>
    <w:p w:rsidR="008E6206" w:rsidRPr="008E6206" w:rsidRDefault="008E6206" w:rsidP="008E6206">
      <w:pPr>
        <w:widowControl/>
        <w:autoSpaceDE/>
        <w:autoSpaceDN/>
        <w:adjustRightInd/>
        <w:ind w:firstLine="720"/>
        <w:jc w:val="both"/>
        <w:rPr>
          <w:rFonts w:eastAsia="Calibri"/>
          <w:bCs/>
          <w:sz w:val="24"/>
          <w:szCs w:val="22"/>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Default="006278DA" w:rsidP="008E6206">
      <w:pPr>
        <w:widowControl/>
        <w:autoSpaceDE/>
        <w:autoSpaceDN/>
        <w:adjustRightInd/>
        <w:ind w:firstLine="720"/>
        <w:jc w:val="both"/>
        <w:rPr>
          <w:rFonts w:eastAsia="Calibri"/>
          <w:sz w:val="24"/>
          <w:szCs w:val="22"/>
        </w:rPr>
      </w:pPr>
    </w:p>
    <w:p w:rsidR="008E6206" w:rsidRPr="008E6206" w:rsidRDefault="008E6206" w:rsidP="008E6206">
      <w:pPr>
        <w:widowControl/>
        <w:autoSpaceDE/>
        <w:autoSpaceDN/>
        <w:adjustRightInd/>
        <w:ind w:firstLine="720"/>
        <w:jc w:val="both"/>
        <w:rPr>
          <w:rFonts w:eastAsia="Calibri"/>
          <w:bCs/>
          <w:sz w:val="24"/>
          <w:szCs w:val="22"/>
        </w:rPr>
      </w:pPr>
      <w:r w:rsidRPr="008E6206">
        <w:rPr>
          <w:rFonts w:eastAsia="Calibri"/>
          <w:sz w:val="24"/>
          <w:szCs w:val="22"/>
        </w:rPr>
        <w:t>WHEREAS</w:t>
      </w:r>
      <w:r w:rsidRPr="008E6206">
        <w:rPr>
          <w:rFonts w:eastAsia="Calibri"/>
          <w:bCs/>
          <w:sz w:val="24"/>
          <w:szCs w:val="22"/>
        </w:rPr>
        <w:t>, the Town has determined that an additional increase in the amount of $45,000.00 is required to cover unforeseen circumstances and costs incurred by the Town for an increase in hours and additional lifeguard services required through the end of the contract period for the 2023 swim-pool season, for an amended total contract amount not to exceed $354,500.00.</w:t>
      </w:r>
    </w:p>
    <w:p w:rsidR="008E6206" w:rsidRPr="008E6206" w:rsidRDefault="008E6206" w:rsidP="008E6206">
      <w:pPr>
        <w:widowControl/>
        <w:autoSpaceDE/>
        <w:autoSpaceDN/>
        <w:adjustRightInd/>
        <w:ind w:firstLine="720"/>
        <w:jc w:val="both"/>
        <w:rPr>
          <w:rFonts w:eastAsia="Calibri"/>
          <w:bCs/>
          <w:sz w:val="24"/>
          <w:szCs w:val="22"/>
        </w:rPr>
      </w:pPr>
    </w:p>
    <w:p w:rsidR="008E6206" w:rsidRPr="008E6206" w:rsidRDefault="008E6206" w:rsidP="008E6206">
      <w:pPr>
        <w:widowControl/>
        <w:autoSpaceDE/>
        <w:autoSpaceDN/>
        <w:adjustRightInd/>
        <w:ind w:firstLine="720"/>
        <w:jc w:val="both"/>
        <w:rPr>
          <w:rFonts w:eastAsia="Calibri"/>
          <w:bCs/>
          <w:sz w:val="24"/>
          <w:szCs w:val="22"/>
        </w:rPr>
      </w:pPr>
      <w:r w:rsidRPr="008E6206">
        <w:rPr>
          <w:rFonts w:eastAsia="Calibri"/>
          <w:sz w:val="24"/>
          <w:szCs w:val="22"/>
        </w:rPr>
        <w:t>WHEREAS</w:t>
      </w:r>
      <w:r w:rsidRPr="008E6206">
        <w:rPr>
          <w:rFonts w:eastAsia="Calibri"/>
          <w:bCs/>
          <w:sz w:val="24"/>
          <w:szCs w:val="22"/>
        </w:rPr>
        <w:t xml:space="preserve">, the Town seeks to authorize an increase in the amount of $45,000.00 to the total not to exceed amount for the Town’s contract with </w:t>
      </w:r>
      <w:r w:rsidRPr="008E6206">
        <w:rPr>
          <w:rFonts w:eastAsia="Calibri"/>
          <w:sz w:val="24"/>
          <w:szCs w:val="22"/>
        </w:rPr>
        <w:t xml:space="preserve">Pleasure Pool &amp; Spa Management for the provision of lifeguard services for the 2023 swim-pool season for an amended total contract amount of $354,500.00 </w:t>
      </w:r>
      <w:r w:rsidRPr="008E6206">
        <w:rPr>
          <w:rFonts w:eastAsia="Calibri"/>
          <w:bCs/>
          <w:sz w:val="24"/>
          <w:szCs w:val="22"/>
        </w:rPr>
        <w:t>to cover the cost of additional lifeguard services required through the end of the contract term for the 2023 swim-pool season.</w:t>
      </w:r>
    </w:p>
    <w:p w:rsidR="008E6206" w:rsidRPr="008E6206" w:rsidRDefault="008E6206" w:rsidP="008E6206">
      <w:pPr>
        <w:widowControl/>
        <w:autoSpaceDE/>
        <w:autoSpaceDN/>
        <w:adjustRightInd/>
        <w:ind w:firstLine="720"/>
        <w:jc w:val="both"/>
        <w:rPr>
          <w:rFonts w:eastAsia="Calibri"/>
          <w:bCs/>
          <w:sz w:val="24"/>
          <w:szCs w:val="22"/>
        </w:rPr>
      </w:pPr>
    </w:p>
    <w:p w:rsidR="008E6206" w:rsidRPr="008E6206" w:rsidRDefault="008E6206" w:rsidP="008E6206">
      <w:pPr>
        <w:widowControl/>
        <w:autoSpaceDE/>
        <w:autoSpaceDN/>
        <w:adjustRightInd/>
        <w:ind w:firstLine="720"/>
        <w:jc w:val="both"/>
        <w:rPr>
          <w:rFonts w:eastAsia="Calibri"/>
          <w:bCs/>
          <w:sz w:val="24"/>
          <w:szCs w:val="22"/>
        </w:rPr>
      </w:pPr>
      <w:r w:rsidRPr="008E6206">
        <w:rPr>
          <w:rFonts w:eastAsia="Calibri"/>
          <w:sz w:val="24"/>
          <w:szCs w:val="22"/>
        </w:rPr>
        <w:t xml:space="preserve">NOW THEREFORE, BE IT RESOLVED </w:t>
      </w:r>
      <w:r w:rsidRPr="008E6206">
        <w:rPr>
          <w:rFonts w:eastAsia="Calibri"/>
          <w:bCs/>
          <w:sz w:val="24"/>
          <w:szCs w:val="22"/>
        </w:rPr>
        <w:t>that the Mayor and the Board of Commissioners of the Town of West New York do hereby authorize an additional increase in the amount of $45,000.00 to the contract with</w:t>
      </w:r>
      <w:r w:rsidRPr="008E6206">
        <w:rPr>
          <w:rFonts w:eastAsia="Calibri"/>
          <w:sz w:val="24"/>
          <w:szCs w:val="22"/>
        </w:rPr>
        <w:t xml:space="preserve"> Pleasure Pool &amp; Spa Management for the provision of lifeguard services for the 2023 swim-pool season for an amended total contract amount of $354,500.00 </w:t>
      </w:r>
      <w:r w:rsidRPr="008E6206">
        <w:rPr>
          <w:rFonts w:eastAsia="Calibri"/>
          <w:bCs/>
          <w:sz w:val="24"/>
          <w:szCs w:val="22"/>
        </w:rPr>
        <w:t>to cover the cost of additional lifeguard services required through the end of the contract term for the 2023 swim-pool season.</w:t>
      </w:r>
    </w:p>
    <w:p w:rsidR="008E6206" w:rsidRDefault="008E6206" w:rsidP="006278DA">
      <w:pPr>
        <w:widowControl/>
        <w:autoSpaceDE/>
        <w:autoSpaceDN/>
        <w:adjustRightInd/>
        <w:jc w:val="both"/>
        <w:rPr>
          <w:rFonts w:eastAsia="Calibri"/>
          <w:sz w:val="24"/>
          <w:szCs w:val="22"/>
        </w:rPr>
      </w:pPr>
      <w:bookmarkStart w:id="10" w:name="_Hlk58843074"/>
    </w:p>
    <w:p w:rsidR="008E6206" w:rsidRPr="008E6206" w:rsidRDefault="008E6206" w:rsidP="008E6206">
      <w:pPr>
        <w:widowControl/>
        <w:autoSpaceDE/>
        <w:autoSpaceDN/>
        <w:adjustRightInd/>
        <w:ind w:firstLine="720"/>
        <w:jc w:val="both"/>
        <w:rPr>
          <w:rFonts w:eastAsia="Calibri"/>
          <w:sz w:val="24"/>
          <w:szCs w:val="22"/>
        </w:rPr>
      </w:pPr>
      <w:r w:rsidRPr="008E6206">
        <w:rPr>
          <w:rFonts w:eastAsia="Calibri"/>
          <w:sz w:val="24"/>
          <w:szCs w:val="22"/>
        </w:rPr>
        <w:t>BE IT FURTHER RESOLVED that the Mayor, the Town Administrator, and the Town Clerk are authorized to execute an amended contract for lifeguard services with Pleasure Pool &amp; Spa Management as set forth herein.</w:t>
      </w:r>
    </w:p>
    <w:bookmarkEnd w:id="10"/>
    <w:p w:rsidR="008E6206" w:rsidRPr="008E6206" w:rsidRDefault="008E6206" w:rsidP="008E6206">
      <w:pPr>
        <w:widowControl/>
        <w:autoSpaceDE/>
        <w:autoSpaceDN/>
        <w:adjustRightInd/>
        <w:ind w:firstLine="720"/>
        <w:jc w:val="both"/>
        <w:rPr>
          <w:rFonts w:eastAsia="Calibri"/>
          <w:sz w:val="24"/>
          <w:szCs w:val="22"/>
        </w:rPr>
      </w:pPr>
    </w:p>
    <w:p w:rsidR="008E6206" w:rsidRPr="008E6206" w:rsidRDefault="008E6206" w:rsidP="008E6206">
      <w:pPr>
        <w:widowControl/>
        <w:ind w:firstLine="720"/>
        <w:jc w:val="both"/>
        <w:rPr>
          <w:rFonts w:eastAsia="Calibri"/>
          <w:sz w:val="24"/>
          <w:szCs w:val="22"/>
        </w:rPr>
      </w:pPr>
      <w:r w:rsidRPr="008E6206">
        <w:rPr>
          <w:rFonts w:eastAsia="Calibri"/>
          <w:bCs/>
          <w:sz w:val="24"/>
          <w:szCs w:val="22"/>
        </w:rPr>
        <w:t>BE IT FURTHER RESOLVED</w:t>
      </w:r>
      <w:r w:rsidRPr="008E6206">
        <w:rPr>
          <w:rFonts w:eastAsia="Calibri"/>
          <w:sz w:val="24"/>
          <w:szCs w:val="22"/>
        </w:rPr>
        <w:t xml:space="preserve"> that the Chief Financial Officer certifies that the necessary funds for this contract are available from account 01-201-20-715-020-99.</w:t>
      </w:r>
    </w:p>
    <w:p w:rsidR="00BD6B8F" w:rsidRDefault="00BD6B8F" w:rsidP="008E6206">
      <w:pPr>
        <w:rPr>
          <w:b/>
          <w:bCs/>
          <w:sz w:val="24"/>
        </w:rPr>
      </w:pPr>
    </w:p>
    <w:p w:rsidR="00BD6B8F" w:rsidRDefault="00BD6B8F" w:rsidP="00E86EF1">
      <w:pPr>
        <w:ind w:left="360"/>
        <w:jc w:val="center"/>
        <w:rPr>
          <w:b/>
          <w:bCs/>
          <w:sz w:val="24"/>
        </w:rPr>
      </w:pPr>
    </w:p>
    <w:p w:rsidR="008E6206" w:rsidRPr="008E6206" w:rsidRDefault="008E6206" w:rsidP="008E6206">
      <w:pPr>
        <w:ind w:left="539" w:right="478"/>
        <w:jc w:val="center"/>
        <w:rPr>
          <w:b/>
          <w:color w:val="1D1D21"/>
          <w:spacing w:val="-6"/>
          <w:w w:val="105"/>
          <w:sz w:val="24"/>
          <w:u w:val="single"/>
        </w:rPr>
      </w:pPr>
      <w:r w:rsidRPr="008E6206">
        <w:rPr>
          <w:b/>
          <w:color w:val="1D1D21"/>
          <w:spacing w:val="-1"/>
          <w:w w:val="105"/>
          <w:sz w:val="24"/>
          <w:u w:val="single"/>
        </w:rPr>
        <w:t>RESOLUTION</w:t>
      </w:r>
      <w:r w:rsidRPr="008E6206">
        <w:rPr>
          <w:b/>
          <w:color w:val="1D1D21"/>
          <w:spacing w:val="-6"/>
          <w:w w:val="105"/>
          <w:sz w:val="24"/>
          <w:u w:val="single"/>
        </w:rPr>
        <w:t xml:space="preserve"> </w:t>
      </w:r>
      <w:bookmarkStart w:id="11" w:name="_Hlk75873648"/>
      <w:r w:rsidRPr="008E6206">
        <w:rPr>
          <w:b/>
          <w:color w:val="1D1D21"/>
          <w:spacing w:val="-6"/>
          <w:w w:val="105"/>
          <w:sz w:val="24"/>
          <w:u w:val="single"/>
        </w:rPr>
        <w:t>#R23-294</w:t>
      </w:r>
    </w:p>
    <w:p w:rsidR="008E6206" w:rsidRPr="008E6206" w:rsidRDefault="008E6206" w:rsidP="008E6206">
      <w:pPr>
        <w:ind w:left="539" w:right="478"/>
        <w:jc w:val="center"/>
        <w:rPr>
          <w:b/>
          <w:sz w:val="24"/>
          <w:u w:val="single"/>
        </w:rPr>
      </w:pPr>
      <w:r w:rsidRPr="008E6206">
        <w:rPr>
          <w:b/>
          <w:color w:val="1D1D21"/>
          <w:sz w:val="24"/>
          <w:u w:val="single"/>
        </w:rPr>
        <w:t>RE: AUTHORIZING</w:t>
      </w:r>
      <w:r w:rsidRPr="008E6206">
        <w:rPr>
          <w:b/>
          <w:color w:val="1D1D21"/>
          <w:spacing w:val="1"/>
          <w:sz w:val="24"/>
          <w:u w:val="single"/>
        </w:rPr>
        <w:t xml:space="preserve"> </w:t>
      </w:r>
      <w:r w:rsidRPr="008E6206">
        <w:rPr>
          <w:b/>
          <w:color w:val="2D2D31"/>
          <w:sz w:val="24"/>
          <w:u w:val="single"/>
        </w:rPr>
        <w:t>SETTLEMENT</w:t>
      </w:r>
      <w:r w:rsidRPr="008E6206">
        <w:rPr>
          <w:b/>
          <w:color w:val="2D2D31"/>
          <w:spacing w:val="1"/>
          <w:sz w:val="24"/>
          <w:u w:val="single"/>
        </w:rPr>
        <w:t xml:space="preserve"> </w:t>
      </w:r>
      <w:r w:rsidRPr="008E6206">
        <w:rPr>
          <w:b/>
          <w:color w:val="1D1D21"/>
          <w:sz w:val="24"/>
          <w:u w:val="single"/>
        </w:rPr>
        <w:t>IN WORKERS'</w:t>
      </w:r>
      <w:r w:rsidRPr="008E6206">
        <w:rPr>
          <w:b/>
          <w:color w:val="1D1D21"/>
          <w:spacing w:val="1"/>
          <w:sz w:val="24"/>
          <w:u w:val="single"/>
        </w:rPr>
        <w:t xml:space="preserve"> </w:t>
      </w:r>
      <w:r w:rsidRPr="008E6206">
        <w:rPr>
          <w:b/>
          <w:color w:val="1D1D21"/>
          <w:sz w:val="24"/>
          <w:u w:val="single"/>
        </w:rPr>
        <w:t>COMPENSATION</w:t>
      </w:r>
      <w:r w:rsidRPr="008E6206">
        <w:rPr>
          <w:b/>
          <w:color w:val="1D1D21"/>
          <w:spacing w:val="1"/>
          <w:sz w:val="24"/>
          <w:u w:val="single"/>
        </w:rPr>
        <w:t xml:space="preserve"> </w:t>
      </w:r>
      <w:r w:rsidRPr="008E6206">
        <w:rPr>
          <w:b/>
          <w:color w:val="1D1D21"/>
          <w:sz w:val="24"/>
          <w:u w:val="single"/>
        </w:rPr>
        <w:t>MATTER</w:t>
      </w:r>
      <w:bookmarkEnd w:id="11"/>
      <w:r w:rsidRPr="008E6206">
        <w:rPr>
          <w:b/>
          <w:color w:val="1D1D21"/>
          <w:sz w:val="24"/>
          <w:u w:val="single"/>
        </w:rPr>
        <w:t>, HAMDI JABER V. WEST NEW YORK</w:t>
      </w:r>
    </w:p>
    <w:p w:rsidR="008E6206" w:rsidRPr="007F74D4" w:rsidRDefault="008E6206" w:rsidP="008E6206">
      <w:pPr>
        <w:pStyle w:val="BodyText"/>
        <w:spacing w:before="8"/>
        <w:rPr>
          <w:b/>
          <w:sz w:val="24"/>
        </w:rPr>
      </w:pPr>
    </w:p>
    <w:p w:rsidR="008E6206" w:rsidRPr="008E6206" w:rsidRDefault="008E6206" w:rsidP="008E6206">
      <w:pPr>
        <w:spacing w:line="278" w:lineRule="auto"/>
        <w:ind w:left="135" w:right="117" w:firstLine="720"/>
        <w:jc w:val="both"/>
        <w:rPr>
          <w:color w:val="2D2D31"/>
          <w:spacing w:val="-12"/>
          <w:w w:val="105"/>
          <w:sz w:val="24"/>
        </w:rPr>
      </w:pPr>
      <w:bookmarkStart w:id="12" w:name="_Hlk144282408"/>
      <w:r w:rsidRPr="008E6206">
        <w:rPr>
          <w:color w:val="1D1D21"/>
          <w:w w:val="105"/>
          <w:sz w:val="24"/>
        </w:rPr>
        <w:t xml:space="preserve">WHEREAS, the </w:t>
      </w:r>
      <w:r w:rsidRPr="008E6206">
        <w:rPr>
          <w:color w:val="2D2D31"/>
          <w:w w:val="105"/>
          <w:sz w:val="24"/>
        </w:rPr>
        <w:t>Town of West New York (“Town”)</w:t>
      </w:r>
      <w:bookmarkEnd w:id="12"/>
      <w:r w:rsidRPr="008E6206">
        <w:rPr>
          <w:color w:val="2D2D31"/>
          <w:w w:val="105"/>
          <w:sz w:val="24"/>
        </w:rPr>
        <w:t xml:space="preserve"> </w:t>
      </w:r>
      <w:r w:rsidRPr="008E6206">
        <w:rPr>
          <w:color w:val="1D1D21"/>
          <w:w w:val="105"/>
          <w:sz w:val="24"/>
        </w:rPr>
        <w:t xml:space="preserve">is </w:t>
      </w:r>
      <w:r w:rsidRPr="008E6206">
        <w:rPr>
          <w:color w:val="2D2D31"/>
          <w:w w:val="105"/>
          <w:sz w:val="24"/>
        </w:rPr>
        <w:t xml:space="preserve">a </w:t>
      </w:r>
      <w:r w:rsidRPr="008E6206">
        <w:rPr>
          <w:color w:val="1D1D21"/>
          <w:w w:val="105"/>
          <w:sz w:val="24"/>
        </w:rPr>
        <w:t>party involved in pending Di</w:t>
      </w:r>
      <w:r w:rsidRPr="008E6206">
        <w:rPr>
          <w:color w:val="414144"/>
          <w:w w:val="105"/>
          <w:sz w:val="24"/>
        </w:rPr>
        <w:t>v</w:t>
      </w:r>
      <w:r w:rsidRPr="008E6206">
        <w:rPr>
          <w:color w:val="1D1D21"/>
          <w:w w:val="105"/>
          <w:sz w:val="24"/>
        </w:rPr>
        <w:t>i</w:t>
      </w:r>
      <w:r w:rsidRPr="008E6206">
        <w:rPr>
          <w:color w:val="414144"/>
          <w:w w:val="105"/>
          <w:sz w:val="24"/>
        </w:rPr>
        <w:t>s</w:t>
      </w:r>
      <w:r w:rsidRPr="008E6206">
        <w:rPr>
          <w:color w:val="1D1D21"/>
          <w:w w:val="105"/>
          <w:sz w:val="24"/>
        </w:rPr>
        <w:t xml:space="preserve">ion </w:t>
      </w:r>
      <w:r w:rsidRPr="008E6206">
        <w:rPr>
          <w:color w:val="2D2D31"/>
          <w:w w:val="105"/>
          <w:sz w:val="24"/>
        </w:rPr>
        <w:t>of</w:t>
      </w:r>
      <w:r w:rsidRPr="008E6206">
        <w:rPr>
          <w:color w:val="2D2D31"/>
          <w:spacing w:val="1"/>
          <w:w w:val="105"/>
          <w:sz w:val="24"/>
        </w:rPr>
        <w:t xml:space="preserve"> </w:t>
      </w:r>
      <w:r w:rsidRPr="008E6206">
        <w:rPr>
          <w:color w:val="1D1D21"/>
          <w:w w:val="105"/>
          <w:sz w:val="24"/>
        </w:rPr>
        <w:t xml:space="preserve">Workers' </w:t>
      </w:r>
      <w:r w:rsidRPr="008E6206">
        <w:rPr>
          <w:color w:val="2D2D31"/>
          <w:w w:val="105"/>
          <w:sz w:val="24"/>
        </w:rPr>
        <w:t xml:space="preserve">Compensation </w:t>
      </w:r>
      <w:r w:rsidRPr="008E6206">
        <w:rPr>
          <w:color w:val="1D1D21"/>
          <w:w w:val="105"/>
          <w:sz w:val="24"/>
        </w:rPr>
        <w:t xml:space="preserve">matter </w:t>
      </w:r>
      <w:r w:rsidRPr="008E6206">
        <w:rPr>
          <w:color w:val="2D2D31"/>
          <w:w w:val="105"/>
          <w:sz w:val="24"/>
        </w:rPr>
        <w:t xml:space="preserve">entitled, </w:t>
      </w:r>
      <w:r w:rsidRPr="008E6206">
        <w:rPr>
          <w:i/>
          <w:iCs/>
          <w:color w:val="2D2D31"/>
          <w:w w:val="105"/>
          <w:sz w:val="24"/>
        </w:rPr>
        <w:t xml:space="preserve">Hamdi Jaber </w:t>
      </w:r>
      <w:r w:rsidRPr="008E6206">
        <w:rPr>
          <w:i/>
          <w:color w:val="2D2D31"/>
          <w:w w:val="105"/>
          <w:sz w:val="24"/>
        </w:rPr>
        <w:t xml:space="preserve">v. Town of West New York </w:t>
      </w:r>
      <w:r w:rsidRPr="008E6206">
        <w:rPr>
          <w:color w:val="2D2D31"/>
          <w:w w:val="105"/>
          <w:sz w:val="24"/>
        </w:rPr>
        <w:t>(CRC-314-0003328)</w:t>
      </w:r>
      <w:r w:rsidRPr="008E6206">
        <w:rPr>
          <w:color w:val="2D2D31"/>
          <w:spacing w:val="-12"/>
          <w:w w:val="105"/>
          <w:sz w:val="24"/>
        </w:rPr>
        <w:t>; and</w:t>
      </w:r>
    </w:p>
    <w:p w:rsidR="008E6206" w:rsidRPr="008E6206" w:rsidRDefault="008E6206" w:rsidP="008E6206">
      <w:pPr>
        <w:pStyle w:val="BodyText"/>
        <w:spacing w:before="140" w:line="276" w:lineRule="auto"/>
        <w:ind w:left="125" w:right="143" w:firstLine="723"/>
        <w:jc w:val="both"/>
        <w:rPr>
          <w:sz w:val="24"/>
        </w:rPr>
      </w:pPr>
      <w:r w:rsidRPr="008E6206">
        <w:rPr>
          <w:color w:val="1D1D21"/>
          <w:sz w:val="24"/>
        </w:rPr>
        <w:t>WHEREAS</w:t>
      </w:r>
      <w:r w:rsidRPr="008E6206">
        <w:rPr>
          <w:sz w:val="24"/>
        </w:rPr>
        <w:t>, Counsel for the Town of West New York has presented a proposed settlement in this matter; and</w:t>
      </w:r>
    </w:p>
    <w:p w:rsidR="008E6206" w:rsidRPr="008E6206" w:rsidRDefault="008E6206" w:rsidP="008E6206">
      <w:pPr>
        <w:pStyle w:val="BodyText"/>
        <w:spacing w:before="140" w:line="276" w:lineRule="auto"/>
        <w:ind w:left="125" w:right="143" w:firstLine="723"/>
        <w:jc w:val="both"/>
        <w:rPr>
          <w:sz w:val="24"/>
        </w:rPr>
      </w:pPr>
      <w:r w:rsidRPr="008E6206">
        <w:rPr>
          <w:bCs/>
          <w:sz w:val="24"/>
        </w:rPr>
        <w:t>WHEREAS</w:t>
      </w:r>
      <w:r w:rsidRPr="008E6206">
        <w:rPr>
          <w:sz w:val="24"/>
        </w:rPr>
        <w:t>, Plaintiff and/or Plaintiff’s authorized representative has agreed to accept the aforementioned settlement.</w:t>
      </w:r>
    </w:p>
    <w:p w:rsidR="008E6206" w:rsidRPr="008E6206" w:rsidRDefault="008E6206" w:rsidP="008E6206">
      <w:pPr>
        <w:pStyle w:val="BodyText"/>
        <w:spacing w:before="140" w:line="276" w:lineRule="auto"/>
        <w:ind w:left="125" w:right="143" w:firstLine="723"/>
        <w:jc w:val="both"/>
        <w:rPr>
          <w:color w:val="2D2D31"/>
          <w:w w:val="105"/>
          <w:sz w:val="24"/>
        </w:rPr>
      </w:pPr>
      <w:r w:rsidRPr="008E6206">
        <w:rPr>
          <w:color w:val="1D1D21"/>
          <w:spacing w:val="-2"/>
          <w:w w:val="105"/>
          <w:sz w:val="24"/>
        </w:rPr>
        <w:t>NOW THEREFORE, BE IT RESOLVED</w:t>
      </w:r>
      <w:r w:rsidRPr="008E6206">
        <w:rPr>
          <w:color w:val="414144"/>
          <w:spacing w:val="-18"/>
          <w:w w:val="105"/>
          <w:sz w:val="24"/>
        </w:rPr>
        <w:t xml:space="preserve"> </w:t>
      </w:r>
      <w:r w:rsidRPr="008E6206">
        <w:rPr>
          <w:color w:val="2D2D31"/>
          <w:spacing w:val="-2"/>
          <w:w w:val="105"/>
          <w:sz w:val="24"/>
        </w:rPr>
        <w:t>that</w:t>
      </w:r>
      <w:r w:rsidRPr="008E6206">
        <w:rPr>
          <w:color w:val="2D2D31"/>
          <w:spacing w:val="-19"/>
          <w:w w:val="105"/>
          <w:sz w:val="24"/>
        </w:rPr>
        <w:t xml:space="preserve"> </w:t>
      </w:r>
      <w:r w:rsidRPr="008E6206">
        <w:rPr>
          <w:color w:val="1D1D21"/>
          <w:spacing w:val="-2"/>
          <w:w w:val="105"/>
          <w:sz w:val="24"/>
        </w:rPr>
        <w:t>the</w:t>
      </w:r>
      <w:r w:rsidRPr="008E6206">
        <w:rPr>
          <w:color w:val="1D1D21"/>
          <w:spacing w:val="-30"/>
          <w:w w:val="105"/>
          <w:sz w:val="24"/>
        </w:rPr>
        <w:t xml:space="preserve"> </w:t>
      </w:r>
      <w:r w:rsidRPr="008E6206">
        <w:rPr>
          <w:color w:val="1D1D21"/>
          <w:spacing w:val="-1"/>
          <w:w w:val="105"/>
          <w:sz w:val="24"/>
        </w:rPr>
        <w:t>Mayor</w:t>
      </w:r>
      <w:r w:rsidRPr="008E6206">
        <w:rPr>
          <w:color w:val="1D1D21"/>
          <w:spacing w:val="-4"/>
          <w:w w:val="105"/>
          <w:sz w:val="24"/>
        </w:rPr>
        <w:t xml:space="preserve"> </w:t>
      </w:r>
      <w:r w:rsidRPr="008E6206">
        <w:rPr>
          <w:color w:val="2D2D31"/>
          <w:spacing w:val="-1"/>
          <w:w w:val="105"/>
          <w:sz w:val="24"/>
        </w:rPr>
        <w:t>and</w:t>
      </w:r>
      <w:r w:rsidRPr="008E6206">
        <w:rPr>
          <w:color w:val="2D2D31"/>
          <w:spacing w:val="-13"/>
          <w:w w:val="105"/>
          <w:sz w:val="24"/>
        </w:rPr>
        <w:t xml:space="preserve"> the </w:t>
      </w:r>
      <w:r w:rsidRPr="008E6206">
        <w:rPr>
          <w:color w:val="2D2D31"/>
          <w:spacing w:val="-1"/>
          <w:w w:val="105"/>
          <w:sz w:val="24"/>
        </w:rPr>
        <w:t>Board</w:t>
      </w:r>
      <w:r w:rsidRPr="008E6206">
        <w:rPr>
          <w:color w:val="2D2D31"/>
          <w:spacing w:val="-4"/>
          <w:w w:val="105"/>
          <w:sz w:val="24"/>
        </w:rPr>
        <w:t xml:space="preserve"> </w:t>
      </w:r>
      <w:r w:rsidRPr="008E6206">
        <w:rPr>
          <w:color w:val="2D2D31"/>
          <w:spacing w:val="-1"/>
          <w:w w:val="105"/>
          <w:sz w:val="24"/>
        </w:rPr>
        <w:t>of</w:t>
      </w:r>
      <w:r w:rsidRPr="008E6206">
        <w:rPr>
          <w:color w:val="2D2D31"/>
          <w:spacing w:val="3"/>
          <w:w w:val="105"/>
          <w:sz w:val="24"/>
        </w:rPr>
        <w:t xml:space="preserve"> </w:t>
      </w:r>
      <w:r w:rsidRPr="008E6206">
        <w:rPr>
          <w:color w:val="2D2D31"/>
          <w:spacing w:val="-1"/>
          <w:w w:val="105"/>
          <w:sz w:val="24"/>
        </w:rPr>
        <w:t>Commissioners</w:t>
      </w:r>
      <w:r w:rsidRPr="008E6206">
        <w:rPr>
          <w:color w:val="2D2D31"/>
          <w:w w:val="105"/>
          <w:sz w:val="24"/>
        </w:rPr>
        <w:t xml:space="preserve"> </w:t>
      </w:r>
      <w:r w:rsidRPr="008E6206">
        <w:rPr>
          <w:color w:val="1D1D21"/>
          <w:w w:val="105"/>
          <w:sz w:val="24"/>
        </w:rPr>
        <w:t xml:space="preserve">of </w:t>
      </w:r>
      <w:r w:rsidRPr="008E6206">
        <w:rPr>
          <w:color w:val="2D2D31"/>
          <w:w w:val="105"/>
          <w:sz w:val="24"/>
        </w:rPr>
        <w:t xml:space="preserve">the Town of </w:t>
      </w:r>
      <w:r w:rsidRPr="008E6206">
        <w:rPr>
          <w:color w:val="1D1D21"/>
          <w:w w:val="105"/>
          <w:sz w:val="24"/>
        </w:rPr>
        <w:t xml:space="preserve">West </w:t>
      </w:r>
      <w:r w:rsidRPr="008E6206">
        <w:rPr>
          <w:color w:val="2D2D31"/>
          <w:w w:val="105"/>
          <w:sz w:val="24"/>
        </w:rPr>
        <w:t>New York</w:t>
      </w:r>
      <w:r w:rsidRPr="008E6206">
        <w:rPr>
          <w:color w:val="545456"/>
          <w:w w:val="105"/>
          <w:sz w:val="24"/>
        </w:rPr>
        <w:t xml:space="preserve">, </w:t>
      </w:r>
      <w:r w:rsidRPr="008E6206">
        <w:rPr>
          <w:color w:val="2D2D31"/>
          <w:w w:val="105"/>
          <w:sz w:val="24"/>
        </w:rPr>
        <w:t>County of Hudson, State of New Jersey do hereby authorize the settlement of the workers compensation matter, entitled</w:t>
      </w:r>
      <w:r w:rsidRPr="008E6206">
        <w:rPr>
          <w:i/>
          <w:iCs/>
          <w:color w:val="2D2D31"/>
          <w:w w:val="105"/>
          <w:sz w:val="24"/>
        </w:rPr>
        <w:t xml:space="preserve"> Hamdi Jaber </w:t>
      </w:r>
      <w:r w:rsidRPr="008E6206">
        <w:rPr>
          <w:i/>
          <w:color w:val="2D2D31"/>
          <w:w w:val="105"/>
          <w:sz w:val="24"/>
        </w:rPr>
        <w:t xml:space="preserve">v. Town of West New York </w:t>
      </w:r>
      <w:r w:rsidRPr="008E6206">
        <w:rPr>
          <w:color w:val="2D2D31"/>
          <w:w w:val="105"/>
          <w:sz w:val="24"/>
        </w:rPr>
        <w:t>(CRC-314-0003328) as recommended by Counsel for the Town of West New York.</w:t>
      </w:r>
    </w:p>
    <w:p w:rsidR="008E6206" w:rsidRPr="008E6206" w:rsidRDefault="008E6206" w:rsidP="008E6206">
      <w:pPr>
        <w:pStyle w:val="BodyText"/>
        <w:spacing w:before="140" w:line="276" w:lineRule="auto"/>
        <w:ind w:left="125" w:right="143" w:firstLine="723"/>
        <w:jc w:val="both"/>
        <w:rPr>
          <w:color w:val="2D2D31"/>
          <w:w w:val="105"/>
          <w:sz w:val="24"/>
        </w:rPr>
      </w:pPr>
      <w:r w:rsidRPr="008E6206">
        <w:rPr>
          <w:bCs/>
          <w:color w:val="2D2D31"/>
          <w:w w:val="105"/>
          <w:sz w:val="24"/>
        </w:rPr>
        <w:t>BE IT FURTHER RESOLVED</w:t>
      </w:r>
      <w:r w:rsidRPr="008E6206">
        <w:rPr>
          <w:color w:val="2D2D31"/>
          <w:w w:val="105"/>
          <w:sz w:val="24"/>
        </w:rPr>
        <w:t xml:space="preserve"> that the Mayor and the Board of Commissioners of the Town of West New York authorize the Town's third-party administrator to make the settlement payment as set forth pursuant to the terms of the settlement agreement within the time period prescribed by law.</w:t>
      </w:r>
    </w:p>
    <w:p w:rsidR="008E6206" w:rsidRPr="008E6206" w:rsidRDefault="008E6206" w:rsidP="008E6206">
      <w:pPr>
        <w:pStyle w:val="BodyText"/>
        <w:spacing w:before="140" w:line="276" w:lineRule="auto"/>
        <w:ind w:left="125" w:right="143" w:firstLine="723"/>
        <w:jc w:val="both"/>
        <w:rPr>
          <w:sz w:val="24"/>
        </w:rPr>
      </w:pPr>
      <w:r w:rsidRPr="008E6206">
        <w:rPr>
          <w:bCs/>
          <w:color w:val="2D2D31"/>
          <w:w w:val="105"/>
          <w:sz w:val="24"/>
        </w:rPr>
        <w:t>BE IT FURTHER RESOLVED</w:t>
      </w:r>
      <w:r w:rsidRPr="008E6206">
        <w:rPr>
          <w:color w:val="2D2D31"/>
          <w:w w:val="105"/>
          <w:sz w:val="24"/>
        </w:rPr>
        <w:t xml:space="preserve"> that Plaintiff has provided or shall provide to Counsel for the Town of We</w:t>
      </w:r>
      <w:r w:rsidRPr="008E6206">
        <w:rPr>
          <w:color w:val="2D2D31"/>
          <w:sz w:val="24"/>
        </w:rPr>
        <w:t xml:space="preserve">st New York a satisfactory </w:t>
      </w:r>
      <w:r w:rsidRPr="008E6206">
        <w:rPr>
          <w:color w:val="1D1D21"/>
          <w:sz w:val="24"/>
        </w:rPr>
        <w:t>relea</w:t>
      </w:r>
      <w:r w:rsidRPr="008E6206">
        <w:rPr>
          <w:color w:val="414144"/>
          <w:sz w:val="24"/>
        </w:rPr>
        <w:t xml:space="preserve">se, </w:t>
      </w:r>
      <w:r w:rsidRPr="008E6206">
        <w:rPr>
          <w:color w:val="1D1D21"/>
          <w:sz w:val="24"/>
        </w:rPr>
        <w:t xml:space="preserve">closing </w:t>
      </w:r>
      <w:r w:rsidRPr="008E6206">
        <w:rPr>
          <w:color w:val="2D2D31"/>
          <w:sz w:val="24"/>
        </w:rPr>
        <w:t xml:space="preserve">documents and/or </w:t>
      </w:r>
      <w:r w:rsidRPr="008E6206">
        <w:rPr>
          <w:color w:val="1D1D21"/>
          <w:sz w:val="24"/>
        </w:rPr>
        <w:t>oth</w:t>
      </w:r>
      <w:r w:rsidRPr="008E6206">
        <w:rPr>
          <w:color w:val="414144"/>
          <w:sz w:val="24"/>
        </w:rPr>
        <w:t>e</w:t>
      </w:r>
      <w:r w:rsidRPr="008E6206">
        <w:rPr>
          <w:color w:val="1D1D21"/>
          <w:sz w:val="24"/>
        </w:rPr>
        <w:t xml:space="preserve">r </w:t>
      </w:r>
      <w:r w:rsidRPr="008E6206">
        <w:rPr>
          <w:color w:val="2D2D31"/>
          <w:sz w:val="24"/>
        </w:rPr>
        <w:t>appropriate</w:t>
      </w:r>
      <w:r w:rsidRPr="008E6206">
        <w:rPr>
          <w:color w:val="2D2D31"/>
          <w:spacing w:val="1"/>
          <w:sz w:val="24"/>
        </w:rPr>
        <w:t xml:space="preserve"> </w:t>
      </w:r>
      <w:r w:rsidRPr="008E6206">
        <w:rPr>
          <w:color w:val="2D2D31"/>
          <w:w w:val="105"/>
          <w:sz w:val="24"/>
        </w:rPr>
        <w:t>documentation.</w:t>
      </w:r>
    </w:p>
    <w:p w:rsidR="00BD6B8F" w:rsidRDefault="00BD6B8F" w:rsidP="008E6206">
      <w:pPr>
        <w:rPr>
          <w:b/>
          <w:bCs/>
          <w:sz w:val="24"/>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Default="006278DA" w:rsidP="008E6206">
      <w:pPr>
        <w:widowControl/>
        <w:autoSpaceDE/>
        <w:autoSpaceDN/>
        <w:adjustRightInd/>
        <w:spacing w:line="259" w:lineRule="auto"/>
        <w:jc w:val="center"/>
        <w:rPr>
          <w:rFonts w:eastAsia="Calibri"/>
          <w:b/>
          <w:bCs/>
          <w:kern w:val="2"/>
          <w:sz w:val="24"/>
          <w:u w:val="single"/>
          <w14:ligatures w14:val="standardContextual"/>
        </w:rPr>
      </w:pPr>
    </w:p>
    <w:p w:rsidR="008E6206" w:rsidRPr="008E6206" w:rsidRDefault="008E6206" w:rsidP="008E6206">
      <w:pPr>
        <w:widowControl/>
        <w:autoSpaceDE/>
        <w:autoSpaceDN/>
        <w:adjustRightInd/>
        <w:spacing w:line="259" w:lineRule="auto"/>
        <w:jc w:val="center"/>
        <w:rPr>
          <w:rFonts w:eastAsia="Calibri"/>
          <w:b/>
          <w:bCs/>
          <w:kern w:val="2"/>
          <w:sz w:val="24"/>
          <w:u w:val="single"/>
          <w14:ligatures w14:val="standardContextual"/>
        </w:rPr>
      </w:pPr>
      <w:r w:rsidRPr="008E6206">
        <w:rPr>
          <w:rFonts w:eastAsia="Calibri"/>
          <w:b/>
          <w:bCs/>
          <w:kern w:val="2"/>
          <w:sz w:val="24"/>
          <w:u w:val="single"/>
          <w14:ligatures w14:val="standardContextual"/>
        </w:rPr>
        <w:t>RESOLUTION #R23-295</w:t>
      </w:r>
    </w:p>
    <w:p w:rsidR="008E6206" w:rsidRPr="008E6206" w:rsidRDefault="008E6206" w:rsidP="008E6206">
      <w:pPr>
        <w:widowControl/>
        <w:autoSpaceDE/>
        <w:autoSpaceDN/>
        <w:adjustRightInd/>
        <w:spacing w:after="160" w:line="259" w:lineRule="auto"/>
        <w:jc w:val="center"/>
        <w:rPr>
          <w:rFonts w:eastAsia="Calibri"/>
          <w:kern w:val="2"/>
          <w:sz w:val="24"/>
          <w:u w:val="single"/>
          <w14:ligatures w14:val="standardContextual"/>
        </w:rPr>
      </w:pPr>
      <w:r w:rsidRPr="008E6206">
        <w:rPr>
          <w:rFonts w:eastAsia="Calibri"/>
          <w:b/>
          <w:bCs/>
          <w:kern w:val="2"/>
          <w:sz w:val="24"/>
          <w:u w:val="single"/>
          <w14:ligatures w14:val="standardContextual"/>
        </w:rPr>
        <w:t>RE: ESTABLISHING RATES FOR ELECTRIC VEHICLE CHARGING STATIONS WITHIN THE TOWN OF WEST NEW YORK</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WHEREAS</w:t>
      </w:r>
      <w:r w:rsidRPr="008E6206">
        <w:rPr>
          <w:rFonts w:eastAsia="Calibri"/>
          <w:kern w:val="2"/>
          <w:sz w:val="24"/>
          <w14:ligatures w14:val="standardContextual"/>
        </w:rPr>
        <w:t xml:space="preserve">, the Town of West New York (the “Town”) has installed or will install electric vehicle charging stations and infrastructure within the Town; and </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WHEREAS</w:t>
      </w:r>
      <w:r w:rsidRPr="008E6206">
        <w:rPr>
          <w:rFonts w:eastAsia="Calibri"/>
          <w:kern w:val="2"/>
          <w:sz w:val="24"/>
          <w14:ligatures w14:val="standardContextual"/>
        </w:rPr>
        <w:t xml:space="preserve">, supporting the transition to electric vehicles contributes to the Town’s commitment to sustainability and is in the best interest of the public welfare; and </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WHEREAS</w:t>
      </w:r>
      <w:r w:rsidRPr="008E6206">
        <w:rPr>
          <w:rFonts w:eastAsia="Calibri"/>
          <w:kern w:val="2"/>
          <w:sz w:val="24"/>
          <w14:ligatures w14:val="standardContextual"/>
        </w:rPr>
        <w:t>, installing electric vehicle charging stations supports the State of New Jersey’s goals to reduce air pollutants and greenhouse gas emissions from the transportation sector as outlined and supported by various programs related to NJ’s 2019 Energy Master Plan, Global Warming Response Act (P.L.2007, c.112 (C.26:2C-37 et al.)), and EV Law (P.L. 2019, c. 362); and</w:t>
      </w:r>
    </w:p>
    <w:p w:rsidR="003C193B" w:rsidRPr="006278DA" w:rsidRDefault="008E6206" w:rsidP="006278DA">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WHEREAS</w:t>
      </w:r>
      <w:r w:rsidRPr="008E6206">
        <w:rPr>
          <w:rFonts w:eastAsia="Calibri"/>
          <w:kern w:val="2"/>
          <w:sz w:val="24"/>
          <w14:ligatures w14:val="standardContextual"/>
        </w:rPr>
        <w:t xml:space="preserve">, the Town charges fees for various services provided by the Town to cover the costs of providing such services; and </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WHEREAS</w:t>
      </w:r>
      <w:r w:rsidRPr="008E6206">
        <w:rPr>
          <w:rFonts w:eastAsia="Calibri"/>
          <w:kern w:val="2"/>
          <w:sz w:val="24"/>
          <w14:ligatures w14:val="standardContextual"/>
        </w:rPr>
        <w:t xml:space="preserve">, Town administration researched and compared existing energy rates at electric vehicle charging stations in the State of New Jersey; and </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WHEREAS</w:t>
      </w:r>
      <w:r w:rsidRPr="008E6206">
        <w:rPr>
          <w:rFonts w:eastAsia="Calibri"/>
          <w:kern w:val="2"/>
          <w:sz w:val="24"/>
          <w14:ligatures w14:val="standardContextual"/>
        </w:rPr>
        <w:t xml:space="preserve">, the Town seeks to establish rates to charge the users of the electric vehicle charging stations. </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NOW THEREFORE, BE IT RESOLVED</w:t>
      </w:r>
      <w:r w:rsidRPr="008E6206">
        <w:rPr>
          <w:rFonts w:eastAsia="Calibri"/>
          <w:kern w:val="2"/>
          <w:sz w:val="24"/>
          <w14:ligatures w14:val="standardContextual"/>
        </w:rPr>
        <w:t xml:space="preserve"> that the Mayor and the Board of Commissioners for the Town of West New York, do hereby authorize a fee of $0.30 per kilowatt hour for electric vehicle charging stations.</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BE IT FURTHER RESOLVED</w:t>
      </w:r>
      <w:r w:rsidRPr="008E6206">
        <w:rPr>
          <w:rFonts w:eastAsia="Calibri"/>
          <w:kern w:val="2"/>
          <w:sz w:val="24"/>
          <w14:ligatures w14:val="standardContextual"/>
        </w:rPr>
        <w:t xml:space="preserve"> that the maximum time a vehicle may use and/or remain parked at a charging station shall be five (5) hours. An overstay fee of five ($5.00) dollars shall be charged for any vehicle using or parked at a charging station beyond five (5) hours. </w:t>
      </w:r>
    </w:p>
    <w:p w:rsidR="008E6206" w:rsidRPr="008E6206" w:rsidRDefault="008E6206" w:rsidP="008E6206">
      <w:pPr>
        <w:widowControl/>
        <w:autoSpaceDE/>
        <w:autoSpaceDN/>
        <w:adjustRightInd/>
        <w:spacing w:after="160" w:line="259" w:lineRule="auto"/>
        <w:ind w:firstLine="720"/>
        <w:jc w:val="both"/>
        <w:rPr>
          <w:rFonts w:eastAsia="Calibri"/>
          <w:kern w:val="2"/>
          <w:sz w:val="24"/>
          <w14:ligatures w14:val="standardContextual"/>
        </w:rPr>
      </w:pPr>
      <w:r w:rsidRPr="008E6206">
        <w:rPr>
          <w:rFonts w:eastAsia="Calibri"/>
          <w:bCs/>
          <w:kern w:val="2"/>
          <w:sz w:val="24"/>
          <w14:ligatures w14:val="standardContextual"/>
        </w:rPr>
        <w:t>BE IT FURTHER RESOLVED</w:t>
      </w:r>
      <w:r w:rsidRPr="008E6206">
        <w:rPr>
          <w:rFonts w:eastAsia="Calibri"/>
          <w:kern w:val="2"/>
          <w:sz w:val="24"/>
          <w14:ligatures w14:val="standardContextual"/>
        </w:rPr>
        <w:t xml:space="preserve"> that the Mayor, Town Administrator, and Town Clerk are authorized to take such other steps as are necessary to effectuate the purposes of this Resolution. </w:t>
      </w:r>
    </w:p>
    <w:p w:rsidR="003C193B" w:rsidRDefault="003C193B" w:rsidP="003C193B">
      <w:pPr>
        <w:widowControl/>
        <w:autoSpaceDE/>
        <w:autoSpaceDN/>
        <w:adjustRightInd/>
        <w:jc w:val="center"/>
        <w:rPr>
          <w:rFonts w:eastAsia="Calibri"/>
          <w:b/>
          <w:sz w:val="24"/>
          <w:u w:val="single"/>
        </w:rPr>
      </w:pPr>
      <w:bookmarkStart w:id="13" w:name="_Hlk126937191"/>
    </w:p>
    <w:p w:rsidR="003C193B" w:rsidRPr="003C193B" w:rsidRDefault="003C193B" w:rsidP="003C193B">
      <w:pPr>
        <w:widowControl/>
        <w:autoSpaceDE/>
        <w:autoSpaceDN/>
        <w:adjustRightInd/>
        <w:jc w:val="center"/>
        <w:rPr>
          <w:rFonts w:eastAsia="Calibri"/>
          <w:b/>
          <w:sz w:val="24"/>
          <w:u w:val="single"/>
        </w:rPr>
      </w:pPr>
      <w:r w:rsidRPr="003C193B">
        <w:rPr>
          <w:rFonts w:eastAsia="Calibri"/>
          <w:b/>
          <w:sz w:val="24"/>
          <w:u w:val="single"/>
        </w:rPr>
        <w:t>RESOLUTION #R23-296</w:t>
      </w:r>
    </w:p>
    <w:p w:rsidR="003C193B" w:rsidRPr="003C193B" w:rsidRDefault="003C193B" w:rsidP="003C193B">
      <w:pPr>
        <w:widowControl/>
        <w:autoSpaceDE/>
        <w:autoSpaceDN/>
        <w:adjustRightInd/>
        <w:jc w:val="center"/>
        <w:rPr>
          <w:rFonts w:eastAsia="Calibri"/>
          <w:b/>
          <w:sz w:val="24"/>
          <w:u w:val="single"/>
        </w:rPr>
      </w:pPr>
      <w:r w:rsidRPr="003C193B">
        <w:rPr>
          <w:rFonts w:eastAsia="Calibri"/>
          <w:b/>
          <w:sz w:val="24"/>
          <w:u w:val="single"/>
        </w:rPr>
        <w:t>RE: APPROVING CHANGE ORDER #4, #5, #6 #7 AND #8 AND PAY CERTIFICATE #15 FOR MILLER PARK IMPROVEMENTS, PLAYGROUND &amp; DOG PARK PROJECT WITH ADAMO BROTHERS CONSTRUCTION, INC.</w:t>
      </w:r>
    </w:p>
    <w:bookmarkEnd w:id="13"/>
    <w:p w:rsidR="003C193B" w:rsidRPr="003C193B" w:rsidRDefault="003C193B" w:rsidP="003C193B">
      <w:pPr>
        <w:widowControl/>
        <w:autoSpaceDE/>
        <w:autoSpaceDN/>
        <w:adjustRightInd/>
        <w:ind w:left="720" w:hanging="720"/>
        <w:jc w:val="both"/>
        <w:rPr>
          <w:rFonts w:eastAsia="Calibri"/>
          <w:b/>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sz w:val="24"/>
        </w:rPr>
        <w:t>WHEREAS, the Town of West New York (“the Town”) entered a contract with Adamo Brothers Construction, Inc., located at 1033 Alexander Avenue, Ridgefield, NJ 07657, to complete the Miller Park Improvements, Playground, and Dog Park Project in the Town of West New York for an original total contract amount, inclusive of all allowances, of $4,423,000.00; and</w:t>
      </w:r>
    </w:p>
    <w:p w:rsidR="003C193B" w:rsidRPr="003C193B" w:rsidRDefault="003C193B" w:rsidP="003C193B">
      <w:pPr>
        <w:widowControl/>
        <w:autoSpaceDE/>
        <w:autoSpaceDN/>
        <w:adjustRightInd/>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xml:space="preserve">, by prior Resolution, the Town approved Change Orders #1, #2, and #3 authorizing a net increase of $122,182.39 to the total contract for the Miller Park Improvements, Playground &amp; Dog Park Project, for an amended total contract amount not to exceed $4,545,182.39 (After Change Orders #1, #2, and #3); and </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Adamo Brothers Construction, Inc., has submitted Change Order #4 in the amount of $122,182.39 due to unforeseen costs associated with removal of existing tree stumps, adding additional trees, and the addition of an irrigation system for the Miller Park Improvements, Playground &amp; Dog Park Project, to increase the total contract amount to $4,683,001.39 (After Change Order #4); and</w:t>
      </w:r>
    </w:p>
    <w:p w:rsidR="003C193B" w:rsidRPr="003C193B" w:rsidRDefault="003C193B" w:rsidP="003C193B">
      <w:pPr>
        <w:widowControl/>
        <w:autoSpaceDE/>
        <w:autoSpaceDN/>
        <w:adjustRightInd/>
        <w:ind w:firstLine="720"/>
        <w:jc w:val="both"/>
        <w:rPr>
          <w:rFonts w:eastAsia="Calibri"/>
          <w:sz w:val="24"/>
        </w:rPr>
      </w:pPr>
    </w:p>
    <w:p w:rsidR="006278DA" w:rsidRDefault="006278DA" w:rsidP="003C193B">
      <w:pPr>
        <w:widowControl/>
        <w:autoSpaceDE/>
        <w:autoSpaceDN/>
        <w:adjustRightInd/>
        <w:ind w:firstLine="720"/>
        <w:jc w:val="both"/>
        <w:rPr>
          <w:rFonts w:eastAsia="Calibri"/>
          <w:bCs/>
          <w:sz w:val="24"/>
        </w:rPr>
      </w:pPr>
    </w:p>
    <w:p w:rsidR="006278DA" w:rsidRDefault="006278DA" w:rsidP="003C193B">
      <w:pPr>
        <w:widowControl/>
        <w:autoSpaceDE/>
        <w:autoSpaceDN/>
        <w:adjustRightInd/>
        <w:ind w:firstLine="720"/>
        <w:jc w:val="both"/>
        <w:rPr>
          <w:rFonts w:eastAsia="Calibri"/>
          <w:bCs/>
          <w:sz w:val="24"/>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Default="006278DA" w:rsidP="003C193B">
      <w:pPr>
        <w:widowControl/>
        <w:autoSpaceDE/>
        <w:autoSpaceDN/>
        <w:adjustRightInd/>
        <w:ind w:firstLine="720"/>
        <w:jc w:val="both"/>
        <w:rPr>
          <w:rFonts w:eastAsia="Calibri"/>
          <w:bCs/>
          <w:sz w:val="24"/>
        </w:rPr>
      </w:pPr>
    </w:p>
    <w:p w:rsidR="006278DA" w:rsidRDefault="006278DA" w:rsidP="003C193B">
      <w:pPr>
        <w:widowControl/>
        <w:autoSpaceDE/>
        <w:autoSpaceDN/>
        <w:adjustRightInd/>
        <w:ind w:firstLine="720"/>
        <w:jc w:val="both"/>
        <w:rPr>
          <w:rFonts w:eastAsia="Calibri"/>
          <w:bCs/>
          <w:sz w:val="24"/>
        </w:rPr>
      </w:pPr>
    </w:p>
    <w:p w:rsidR="003C193B" w:rsidRPr="003C193B" w:rsidRDefault="003C193B" w:rsidP="006278DA">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Adamo Brothers Construction, Inc., has submitted Change Order #5 in the amount of $19,449.00 due to unforeseen costs associated with the installation of a new hose connection, fencing, and gates at the dog park for the Miller Park Improvements, Playground &amp; Dog Park Project, to increase the total contract amount to $4,702,450.39 (After Change Order #5); and</w:t>
      </w: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Adamo Brothers Construction, Inc., has submitted Change Order #6 in the amount of $11,781.00 due to additional costs associated with the installation of a new concrete sidewalk and curb at the Jackson Avenue Entrance for the Miller Park Improvements, Playground &amp; Dog Park Project, to increase the total contract amount to $4,714,231.39 (After Change Order #6); and</w:t>
      </w:r>
    </w:p>
    <w:p w:rsidR="003C193B" w:rsidRPr="003C193B" w:rsidRDefault="003C193B" w:rsidP="003C193B">
      <w:pPr>
        <w:widowControl/>
        <w:autoSpaceDE/>
        <w:autoSpaceDN/>
        <w:adjustRightInd/>
        <w:ind w:firstLine="720"/>
        <w:jc w:val="both"/>
        <w:rPr>
          <w:rFonts w:eastAsia="Calibri"/>
          <w:sz w:val="24"/>
        </w:rPr>
      </w:pPr>
    </w:p>
    <w:p w:rsidR="006278DA" w:rsidRPr="006278DA" w:rsidRDefault="003C193B" w:rsidP="006278DA">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Adamo Brothers Construction, Inc., has submitted Change Order #7 in the amount of $38,091.83 due to unforeseen additional costs associated with the installation additional sport netting at the south end of the soccer field for the Miller Park Improvements, Playground &amp; Dog Park Project, to increase the total contract amount to $4,752,323.22 (After Change Order #7); and</w:t>
      </w: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Adamo Brothers Construction, Inc., has submitted Change Order #8 in the amount of $8,739.18 due to additional costs associated with the installation of a dedication plaque not originally included within the scope of the work and the base bid amount for the Miller Park Improvements, Playground &amp; Dog Park Project, to increase the total contract amount to $4,761,062.40 (After Change Order #8); and</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Adamo Brothers Construction, Inc., has additionally submitted Payment Certificate #15 in the amount of $106,368.69 for work performed within the scope of the Miller Park Improvements, Playground &amp; Dog Park Project (Project Nos. 06-19.001); and</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RSC Architects, the firm overseeing this Project on behalf of the Town of West New York, has reviewed Change Order #4 in the amount of $122,182.39, Change Order #5 in the amount of $19,449.00, Change Order #6 in the amount of $11,781.00, Change Order #7 in the amount of $38,091.83, Change Order #8 in the amount of $8,739.18 submitted by Adamo Brothers Construction, Inc. to collectively increase the total amount for the Miller Park Improvements, Playground &amp; Dog Park Project to $4,761,062.40 (After Change Order #4, #5, #6, #7, and #8) and has recommend approval of same by the Town; and</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bCs/>
          <w:sz w:val="24"/>
        </w:rPr>
        <w:t>WHEREAS</w:t>
      </w:r>
      <w:r w:rsidRPr="003C193B">
        <w:rPr>
          <w:rFonts w:eastAsia="Calibri"/>
          <w:sz w:val="24"/>
        </w:rPr>
        <w:t>, RSC Architects has reviewed Payment Certificate #15 in the amount of $106,368.69 submitted by Adamo Brothers Construction in connection with the Miller Park Improvements, Playground &amp; Dog Park Project and has recommended approval and payment of same by the Town.</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sz w:val="24"/>
        </w:rPr>
        <w:t>NOW THEREFORE, BE IT RESOLVED that the Mayor and the Board of Commissioners of the Town of West New York do hereby authorize as follows:</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numPr>
          <w:ilvl w:val="0"/>
          <w:numId w:val="34"/>
        </w:numPr>
        <w:autoSpaceDE/>
        <w:autoSpaceDN/>
        <w:adjustRightInd/>
        <w:contextualSpacing/>
        <w:jc w:val="both"/>
        <w:rPr>
          <w:rFonts w:eastAsia="Calibri"/>
          <w:sz w:val="24"/>
        </w:rPr>
      </w:pPr>
      <w:r w:rsidRPr="003C193B">
        <w:rPr>
          <w:rFonts w:eastAsia="Calibri"/>
          <w:sz w:val="24"/>
        </w:rPr>
        <w:t xml:space="preserve">The above recitals are incorporated herein. </w:t>
      </w:r>
    </w:p>
    <w:p w:rsidR="003C193B" w:rsidRPr="003C193B" w:rsidRDefault="003C193B" w:rsidP="003C193B">
      <w:pPr>
        <w:widowControl/>
        <w:autoSpaceDE/>
        <w:autoSpaceDN/>
        <w:adjustRightInd/>
        <w:ind w:left="1080"/>
        <w:contextualSpacing/>
        <w:jc w:val="both"/>
        <w:rPr>
          <w:rFonts w:eastAsia="Calibri"/>
          <w:sz w:val="24"/>
        </w:rPr>
      </w:pPr>
    </w:p>
    <w:p w:rsidR="003C193B" w:rsidRPr="003C193B" w:rsidRDefault="003C193B" w:rsidP="003C193B">
      <w:pPr>
        <w:widowControl/>
        <w:numPr>
          <w:ilvl w:val="0"/>
          <w:numId w:val="34"/>
        </w:numPr>
        <w:autoSpaceDE/>
        <w:autoSpaceDN/>
        <w:adjustRightInd/>
        <w:contextualSpacing/>
        <w:jc w:val="both"/>
        <w:rPr>
          <w:rFonts w:eastAsia="Calibri"/>
          <w:sz w:val="24"/>
        </w:rPr>
      </w:pPr>
      <w:r w:rsidRPr="003C193B">
        <w:rPr>
          <w:rFonts w:eastAsia="Calibri"/>
          <w:sz w:val="24"/>
        </w:rPr>
        <w:t>Change Order #4 in the amount of $122,182.39, Change Order #5 in the amount of $19,449.00, Change Order #6 in the amount of $11,781.00, Change Order #7 in the amount of $38,091.83, Change Order #8 in the amount of $8,739.18 submitted by Adamo Brothers Construction, Inc. to collectively increase the total amount for the Miller Park Improvements, Playground &amp; Dog Park Project to $4,761,062.40 (After Change Order #4, #5, #6, #7, and #8).</w:t>
      </w:r>
    </w:p>
    <w:p w:rsidR="003C193B" w:rsidRDefault="003C193B" w:rsidP="003C193B">
      <w:pPr>
        <w:widowControl/>
        <w:autoSpaceDE/>
        <w:autoSpaceDN/>
        <w:adjustRightInd/>
        <w:ind w:left="1080"/>
        <w:contextualSpacing/>
        <w:jc w:val="both"/>
        <w:rPr>
          <w:rFonts w:eastAsia="Calibri"/>
          <w:sz w:val="24"/>
        </w:rPr>
      </w:pPr>
    </w:p>
    <w:p w:rsidR="006278DA" w:rsidRDefault="006278DA" w:rsidP="003C193B">
      <w:pPr>
        <w:widowControl/>
        <w:autoSpaceDE/>
        <w:autoSpaceDN/>
        <w:adjustRightInd/>
        <w:ind w:left="1080"/>
        <w:contextualSpacing/>
        <w:jc w:val="both"/>
        <w:rPr>
          <w:rFonts w:eastAsia="Calibri"/>
          <w:sz w:val="24"/>
        </w:rPr>
      </w:pPr>
    </w:p>
    <w:p w:rsidR="006278DA" w:rsidRDefault="006278DA" w:rsidP="003C193B">
      <w:pPr>
        <w:widowControl/>
        <w:autoSpaceDE/>
        <w:autoSpaceDN/>
        <w:adjustRightInd/>
        <w:ind w:left="1080"/>
        <w:contextualSpacing/>
        <w:jc w:val="both"/>
        <w:rPr>
          <w:rFonts w:eastAsia="Calibri"/>
          <w:sz w:val="24"/>
        </w:rPr>
      </w:pPr>
    </w:p>
    <w:p w:rsidR="006278DA" w:rsidRDefault="006278DA" w:rsidP="006278DA">
      <w:pPr>
        <w:jc w:val="center"/>
        <w:rPr>
          <w:b/>
          <w:bCs/>
          <w:sz w:val="24"/>
        </w:rPr>
      </w:pPr>
    </w:p>
    <w:p w:rsidR="006278DA" w:rsidRDefault="006278DA" w:rsidP="006278DA">
      <w:pPr>
        <w:jc w:val="center"/>
        <w:rPr>
          <w:b/>
          <w:bCs/>
          <w:sz w:val="24"/>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Pr="003C193B" w:rsidRDefault="006278DA" w:rsidP="003C193B">
      <w:pPr>
        <w:widowControl/>
        <w:autoSpaceDE/>
        <w:autoSpaceDN/>
        <w:adjustRightInd/>
        <w:ind w:left="1080"/>
        <w:contextualSpacing/>
        <w:jc w:val="both"/>
        <w:rPr>
          <w:rFonts w:eastAsia="Calibri"/>
          <w:sz w:val="24"/>
        </w:rPr>
      </w:pPr>
    </w:p>
    <w:p w:rsidR="003C193B" w:rsidRPr="003C193B" w:rsidRDefault="003C193B" w:rsidP="003C193B">
      <w:pPr>
        <w:widowControl/>
        <w:numPr>
          <w:ilvl w:val="0"/>
          <w:numId w:val="34"/>
        </w:numPr>
        <w:autoSpaceDE/>
        <w:autoSpaceDN/>
        <w:adjustRightInd/>
        <w:contextualSpacing/>
        <w:jc w:val="both"/>
        <w:rPr>
          <w:rFonts w:eastAsia="Calibri"/>
          <w:sz w:val="24"/>
        </w:rPr>
      </w:pPr>
      <w:r w:rsidRPr="003C193B">
        <w:rPr>
          <w:rFonts w:eastAsia="Calibri"/>
          <w:sz w:val="24"/>
        </w:rPr>
        <w:t>Payment Certificate #15 to Adamo Brothers Construction, Inc. in the amount of $106,368.69 for the Miller Park Improvements, Playground &amp; Dog Park Project is hereby approved.</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sz w:val="24"/>
        </w:rPr>
        <w:t>BE IT FURTHER RESOLVED that the Mayor, Municipal Administrator, RSC Architects, and the Town Clerk are authorized to take any additional steps necessary to authorize the Change Orders as set forth herein and to further effectuate the purposes detailed in this Resolution.</w:t>
      </w:r>
    </w:p>
    <w:p w:rsidR="003C193B" w:rsidRPr="003C193B" w:rsidRDefault="003C193B" w:rsidP="003C193B">
      <w:pPr>
        <w:widowControl/>
        <w:autoSpaceDE/>
        <w:autoSpaceDN/>
        <w:adjustRightInd/>
        <w:ind w:firstLine="720"/>
        <w:jc w:val="both"/>
        <w:rPr>
          <w:rFonts w:eastAsia="Calibri"/>
          <w:sz w:val="24"/>
        </w:rPr>
      </w:pPr>
    </w:p>
    <w:p w:rsidR="003C193B" w:rsidRPr="003C193B" w:rsidRDefault="003C193B" w:rsidP="003C193B">
      <w:pPr>
        <w:widowControl/>
        <w:autoSpaceDE/>
        <w:autoSpaceDN/>
        <w:adjustRightInd/>
        <w:ind w:firstLine="720"/>
        <w:jc w:val="both"/>
        <w:rPr>
          <w:rFonts w:eastAsia="Calibri"/>
          <w:sz w:val="24"/>
        </w:rPr>
      </w:pPr>
      <w:r w:rsidRPr="003C193B">
        <w:rPr>
          <w:rFonts w:eastAsia="Calibri"/>
          <w:sz w:val="24"/>
        </w:rPr>
        <w:t>BE IT FURTHER RESOLVED that the Chief Financial Officer certifies that sufficient funds are available for this contract in account number 04-215-55-923-001.</w:t>
      </w:r>
    </w:p>
    <w:p w:rsidR="00BD6B8F" w:rsidRDefault="00BD6B8F" w:rsidP="008E6206">
      <w:pPr>
        <w:rPr>
          <w:b/>
          <w:bCs/>
          <w:sz w:val="24"/>
        </w:rPr>
      </w:pPr>
    </w:p>
    <w:p w:rsidR="006278DA" w:rsidRDefault="006278DA" w:rsidP="003C193B">
      <w:pPr>
        <w:widowControl/>
        <w:autoSpaceDE/>
        <w:autoSpaceDN/>
        <w:adjustRightInd/>
        <w:spacing w:line="259" w:lineRule="auto"/>
        <w:jc w:val="center"/>
        <w:rPr>
          <w:rFonts w:eastAsia="Calibri"/>
          <w:b/>
          <w:bCs/>
          <w:sz w:val="24"/>
          <w:u w:val="single"/>
        </w:rPr>
      </w:pPr>
    </w:p>
    <w:p w:rsidR="003C193B" w:rsidRPr="003C193B" w:rsidRDefault="003C193B" w:rsidP="003C193B">
      <w:pPr>
        <w:widowControl/>
        <w:autoSpaceDE/>
        <w:autoSpaceDN/>
        <w:adjustRightInd/>
        <w:spacing w:line="259" w:lineRule="auto"/>
        <w:jc w:val="center"/>
        <w:rPr>
          <w:rFonts w:eastAsia="Calibri"/>
          <w:b/>
          <w:bCs/>
          <w:sz w:val="24"/>
          <w:u w:val="single"/>
        </w:rPr>
      </w:pPr>
      <w:r w:rsidRPr="003C193B">
        <w:rPr>
          <w:rFonts w:eastAsia="Calibri"/>
          <w:b/>
          <w:bCs/>
          <w:sz w:val="24"/>
          <w:u w:val="single"/>
        </w:rPr>
        <w:t>RESOLUTION #R23-297</w:t>
      </w:r>
    </w:p>
    <w:p w:rsidR="003C193B" w:rsidRPr="003C193B" w:rsidRDefault="003C193B" w:rsidP="003C193B">
      <w:pPr>
        <w:widowControl/>
        <w:autoSpaceDE/>
        <w:autoSpaceDN/>
        <w:adjustRightInd/>
        <w:spacing w:after="160" w:line="259" w:lineRule="auto"/>
        <w:jc w:val="center"/>
        <w:rPr>
          <w:rFonts w:eastAsia="Calibri"/>
          <w:b/>
          <w:bCs/>
          <w:sz w:val="24"/>
          <w:u w:val="single"/>
        </w:rPr>
      </w:pPr>
      <w:r w:rsidRPr="003C193B">
        <w:rPr>
          <w:rFonts w:eastAsia="Calibri"/>
          <w:b/>
          <w:bCs/>
          <w:sz w:val="24"/>
          <w:u w:val="single"/>
        </w:rPr>
        <w:t>RE: TO AUTHORIZE A TWO (2) YEAR EXTENSION TO THE CONTRACT WITH TROY AND BANKS FOR UTILITY AUDITING SERVICES PURSUANT TO TIPS COOPERATIVE PURCHASING PROGRAM</w:t>
      </w:r>
    </w:p>
    <w:p w:rsidR="003C193B" w:rsidRPr="006278DA" w:rsidRDefault="003C193B" w:rsidP="006278DA">
      <w:pPr>
        <w:widowControl/>
        <w:autoSpaceDE/>
        <w:autoSpaceDN/>
        <w:adjustRightInd/>
        <w:spacing w:after="160" w:line="259" w:lineRule="auto"/>
        <w:ind w:firstLine="720"/>
        <w:jc w:val="both"/>
        <w:rPr>
          <w:sz w:val="24"/>
        </w:rPr>
      </w:pPr>
      <w:r w:rsidRPr="003C193B">
        <w:rPr>
          <w:sz w:val="24"/>
        </w:rPr>
        <w:t xml:space="preserve">WHEREAS, </w:t>
      </w:r>
      <w:r w:rsidRPr="003C193B">
        <w:rPr>
          <w:bCs/>
          <w:sz w:val="24"/>
        </w:rPr>
        <w:t>by prior Resolution #R22-185,</w:t>
      </w:r>
      <w:r w:rsidRPr="003C193B">
        <w:rPr>
          <w:sz w:val="24"/>
        </w:rPr>
        <w:t xml:space="preserve"> the Town West New York (“Town”) authorized a contract with Troy and Banks pursuant to The Interlocal Purchasing System (“TIPS”), in accordance with N.J.S.A. 52:34-6.2(b), for the provision of utility auditing and consulting services, for a total amount for the contract not to exceed $17,500.00, for a term which expired on May 31, 2023.; and</w:t>
      </w:r>
    </w:p>
    <w:p w:rsidR="003C193B" w:rsidRPr="003C193B" w:rsidRDefault="003C193B" w:rsidP="003C193B">
      <w:pPr>
        <w:widowControl/>
        <w:autoSpaceDE/>
        <w:autoSpaceDN/>
        <w:adjustRightInd/>
        <w:spacing w:after="160" w:line="259" w:lineRule="auto"/>
        <w:ind w:firstLine="720"/>
        <w:jc w:val="both"/>
        <w:rPr>
          <w:sz w:val="24"/>
        </w:rPr>
      </w:pPr>
      <w:r w:rsidRPr="003C193B">
        <w:rPr>
          <w:sz w:val="24"/>
        </w:rPr>
        <w:t xml:space="preserve">WHEREAS, </w:t>
      </w:r>
      <w:r w:rsidRPr="003C193B">
        <w:rPr>
          <w:bCs/>
          <w:sz w:val="24"/>
        </w:rPr>
        <w:t>pursuant to</w:t>
      </w:r>
      <w:r w:rsidRPr="003C193B">
        <w:rPr>
          <w:sz w:val="24"/>
        </w:rPr>
        <w:t xml:space="preserve"> </w:t>
      </w:r>
      <w:r w:rsidRPr="003C193B">
        <w:rPr>
          <w:sz w:val="24"/>
          <w:u w:val="single"/>
        </w:rPr>
        <w:t>N.J.S.A.</w:t>
      </w:r>
      <w:r w:rsidRPr="003C193B">
        <w:rPr>
          <w:sz w:val="24"/>
        </w:rPr>
        <w:t xml:space="preserve"> 52:34-6.2(b) the Town is authorized to, without engaging in a competitive bidding process, purchase of goods or services pursuant to an agreement awarded through to a nationally recognized and accepted cooperative purchasing program; and</w:t>
      </w:r>
    </w:p>
    <w:p w:rsidR="003C193B" w:rsidRPr="003C193B" w:rsidRDefault="003C193B" w:rsidP="003C193B">
      <w:pPr>
        <w:widowControl/>
        <w:autoSpaceDE/>
        <w:autoSpaceDN/>
        <w:adjustRightInd/>
        <w:spacing w:after="160" w:line="259" w:lineRule="auto"/>
        <w:ind w:firstLine="720"/>
        <w:jc w:val="both"/>
        <w:rPr>
          <w:sz w:val="24"/>
        </w:rPr>
      </w:pPr>
      <w:r w:rsidRPr="003C193B">
        <w:rPr>
          <w:bCs/>
          <w:sz w:val="24"/>
        </w:rPr>
        <w:t>WHEREAS</w:t>
      </w:r>
      <w:r w:rsidRPr="003C193B">
        <w:rPr>
          <w:sz w:val="24"/>
        </w:rPr>
        <w:t>, the Town of West New York is a member of the TIPS cooperative purchasing program; and</w:t>
      </w:r>
    </w:p>
    <w:p w:rsidR="003C193B" w:rsidRPr="003C193B" w:rsidRDefault="003C193B" w:rsidP="003C193B">
      <w:pPr>
        <w:widowControl/>
        <w:autoSpaceDE/>
        <w:autoSpaceDN/>
        <w:adjustRightInd/>
        <w:spacing w:after="160" w:line="259" w:lineRule="auto"/>
        <w:ind w:firstLine="720"/>
        <w:jc w:val="both"/>
        <w:rPr>
          <w:sz w:val="24"/>
        </w:rPr>
      </w:pPr>
      <w:r w:rsidRPr="003C193B">
        <w:rPr>
          <w:bCs/>
          <w:sz w:val="24"/>
        </w:rPr>
        <w:t>WHEREAS</w:t>
      </w:r>
      <w:r w:rsidRPr="003C193B">
        <w:rPr>
          <w:sz w:val="24"/>
        </w:rPr>
        <w:t>, the Town seeks to authorize a two (2) year extension to the contract with Troy and Banks through August 31, 2025, for the provision of utility auditing and consulting services to promote cost savings due to overcharges, billing errors, and discrepancies in accordance with TIPS Contract #230601; and</w:t>
      </w:r>
    </w:p>
    <w:p w:rsidR="003C193B" w:rsidRPr="003C193B" w:rsidRDefault="003C193B" w:rsidP="003C193B">
      <w:pPr>
        <w:widowControl/>
        <w:autoSpaceDE/>
        <w:autoSpaceDN/>
        <w:adjustRightInd/>
        <w:spacing w:after="160" w:line="259" w:lineRule="auto"/>
        <w:ind w:firstLine="720"/>
        <w:jc w:val="both"/>
        <w:rPr>
          <w:sz w:val="24"/>
        </w:rPr>
      </w:pPr>
      <w:r w:rsidRPr="003C193B">
        <w:rPr>
          <w:bCs/>
          <w:sz w:val="24"/>
        </w:rPr>
        <w:t>WHEREAS</w:t>
      </w:r>
      <w:r w:rsidRPr="003C193B">
        <w:rPr>
          <w:sz w:val="24"/>
        </w:rPr>
        <w:t>, pursuant to TIPS Contract #230601, Troy and Banks will continue to perform utility auditing and consulting services for the Town and the Town is only required to provide payment in the amount of 33% of the total refund or savings obtained for the Town through these services, it will cost the Town $0.00 if there is no refund or savings obtained through Troy’s services; and</w:t>
      </w:r>
    </w:p>
    <w:p w:rsidR="003C193B" w:rsidRPr="003C193B" w:rsidRDefault="003C193B" w:rsidP="003C193B">
      <w:pPr>
        <w:widowControl/>
        <w:autoSpaceDE/>
        <w:autoSpaceDN/>
        <w:adjustRightInd/>
        <w:spacing w:after="160" w:line="259" w:lineRule="auto"/>
        <w:ind w:firstLine="720"/>
        <w:jc w:val="both"/>
        <w:rPr>
          <w:bCs/>
          <w:sz w:val="24"/>
        </w:rPr>
      </w:pPr>
      <w:r w:rsidRPr="003C193B">
        <w:rPr>
          <w:sz w:val="24"/>
        </w:rPr>
        <w:t xml:space="preserve">WHEREAS, </w:t>
      </w:r>
      <w:r w:rsidRPr="003C193B">
        <w:rPr>
          <w:bCs/>
          <w:sz w:val="24"/>
        </w:rPr>
        <w:t xml:space="preserve">the Mayor and the Board of Commissioners of the Town of West New York seek to authorize a two (2) year extension to the contract with Troy and Banks for the provision of utility audit consulting services pursuant to TIPS Contract #230601 through August 31, 2025; and </w:t>
      </w:r>
    </w:p>
    <w:p w:rsidR="003C193B" w:rsidRPr="003C193B" w:rsidRDefault="003C193B" w:rsidP="003C193B">
      <w:pPr>
        <w:widowControl/>
        <w:autoSpaceDE/>
        <w:autoSpaceDN/>
        <w:adjustRightInd/>
        <w:spacing w:after="160" w:line="259" w:lineRule="auto"/>
        <w:ind w:firstLine="720"/>
        <w:jc w:val="both"/>
        <w:rPr>
          <w:sz w:val="24"/>
        </w:rPr>
      </w:pPr>
      <w:r w:rsidRPr="003C193B">
        <w:rPr>
          <w:sz w:val="24"/>
        </w:rPr>
        <w:t>WHEREAS, the total value of the services provided to the Town pursuant to a contract with Troy and Banks, LLC for the relevant period, will not exceed the bid threshold.</w:t>
      </w:r>
    </w:p>
    <w:p w:rsidR="003C193B" w:rsidRPr="003C193B" w:rsidRDefault="003C193B" w:rsidP="003C193B">
      <w:pPr>
        <w:widowControl/>
        <w:autoSpaceDE/>
        <w:autoSpaceDN/>
        <w:adjustRightInd/>
        <w:spacing w:after="160" w:line="259" w:lineRule="auto"/>
        <w:ind w:firstLine="720"/>
        <w:jc w:val="both"/>
        <w:rPr>
          <w:sz w:val="24"/>
        </w:rPr>
      </w:pPr>
      <w:r w:rsidRPr="003C193B">
        <w:rPr>
          <w:sz w:val="24"/>
        </w:rPr>
        <w:t xml:space="preserve">NOW THEREFORE, BE IT RESOLVED, </w:t>
      </w:r>
      <w:r w:rsidRPr="003C193B">
        <w:rPr>
          <w:bCs/>
          <w:sz w:val="24"/>
        </w:rPr>
        <w:t xml:space="preserve">that the Mayor and the Board of Commissioners of the Town of West New York hereby authorize a two (2) year extension to the contract with Troy and Banks for the provision of utility auditing and consulting services pursuant to TIPS Contract #230601, </w:t>
      </w:r>
      <w:bookmarkStart w:id="14" w:name="_Hlk35003815"/>
      <w:r w:rsidRPr="003C193B">
        <w:rPr>
          <w:sz w:val="24"/>
        </w:rPr>
        <w:t>until August 31, 2025, for an amount not to exceed $17,000.00.</w:t>
      </w:r>
    </w:p>
    <w:p w:rsidR="003C193B" w:rsidRPr="003C193B" w:rsidRDefault="003C193B" w:rsidP="003C193B">
      <w:pPr>
        <w:widowControl/>
        <w:autoSpaceDE/>
        <w:autoSpaceDN/>
        <w:adjustRightInd/>
        <w:spacing w:after="160" w:line="259" w:lineRule="auto"/>
        <w:ind w:firstLine="720"/>
        <w:jc w:val="both"/>
        <w:rPr>
          <w:sz w:val="24"/>
        </w:rPr>
      </w:pPr>
      <w:r w:rsidRPr="003C193B">
        <w:rPr>
          <w:bCs/>
          <w:sz w:val="24"/>
        </w:rPr>
        <w:t>BE IT FURTHER RESOLVED,</w:t>
      </w:r>
      <w:r w:rsidRPr="003C193B">
        <w:rPr>
          <w:sz w:val="24"/>
        </w:rPr>
        <w:t xml:space="preserve"> that </w:t>
      </w:r>
      <w:r w:rsidRPr="003C193B">
        <w:rPr>
          <w:bCs/>
          <w:sz w:val="24"/>
        </w:rPr>
        <w:t>pursuant to TIPS Contract #230601, the Town would only pay Troy and Banks if there is a finding of refund and or saving in the amount of 33% of what is saved (up to $17,000) and if nothing is found it will cost the Town $0.00.</w:t>
      </w:r>
      <w:bookmarkEnd w:id="14"/>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Default="006278DA" w:rsidP="003C193B">
      <w:pPr>
        <w:widowControl/>
        <w:autoSpaceDE/>
        <w:autoSpaceDN/>
        <w:adjustRightInd/>
        <w:spacing w:after="160" w:line="259" w:lineRule="auto"/>
        <w:ind w:firstLine="720"/>
        <w:jc w:val="both"/>
        <w:rPr>
          <w:sz w:val="24"/>
        </w:rPr>
      </w:pPr>
    </w:p>
    <w:p w:rsidR="003C193B" w:rsidRPr="003C193B" w:rsidRDefault="003C193B" w:rsidP="003C193B">
      <w:pPr>
        <w:widowControl/>
        <w:autoSpaceDE/>
        <w:autoSpaceDN/>
        <w:adjustRightInd/>
        <w:spacing w:after="160" w:line="259" w:lineRule="auto"/>
        <w:ind w:firstLine="720"/>
        <w:jc w:val="both"/>
        <w:rPr>
          <w:bCs/>
          <w:sz w:val="24"/>
        </w:rPr>
      </w:pPr>
      <w:r w:rsidRPr="003C193B">
        <w:rPr>
          <w:sz w:val="24"/>
        </w:rPr>
        <w:t xml:space="preserve">BE IT FURTHER RESOLVED </w:t>
      </w:r>
      <w:r w:rsidRPr="003C193B">
        <w:rPr>
          <w:bCs/>
          <w:sz w:val="24"/>
        </w:rPr>
        <w:t xml:space="preserve">that the Mayor, Town Administrator, and the Town Clerk are authorized to take any steps necessary to authorize an extension to the contract with Troy and Banks pursuant to TIPS Contract #230601 and to further effectuate the purposes as set forth herein. </w:t>
      </w:r>
    </w:p>
    <w:p w:rsidR="003C193B" w:rsidRPr="003C193B" w:rsidRDefault="003C193B" w:rsidP="003C193B">
      <w:pPr>
        <w:widowControl/>
        <w:autoSpaceDE/>
        <w:autoSpaceDN/>
        <w:adjustRightInd/>
        <w:spacing w:after="160" w:line="259" w:lineRule="auto"/>
        <w:ind w:firstLine="720"/>
        <w:jc w:val="both"/>
        <w:rPr>
          <w:bCs/>
          <w:sz w:val="24"/>
        </w:rPr>
      </w:pPr>
      <w:r w:rsidRPr="003C193B">
        <w:rPr>
          <w:sz w:val="24"/>
        </w:rPr>
        <w:t xml:space="preserve">BE IT FURTHER RESOLVED, </w:t>
      </w:r>
      <w:r w:rsidRPr="003C193B">
        <w:rPr>
          <w:bCs/>
          <w:sz w:val="24"/>
        </w:rPr>
        <w:t xml:space="preserve">that the governing body of the Town of West New York pursuant to </w:t>
      </w:r>
      <w:r w:rsidRPr="003C193B">
        <w:rPr>
          <w:bCs/>
          <w:sz w:val="24"/>
          <w:u w:val="single"/>
        </w:rPr>
        <w:t>N.J.A.C.</w:t>
      </w:r>
      <w:r w:rsidRPr="003C193B">
        <w:rPr>
          <w:bCs/>
          <w:sz w:val="24"/>
        </w:rPr>
        <w:t xml:space="preserve"> 5:30-5.5(b),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Municipal Finance Officer.</w:t>
      </w:r>
    </w:p>
    <w:p w:rsidR="003C193B" w:rsidRPr="003C193B" w:rsidRDefault="003C193B" w:rsidP="003C193B">
      <w:pPr>
        <w:widowControl/>
        <w:autoSpaceDE/>
        <w:autoSpaceDN/>
        <w:adjustRightInd/>
        <w:spacing w:line="259" w:lineRule="auto"/>
        <w:jc w:val="center"/>
        <w:rPr>
          <w:rFonts w:eastAsia="Calibri"/>
          <w:b/>
          <w:bCs/>
          <w:kern w:val="2"/>
          <w:sz w:val="24"/>
          <w:u w:val="single"/>
          <w14:ligatures w14:val="standardContextual"/>
        </w:rPr>
      </w:pPr>
      <w:r w:rsidRPr="003C193B">
        <w:rPr>
          <w:rFonts w:eastAsia="Calibri"/>
          <w:b/>
          <w:bCs/>
          <w:kern w:val="2"/>
          <w:sz w:val="24"/>
          <w:u w:val="single"/>
          <w14:ligatures w14:val="standardContextual"/>
        </w:rPr>
        <w:t>RESOLUTION #R23-298</w:t>
      </w:r>
    </w:p>
    <w:p w:rsidR="003C193B" w:rsidRPr="003C193B" w:rsidRDefault="003C193B" w:rsidP="003C193B">
      <w:pPr>
        <w:widowControl/>
        <w:autoSpaceDE/>
        <w:autoSpaceDN/>
        <w:adjustRightInd/>
        <w:spacing w:after="160" w:line="259" w:lineRule="auto"/>
        <w:jc w:val="center"/>
        <w:rPr>
          <w:rFonts w:eastAsia="Calibri"/>
          <w:b/>
          <w:bCs/>
          <w:kern w:val="2"/>
          <w:sz w:val="24"/>
          <w:u w:val="single"/>
          <w14:ligatures w14:val="standardContextual"/>
        </w:rPr>
      </w:pPr>
      <w:r w:rsidRPr="003C193B">
        <w:rPr>
          <w:rFonts w:eastAsia="Calibri"/>
          <w:b/>
          <w:bCs/>
          <w:kern w:val="2"/>
          <w:sz w:val="24"/>
          <w:u w:val="single"/>
          <w14:ligatures w14:val="standardContextual"/>
        </w:rPr>
        <w:t>RE: APPOINTING EDUARDO VALDIVIA AS INTERIM FIRE OFFICIAL</w:t>
      </w:r>
    </w:p>
    <w:p w:rsidR="003C193B" w:rsidRPr="003C193B" w:rsidRDefault="003C193B" w:rsidP="003C193B">
      <w:pPr>
        <w:widowControl/>
        <w:autoSpaceDE/>
        <w:autoSpaceDN/>
        <w:adjustRightInd/>
        <w:spacing w:before="240" w:after="160" w:line="259" w:lineRule="auto"/>
        <w:jc w:val="both"/>
        <w:rPr>
          <w:rFonts w:eastAsia="Calibri"/>
          <w:kern w:val="2"/>
          <w:sz w:val="24"/>
          <w14:ligatures w14:val="standardContextual"/>
        </w:rPr>
      </w:pPr>
      <w:r w:rsidRPr="003C193B">
        <w:rPr>
          <w:rFonts w:eastAsia="Calibri"/>
          <w:b/>
          <w:bCs/>
          <w:kern w:val="2"/>
          <w:sz w:val="24"/>
          <w14:ligatures w14:val="standardContextual"/>
        </w:rPr>
        <w:tab/>
      </w:r>
      <w:r w:rsidRPr="003C193B">
        <w:rPr>
          <w:rFonts w:eastAsia="Calibri"/>
          <w:bCs/>
          <w:kern w:val="2"/>
          <w:sz w:val="24"/>
          <w14:ligatures w14:val="standardContextual"/>
        </w:rPr>
        <w:t>WHEREAS</w:t>
      </w:r>
      <w:r w:rsidRPr="003C193B">
        <w:rPr>
          <w:rFonts w:eastAsia="Calibri"/>
          <w:kern w:val="2"/>
          <w:sz w:val="24"/>
          <w14:ligatures w14:val="standardContextual"/>
        </w:rPr>
        <w:t xml:space="preserve">, the Town of West New York (the “Town”) </w:t>
      </w:r>
      <w:proofErr w:type="gramStart"/>
      <w:r w:rsidRPr="003C193B">
        <w:rPr>
          <w:rFonts w:eastAsia="Calibri"/>
          <w:kern w:val="2"/>
          <w:sz w:val="24"/>
          <w14:ligatures w14:val="standardContextual"/>
        </w:rPr>
        <w:t>is in need of</w:t>
      </w:r>
      <w:proofErr w:type="gramEnd"/>
      <w:r w:rsidRPr="003C193B">
        <w:rPr>
          <w:rFonts w:eastAsia="Calibri"/>
          <w:kern w:val="2"/>
          <w:sz w:val="24"/>
          <w14:ligatures w14:val="standardContextual"/>
        </w:rPr>
        <w:t xml:space="preserve"> an Interim Fire Official due to a leave of absence by the current Fire Official; and </w:t>
      </w:r>
    </w:p>
    <w:p w:rsidR="003C193B" w:rsidRPr="003C193B" w:rsidRDefault="003C193B" w:rsidP="003C193B">
      <w:pPr>
        <w:widowControl/>
        <w:autoSpaceDE/>
        <w:autoSpaceDN/>
        <w:adjustRightInd/>
        <w:spacing w:after="160" w:line="259" w:lineRule="auto"/>
        <w:jc w:val="both"/>
        <w:rPr>
          <w:rFonts w:eastAsia="Calibri"/>
          <w:kern w:val="2"/>
          <w:sz w:val="24"/>
          <w14:ligatures w14:val="standardContextual"/>
        </w:rPr>
      </w:pPr>
      <w:r w:rsidRPr="003C193B">
        <w:rPr>
          <w:rFonts w:eastAsia="Calibri"/>
          <w:kern w:val="2"/>
          <w:sz w:val="24"/>
          <w14:ligatures w14:val="standardContextual"/>
        </w:rPr>
        <w:tab/>
      </w:r>
      <w:r w:rsidRPr="003C193B">
        <w:rPr>
          <w:rFonts w:eastAsia="Calibri"/>
          <w:bCs/>
          <w:kern w:val="2"/>
          <w:sz w:val="24"/>
          <w14:ligatures w14:val="standardContextual"/>
        </w:rPr>
        <w:t>WHEREAS</w:t>
      </w:r>
      <w:r w:rsidRPr="003C193B">
        <w:rPr>
          <w:rFonts w:eastAsia="Calibri"/>
          <w:kern w:val="2"/>
          <w:sz w:val="24"/>
          <w14:ligatures w14:val="standardContextual"/>
        </w:rPr>
        <w:t xml:space="preserve">, the Commissioner of the Department of Public Works seeks to appoint Eduardo Valdivia as Interim Fire Official effective September 13, 2023; and </w:t>
      </w:r>
    </w:p>
    <w:p w:rsidR="003C193B" w:rsidRPr="006278DA" w:rsidRDefault="003C193B" w:rsidP="006278DA">
      <w:pPr>
        <w:widowControl/>
        <w:autoSpaceDE/>
        <w:autoSpaceDN/>
        <w:adjustRightInd/>
        <w:spacing w:after="160" w:line="259" w:lineRule="auto"/>
        <w:jc w:val="both"/>
        <w:rPr>
          <w:rFonts w:eastAsia="Calibri"/>
          <w:kern w:val="2"/>
          <w:sz w:val="24"/>
          <w14:ligatures w14:val="standardContextual"/>
        </w:rPr>
      </w:pPr>
      <w:r w:rsidRPr="003C193B">
        <w:rPr>
          <w:rFonts w:eastAsia="Calibri"/>
          <w:kern w:val="2"/>
          <w:sz w:val="24"/>
          <w14:ligatures w14:val="standardContextual"/>
        </w:rPr>
        <w:tab/>
      </w:r>
      <w:r w:rsidRPr="003C193B">
        <w:rPr>
          <w:rFonts w:eastAsia="Calibri"/>
          <w:bCs/>
          <w:kern w:val="2"/>
          <w:sz w:val="24"/>
          <w14:ligatures w14:val="standardContextual"/>
        </w:rPr>
        <w:t>WHEREAS</w:t>
      </w:r>
      <w:r w:rsidRPr="003C193B">
        <w:rPr>
          <w:rFonts w:eastAsia="Calibri"/>
          <w:kern w:val="2"/>
          <w:sz w:val="24"/>
          <w14:ligatures w14:val="standardContextual"/>
        </w:rPr>
        <w:t>, Eduardo Valdivia possesses the requisite certifications and licensure to serve as Interim Fire Official; and</w:t>
      </w:r>
    </w:p>
    <w:p w:rsidR="003C193B" w:rsidRPr="003C193B" w:rsidRDefault="003C193B" w:rsidP="003C193B">
      <w:pPr>
        <w:widowControl/>
        <w:autoSpaceDE/>
        <w:autoSpaceDN/>
        <w:adjustRightInd/>
        <w:spacing w:after="160" w:line="259" w:lineRule="auto"/>
        <w:ind w:firstLine="720"/>
        <w:jc w:val="both"/>
        <w:rPr>
          <w:rFonts w:eastAsia="Calibri"/>
          <w:kern w:val="2"/>
          <w:sz w:val="24"/>
          <w14:ligatures w14:val="standardContextual"/>
        </w:rPr>
      </w:pPr>
      <w:r w:rsidRPr="003C193B">
        <w:rPr>
          <w:rFonts w:eastAsia="Calibri"/>
          <w:bCs/>
          <w:kern w:val="2"/>
          <w:sz w:val="24"/>
          <w14:ligatures w14:val="standardContextual"/>
        </w:rPr>
        <w:t>WHEREAS</w:t>
      </w:r>
      <w:r w:rsidRPr="003C193B">
        <w:rPr>
          <w:rFonts w:eastAsia="Calibri"/>
          <w:kern w:val="2"/>
          <w:sz w:val="24"/>
          <w14:ligatures w14:val="standardContextual"/>
        </w:rPr>
        <w:t>, the provisions of N.J.S.A 52:27D-203(b) require the appointment of a Fire Official to be made by Resolution of the governing body.</w:t>
      </w:r>
    </w:p>
    <w:p w:rsidR="003C193B" w:rsidRPr="003C193B" w:rsidRDefault="003C193B" w:rsidP="003C193B">
      <w:pPr>
        <w:widowControl/>
        <w:autoSpaceDE/>
        <w:autoSpaceDN/>
        <w:adjustRightInd/>
        <w:spacing w:after="160" w:line="259" w:lineRule="auto"/>
        <w:jc w:val="both"/>
        <w:rPr>
          <w:rFonts w:eastAsia="Calibri"/>
          <w:kern w:val="2"/>
          <w:sz w:val="24"/>
          <w14:ligatures w14:val="standardContextual"/>
        </w:rPr>
      </w:pPr>
      <w:r w:rsidRPr="003C193B">
        <w:rPr>
          <w:rFonts w:eastAsia="Calibri"/>
          <w:kern w:val="2"/>
          <w:sz w:val="24"/>
          <w14:ligatures w14:val="standardContextual"/>
        </w:rPr>
        <w:tab/>
      </w:r>
      <w:r w:rsidRPr="003C193B">
        <w:rPr>
          <w:rFonts w:eastAsia="Calibri"/>
          <w:bCs/>
          <w:kern w:val="2"/>
          <w:sz w:val="24"/>
          <w14:ligatures w14:val="standardContextual"/>
        </w:rPr>
        <w:t>NOW, THEREFORE, BE IT RESOLVED</w:t>
      </w:r>
      <w:r w:rsidRPr="003C193B">
        <w:rPr>
          <w:rFonts w:eastAsia="Calibri"/>
          <w:kern w:val="2"/>
          <w:sz w:val="24"/>
          <w14:ligatures w14:val="standardContextual"/>
        </w:rPr>
        <w:t xml:space="preserve">, that in accordance with the provisions of N.J.S.A. 52:27-203(b) and N.J.A.C. 5:71-2.1 </w:t>
      </w:r>
      <w:r w:rsidRPr="003C193B">
        <w:rPr>
          <w:rFonts w:eastAsia="Calibri"/>
          <w:i/>
          <w:iCs/>
          <w:kern w:val="2"/>
          <w:sz w:val="24"/>
          <w14:ligatures w14:val="standardContextual"/>
        </w:rPr>
        <w:t>et seq.</w:t>
      </w:r>
      <w:r w:rsidRPr="003C193B">
        <w:rPr>
          <w:rFonts w:eastAsia="Calibri"/>
          <w:kern w:val="2"/>
          <w:sz w:val="24"/>
          <w14:ligatures w14:val="standardContextual"/>
        </w:rPr>
        <w:t xml:space="preserve">, Eduardo Valdivia is appointed as the Interim Fire Official for the Town, effective September 13, 2023 until further notice from the Commissioner of the Department of Public Works. </w:t>
      </w:r>
    </w:p>
    <w:p w:rsidR="003C193B" w:rsidRPr="003C193B" w:rsidRDefault="003C193B" w:rsidP="003C193B">
      <w:pPr>
        <w:widowControl/>
        <w:autoSpaceDE/>
        <w:autoSpaceDN/>
        <w:adjustRightInd/>
        <w:spacing w:after="160" w:line="259" w:lineRule="auto"/>
        <w:ind w:firstLine="720"/>
        <w:jc w:val="both"/>
        <w:rPr>
          <w:rFonts w:eastAsia="Calibri"/>
          <w:kern w:val="2"/>
          <w:sz w:val="24"/>
          <w14:ligatures w14:val="standardContextual"/>
        </w:rPr>
      </w:pPr>
      <w:r w:rsidRPr="003C193B">
        <w:rPr>
          <w:rFonts w:eastAsia="Calibri"/>
          <w:bCs/>
          <w:kern w:val="2"/>
          <w:sz w:val="24"/>
          <w14:ligatures w14:val="standardContextual"/>
        </w:rPr>
        <w:t xml:space="preserve">BE IT FURTHER RESOLVED, </w:t>
      </w:r>
      <w:r w:rsidRPr="003C193B">
        <w:rPr>
          <w:rFonts w:eastAsia="Calibri"/>
          <w:kern w:val="2"/>
          <w:sz w:val="24"/>
          <w14:ligatures w14:val="standardContextual"/>
        </w:rPr>
        <w:t xml:space="preserve">that the Town Clerk is authorized to forward a copy of this resolution to the State of New Jersey Department of Community Affairs. </w:t>
      </w:r>
    </w:p>
    <w:p w:rsidR="003C193B" w:rsidRDefault="003C193B" w:rsidP="003C193B">
      <w:pPr>
        <w:adjustRightInd/>
        <w:ind w:left="245" w:right="158"/>
        <w:jc w:val="center"/>
        <w:outlineLvl w:val="0"/>
        <w:rPr>
          <w:b/>
          <w:bCs/>
          <w:sz w:val="24"/>
        </w:rPr>
      </w:pPr>
    </w:p>
    <w:p w:rsidR="003C193B" w:rsidRPr="003C193B" w:rsidRDefault="003C193B" w:rsidP="003C193B">
      <w:pPr>
        <w:adjustRightInd/>
        <w:ind w:left="245" w:right="158"/>
        <w:jc w:val="center"/>
        <w:outlineLvl w:val="0"/>
        <w:rPr>
          <w:b/>
          <w:bCs/>
          <w:sz w:val="24"/>
          <w:u w:val="single"/>
        </w:rPr>
      </w:pPr>
      <w:r w:rsidRPr="003C193B">
        <w:rPr>
          <w:b/>
          <w:bCs/>
          <w:sz w:val="24"/>
          <w:u w:val="single"/>
        </w:rPr>
        <w:t>RESOLUTION #R23-299</w:t>
      </w:r>
    </w:p>
    <w:p w:rsidR="003C193B" w:rsidRPr="003C193B" w:rsidRDefault="003C193B" w:rsidP="003C193B">
      <w:pPr>
        <w:adjustRightInd/>
        <w:ind w:left="245" w:right="158"/>
        <w:jc w:val="center"/>
        <w:outlineLvl w:val="0"/>
        <w:rPr>
          <w:b/>
          <w:bCs/>
          <w:sz w:val="24"/>
          <w:u w:val="single"/>
        </w:rPr>
      </w:pPr>
      <w:r w:rsidRPr="003C193B">
        <w:rPr>
          <w:b/>
          <w:bCs/>
          <w:sz w:val="24"/>
          <w:u w:val="single"/>
        </w:rPr>
        <w:t xml:space="preserve">RE: AUTHORIZING CONTRACTS WITH CERTAIN APPROVED COOPERATIVE AGREEMENT VENDORS FOR CONTRACTING UNITS PURSUANT TO N.J.S.A. 40A:11-10 </w:t>
      </w:r>
    </w:p>
    <w:p w:rsidR="003C193B" w:rsidRPr="003C193B" w:rsidRDefault="003C193B" w:rsidP="003C193B">
      <w:pPr>
        <w:adjustRightInd/>
        <w:spacing w:before="8"/>
        <w:rPr>
          <w:b/>
          <w:sz w:val="23"/>
        </w:rPr>
      </w:pPr>
    </w:p>
    <w:p w:rsidR="003C193B" w:rsidRPr="003C193B" w:rsidRDefault="003C193B" w:rsidP="003C193B">
      <w:pPr>
        <w:adjustRightInd/>
        <w:spacing w:before="1"/>
        <w:ind w:left="159" w:right="270" w:firstLine="719"/>
        <w:jc w:val="both"/>
        <w:rPr>
          <w:sz w:val="24"/>
        </w:rPr>
      </w:pPr>
      <w:r w:rsidRPr="003C193B">
        <w:rPr>
          <w:sz w:val="24"/>
        </w:rPr>
        <w:t xml:space="preserve">WHEREAS, </w:t>
      </w:r>
      <w:r w:rsidRPr="003C193B">
        <w:rPr>
          <w:bCs/>
          <w:sz w:val="24"/>
        </w:rPr>
        <w:t>the Town of West New York (“Town”),</w:t>
      </w:r>
      <w:r w:rsidRPr="003C193B">
        <w:rPr>
          <w:sz w:val="24"/>
        </w:rPr>
        <w:t xml:space="preserve"> pursuant to </w:t>
      </w:r>
      <w:r w:rsidRPr="003C193B">
        <w:rPr>
          <w:sz w:val="24"/>
          <w:u w:val="single"/>
        </w:rPr>
        <w:t>N.J.S.A.</w:t>
      </w:r>
      <w:r w:rsidRPr="003C193B">
        <w:rPr>
          <w:sz w:val="24"/>
        </w:rPr>
        <w:t xml:space="preserve"> 40A:11-10 and </w:t>
      </w:r>
      <w:r w:rsidRPr="003C193B">
        <w:rPr>
          <w:sz w:val="24"/>
          <w:u w:val="single"/>
        </w:rPr>
        <w:t>N.J.A.C.</w:t>
      </w:r>
      <w:r w:rsidRPr="003C193B">
        <w:rPr>
          <w:sz w:val="24"/>
        </w:rPr>
        <w:t xml:space="preserve"> 5:34-7.11, may by resolution and without advertising for bids, purchase any goods or services through duly formed cooperative purchasing systems; and</w:t>
      </w:r>
    </w:p>
    <w:p w:rsidR="003C193B" w:rsidRPr="003C193B" w:rsidRDefault="003C193B" w:rsidP="003C193B">
      <w:pPr>
        <w:adjustRightInd/>
        <w:spacing w:before="1"/>
        <w:ind w:left="159" w:right="270" w:firstLine="719"/>
        <w:jc w:val="both"/>
        <w:rPr>
          <w:sz w:val="24"/>
        </w:rPr>
      </w:pPr>
    </w:p>
    <w:p w:rsidR="003C193B" w:rsidRPr="003C193B" w:rsidRDefault="003C193B" w:rsidP="003C193B">
      <w:pPr>
        <w:adjustRightInd/>
        <w:spacing w:before="1"/>
        <w:ind w:left="159" w:right="270" w:firstLine="719"/>
        <w:jc w:val="both"/>
        <w:rPr>
          <w:sz w:val="24"/>
        </w:rPr>
      </w:pPr>
      <w:r w:rsidRPr="003C193B">
        <w:rPr>
          <w:bCs/>
          <w:sz w:val="24"/>
        </w:rPr>
        <w:t>WHEREAS</w:t>
      </w:r>
      <w:r w:rsidRPr="003C193B">
        <w:rPr>
          <w:sz w:val="24"/>
        </w:rPr>
        <w:t xml:space="preserve">, the procurement of goods and services through a cooperative purchasing program is considered to be an open and fair process under the New Jersey Pay-to-Play Law </w:t>
      </w:r>
      <w:r w:rsidRPr="003C193B">
        <w:rPr>
          <w:sz w:val="24"/>
          <w:u w:val="single"/>
        </w:rPr>
        <w:t>N.J.S.A</w:t>
      </w:r>
      <w:r w:rsidRPr="003C193B">
        <w:rPr>
          <w:sz w:val="24"/>
        </w:rPr>
        <w:t xml:space="preserve">. 19:44A-20.4 et. seq.; and </w:t>
      </w:r>
    </w:p>
    <w:p w:rsidR="003C193B" w:rsidRPr="003C193B" w:rsidRDefault="003C193B" w:rsidP="003C193B">
      <w:pPr>
        <w:adjustRightInd/>
        <w:jc w:val="both"/>
        <w:rPr>
          <w:sz w:val="24"/>
        </w:rPr>
      </w:pPr>
    </w:p>
    <w:p w:rsidR="003C193B" w:rsidRPr="003C193B" w:rsidRDefault="003C193B" w:rsidP="003C193B">
      <w:pPr>
        <w:adjustRightInd/>
        <w:ind w:left="159" w:right="325" w:firstLine="719"/>
        <w:jc w:val="both"/>
        <w:rPr>
          <w:sz w:val="24"/>
        </w:rPr>
      </w:pPr>
      <w:r w:rsidRPr="003C193B">
        <w:rPr>
          <w:sz w:val="24"/>
        </w:rPr>
        <w:t>WHEREAS, the Town intends to enter into contracts with the attached Referenced Cooperative purchasing system vendors through this resolution and properly executed cooperative agreements, which shall be subject to all the conditions of applicable laws.</w:t>
      </w:r>
    </w:p>
    <w:p w:rsidR="003C193B" w:rsidRPr="003C193B" w:rsidRDefault="003C193B" w:rsidP="003C193B">
      <w:pPr>
        <w:adjustRightInd/>
        <w:jc w:val="both"/>
        <w:rPr>
          <w:sz w:val="24"/>
        </w:rPr>
      </w:pPr>
    </w:p>
    <w:p w:rsidR="003C193B" w:rsidRPr="003C193B" w:rsidRDefault="003C193B" w:rsidP="003C193B">
      <w:pPr>
        <w:adjustRightInd/>
        <w:ind w:left="159" w:right="130" w:firstLine="719"/>
        <w:jc w:val="both"/>
        <w:rPr>
          <w:sz w:val="24"/>
          <w:szCs w:val="22"/>
        </w:rPr>
      </w:pPr>
      <w:r w:rsidRPr="003C193B">
        <w:rPr>
          <w:sz w:val="24"/>
          <w:szCs w:val="22"/>
        </w:rPr>
        <w:t xml:space="preserve">NOW, THEREFORE, BE IT RESOLVED, that the Mayor and Commissioners of the Town of West New York, County of Hudson, State of New Jersey do hereby authorize the Purchasing Agent to purchase certain goods or services from those approved </w:t>
      </w:r>
      <w:bookmarkStart w:id="15" w:name="_Hlk35000560"/>
      <w:r w:rsidRPr="003C193B">
        <w:rPr>
          <w:sz w:val="24"/>
          <w:szCs w:val="22"/>
        </w:rPr>
        <w:t>Cooperative Pricing System Contract Vendors</w:t>
      </w:r>
      <w:bookmarkEnd w:id="15"/>
      <w:r w:rsidRPr="003C193B">
        <w:rPr>
          <w:sz w:val="24"/>
          <w:szCs w:val="22"/>
        </w:rPr>
        <w:t xml:space="preserve"> on the attached list.</w:t>
      </w:r>
    </w:p>
    <w:p w:rsidR="003C193B" w:rsidRPr="003C193B" w:rsidRDefault="003C193B" w:rsidP="003C193B">
      <w:pPr>
        <w:adjustRightInd/>
        <w:spacing w:before="11"/>
        <w:jc w:val="both"/>
        <w:rPr>
          <w:sz w:val="23"/>
        </w:rPr>
      </w:pPr>
    </w:p>
    <w:p w:rsidR="006278DA" w:rsidRPr="00DB26D3" w:rsidRDefault="006278DA" w:rsidP="006278DA">
      <w:pPr>
        <w:jc w:val="center"/>
        <w:rPr>
          <w:b/>
          <w:bCs/>
          <w:sz w:val="24"/>
        </w:rPr>
      </w:pPr>
      <w:r>
        <w:rPr>
          <w:b/>
          <w:bCs/>
          <w:sz w:val="24"/>
        </w:rPr>
        <w:lastRenderedPageBreak/>
        <w:t>September 20, 2023</w:t>
      </w:r>
    </w:p>
    <w:p w:rsidR="006278DA" w:rsidRPr="00DB26D3" w:rsidRDefault="006278DA" w:rsidP="006278DA">
      <w:pPr>
        <w:jc w:val="center"/>
        <w:rPr>
          <w:b/>
          <w:bCs/>
          <w:sz w:val="24"/>
          <w:u w:val="single"/>
        </w:rPr>
      </w:pPr>
      <w:r w:rsidRPr="00DB26D3">
        <w:rPr>
          <w:b/>
          <w:bCs/>
          <w:i/>
          <w:iCs/>
          <w:sz w:val="24"/>
        </w:rPr>
        <w:t>Regular Meeting</w:t>
      </w:r>
    </w:p>
    <w:p w:rsidR="006278DA" w:rsidRDefault="006278DA" w:rsidP="006278DA">
      <w:pPr>
        <w:ind w:left="360"/>
        <w:rPr>
          <w:b/>
          <w:bCs/>
          <w:sz w:val="24"/>
        </w:rPr>
      </w:pPr>
    </w:p>
    <w:p w:rsidR="006278DA" w:rsidRPr="00387F63" w:rsidRDefault="006278DA" w:rsidP="006278DA">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6278DA" w:rsidRPr="008E6206" w:rsidRDefault="006278DA" w:rsidP="006278DA">
      <w:pPr>
        <w:rPr>
          <w:b/>
          <w:bCs/>
          <w:sz w:val="24"/>
          <w:u w:val="single"/>
        </w:rPr>
      </w:pPr>
      <w:r w:rsidRPr="008E6206">
        <w:rPr>
          <w:b/>
          <w:bCs/>
          <w:sz w:val="24"/>
          <w:u w:val="single"/>
        </w:rPr>
        <w:t>Resolution (Cont.):</w:t>
      </w:r>
    </w:p>
    <w:p w:rsidR="006278DA" w:rsidRDefault="006278DA" w:rsidP="003C193B">
      <w:pPr>
        <w:adjustRightInd/>
        <w:ind w:left="159" w:right="83" w:firstLine="719"/>
        <w:jc w:val="both"/>
        <w:rPr>
          <w:sz w:val="24"/>
        </w:rPr>
      </w:pPr>
    </w:p>
    <w:p w:rsidR="003C193B" w:rsidRPr="003C193B" w:rsidRDefault="003C193B" w:rsidP="003C193B">
      <w:pPr>
        <w:adjustRightInd/>
        <w:ind w:left="159" w:right="83" w:firstLine="719"/>
        <w:jc w:val="both"/>
        <w:rPr>
          <w:sz w:val="24"/>
        </w:rPr>
      </w:pPr>
      <w:r w:rsidRPr="003C193B">
        <w:rPr>
          <w:sz w:val="24"/>
        </w:rPr>
        <w:t xml:space="preserve">BE IT FURTHER RESOLVED, that the Mayor and Commissioners of the Town of West New York pursuant to </w:t>
      </w:r>
      <w:r w:rsidRPr="003C193B">
        <w:rPr>
          <w:sz w:val="24"/>
          <w:u w:val="single"/>
        </w:rPr>
        <w:t>N.J.A.C.</w:t>
      </w:r>
      <w:r w:rsidRPr="003C193B">
        <w:rPr>
          <w:sz w:val="24"/>
        </w:rPr>
        <w:t xml:space="preserve"> 5:30-5.5(b),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Finance Officer; and</w:t>
      </w:r>
    </w:p>
    <w:p w:rsidR="003C193B" w:rsidRPr="003C193B" w:rsidRDefault="003C193B" w:rsidP="003C193B">
      <w:pPr>
        <w:adjustRightInd/>
        <w:spacing w:before="10"/>
        <w:jc w:val="both"/>
        <w:rPr>
          <w:sz w:val="23"/>
        </w:rPr>
      </w:pPr>
    </w:p>
    <w:p w:rsidR="003C193B" w:rsidRPr="003C193B" w:rsidRDefault="003C193B" w:rsidP="003C193B">
      <w:pPr>
        <w:adjustRightInd/>
        <w:ind w:left="159" w:right="268" w:firstLine="719"/>
        <w:jc w:val="both"/>
        <w:rPr>
          <w:sz w:val="24"/>
        </w:rPr>
      </w:pPr>
      <w:r w:rsidRPr="003C193B">
        <w:rPr>
          <w:sz w:val="24"/>
        </w:rPr>
        <w:t>BE IT FURTHER RESOLVED, that the duration of the contracts between the Town</w:t>
      </w:r>
    </w:p>
    <w:p w:rsidR="003C193B" w:rsidRPr="003C193B" w:rsidRDefault="003C193B" w:rsidP="003C193B">
      <w:pPr>
        <w:adjustRightInd/>
        <w:ind w:right="268"/>
        <w:jc w:val="both"/>
        <w:rPr>
          <w:i/>
          <w:sz w:val="26"/>
          <w:szCs w:val="22"/>
        </w:rPr>
      </w:pPr>
      <w:r w:rsidRPr="003C193B">
        <w:rPr>
          <w:sz w:val="24"/>
        </w:rPr>
        <w:t>of West New York and the Referenced Cooperative Pricing System Contract Vendors shall be based on the term of the appropriate Cooperative Pricing System contract.</w:t>
      </w:r>
    </w:p>
    <w:p w:rsidR="003C193B" w:rsidRDefault="003C193B" w:rsidP="003C193B">
      <w:pPr>
        <w:adjustRightInd/>
        <w:spacing w:before="10"/>
        <w:rPr>
          <w:i/>
          <w:sz w:val="22"/>
        </w:rPr>
      </w:pPr>
    </w:p>
    <w:p w:rsidR="006278DA" w:rsidRPr="003C193B" w:rsidRDefault="006278DA" w:rsidP="003C193B">
      <w:pPr>
        <w:adjustRightInd/>
        <w:spacing w:before="10"/>
        <w:rPr>
          <w:i/>
          <w:sz w:val="10"/>
        </w:rPr>
      </w:pPr>
    </w:p>
    <w:p w:rsidR="003C193B" w:rsidRPr="003C193B" w:rsidRDefault="003C193B" w:rsidP="003C193B">
      <w:pPr>
        <w:adjustRightInd/>
        <w:spacing w:before="10"/>
        <w:jc w:val="center"/>
        <w:rPr>
          <w:bCs/>
          <w:iCs/>
          <w:sz w:val="24"/>
        </w:rPr>
      </w:pPr>
      <w:r w:rsidRPr="003C193B">
        <w:rPr>
          <w:bCs/>
          <w:iCs/>
          <w:sz w:val="24"/>
        </w:rPr>
        <w:t>New Jersey Cooperative Purchasing Vendors</w:t>
      </w:r>
    </w:p>
    <w:p w:rsidR="003C193B" w:rsidRPr="003C193B" w:rsidRDefault="003C193B" w:rsidP="003C193B">
      <w:pPr>
        <w:adjustRightInd/>
        <w:spacing w:before="10"/>
        <w:jc w:val="center"/>
        <w:rPr>
          <w:sz w:val="24"/>
        </w:rPr>
      </w:pPr>
    </w:p>
    <w:tbl>
      <w:tblPr>
        <w:tblStyle w:val="TableGrid2"/>
        <w:tblW w:w="10620" w:type="dxa"/>
        <w:tblInd w:w="-725" w:type="dxa"/>
        <w:tblLook w:val="04A0" w:firstRow="1" w:lastRow="0" w:firstColumn="1" w:lastColumn="0" w:noHBand="0" w:noVBand="1"/>
      </w:tblPr>
      <w:tblGrid>
        <w:gridCol w:w="3455"/>
        <w:gridCol w:w="4321"/>
        <w:gridCol w:w="1310"/>
        <w:gridCol w:w="1578"/>
      </w:tblGrid>
      <w:tr w:rsidR="003C193B" w:rsidRPr="003C193B" w:rsidTr="00A31BCF">
        <w:trPr>
          <w:trHeight w:val="288"/>
        </w:trPr>
        <w:tc>
          <w:tcPr>
            <w:tcW w:w="3455" w:type="dxa"/>
            <w:noWrap/>
            <w:hideMark/>
          </w:tcPr>
          <w:p w:rsidR="003C193B" w:rsidRPr="003C193B" w:rsidRDefault="003C193B" w:rsidP="003C193B">
            <w:pPr>
              <w:adjustRightInd/>
              <w:spacing w:before="10"/>
              <w:jc w:val="center"/>
              <w:rPr>
                <w:b/>
                <w:bCs/>
                <w:sz w:val="24"/>
              </w:rPr>
            </w:pPr>
            <w:r w:rsidRPr="003C193B">
              <w:rPr>
                <w:b/>
                <w:bCs/>
                <w:sz w:val="24"/>
              </w:rPr>
              <w:t>Vendor Name</w:t>
            </w:r>
          </w:p>
        </w:tc>
        <w:tc>
          <w:tcPr>
            <w:tcW w:w="4321" w:type="dxa"/>
            <w:noWrap/>
            <w:hideMark/>
          </w:tcPr>
          <w:p w:rsidR="003C193B" w:rsidRPr="003C193B" w:rsidRDefault="003C193B" w:rsidP="003C193B">
            <w:pPr>
              <w:adjustRightInd/>
              <w:spacing w:before="10"/>
              <w:jc w:val="center"/>
              <w:rPr>
                <w:b/>
                <w:bCs/>
                <w:sz w:val="24"/>
              </w:rPr>
            </w:pPr>
            <w:r w:rsidRPr="003C193B">
              <w:rPr>
                <w:b/>
                <w:bCs/>
                <w:sz w:val="24"/>
              </w:rPr>
              <w:t>Description</w:t>
            </w:r>
          </w:p>
        </w:tc>
        <w:tc>
          <w:tcPr>
            <w:tcW w:w="1266" w:type="dxa"/>
            <w:noWrap/>
            <w:hideMark/>
          </w:tcPr>
          <w:p w:rsidR="003C193B" w:rsidRPr="003C193B" w:rsidRDefault="003C193B" w:rsidP="003C193B">
            <w:pPr>
              <w:adjustRightInd/>
              <w:spacing w:before="10"/>
              <w:jc w:val="center"/>
              <w:rPr>
                <w:b/>
                <w:bCs/>
                <w:sz w:val="24"/>
              </w:rPr>
            </w:pPr>
            <w:r w:rsidRPr="003C193B">
              <w:rPr>
                <w:b/>
                <w:bCs/>
                <w:sz w:val="24"/>
              </w:rPr>
              <w:t>Expire Date</w:t>
            </w:r>
          </w:p>
        </w:tc>
        <w:tc>
          <w:tcPr>
            <w:tcW w:w="1578" w:type="dxa"/>
            <w:noWrap/>
            <w:hideMark/>
          </w:tcPr>
          <w:p w:rsidR="003C193B" w:rsidRPr="003C193B" w:rsidRDefault="003C193B" w:rsidP="003C193B">
            <w:pPr>
              <w:adjustRightInd/>
              <w:spacing w:before="10"/>
              <w:jc w:val="center"/>
              <w:rPr>
                <w:b/>
                <w:bCs/>
                <w:sz w:val="24"/>
              </w:rPr>
            </w:pPr>
            <w:r w:rsidRPr="003C193B">
              <w:rPr>
                <w:b/>
                <w:bCs/>
                <w:sz w:val="24"/>
              </w:rPr>
              <w:t>NTE Amount</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SANITATION EQUIPMENT CORP.                </w:t>
            </w:r>
          </w:p>
        </w:tc>
        <w:tc>
          <w:tcPr>
            <w:tcW w:w="4321" w:type="dxa"/>
            <w:noWrap/>
            <w:hideMark/>
          </w:tcPr>
          <w:p w:rsidR="003C193B" w:rsidRPr="003C193B" w:rsidRDefault="003C193B" w:rsidP="003C193B">
            <w:pPr>
              <w:adjustRightInd/>
              <w:spacing w:before="10"/>
              <w:jc w:val="center"/>
              <w:rPr>
                <w:sz w:val="24"/>
              </w:rPr>
            </w:pPr>
            <w:r w:rsidRPr="003C193B">
              <w:rPr>
                <w:sz w:val="24"/>
              </w:rPr>
              <w:t xml:space="preserve">ESCNJ 20/21-55 TRUCKS - CLASS 4 - 8 - BID                                                                                                </w:t>
            </w:r>
          </w:p>
        </w:tc>
        <w:tc>
          <w:tcPr>
            <w:tcW w:w="1266" w:type="dxa"/>
            <w:noWrap/>
            <w:hideMark/>
          </w:tcPr>
          <w:p w:rsidR="003C193B" w:rsidRPr="003C193B" w:rsidRDefault="003C193B" w:rsidP="003C193B">
            <w:pPr>
              <w:adjustRightInd/>
              <w:spacing w:before="10"/>
              <w:jc w:val="center"/>
              <w:rPr>
                <w:sz w:val="24"/>
              </w:rPr>
            </w:pPr>
            <w:r w:rsidRPr="003C193B">
              <w:rPr>
                <w:sz w:val="24"/>
              </w:rPr>
              <w:t>6/30/2025</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Elizabeth Truck Center                    </w:t>
            </w:r>
          </w:p>
        </w:tc>
        <w:tc>
          <w:tcPr>
            <w:tcW w:w="4321" w:type="dxa"/>
            <w:noWrap/>
            <w:hideMark/>
          </w:tcPr>
          <w:p w:rsidR="003C193B" w:rsidRPr="003C193B" w:rsidRDefault="003C193B" w:rsidP="003C193B">
            <w:pPr>
              <w:adjustRightInd/>
              <w:spacing w:before="10"/>
              <w:jc w:val="center"/>
              <w:rPr>
                <w:sz w:val="24"/>
              </w:rPr>
            </w:pPr>
            <w:r w:rsidRPr="003C193B">
              <w:rPr>
                <w:sz w:val="24"/>
              </w:rPr>
              <w:t xml:space="preserve">SCC-0029-22Collision Repairs &amp; Vehicle Painting                                                              </w:t>
            </w:r>
          </w:p>
        </w:tc>
        <w:tc>
          <w:tcPr>
            <w:tcW w:w="1266" w:type="dxa"/>
            <w:noWrap/>
            <w:hideMark/>
          </w:tcPr>
          <w:p w:rsidR="003C193B" w:rsidRPr="003C193B" w:rsidRDefault="003C193B" w:rsidP="003C193B">
            <w:pPr>
              <w:adjustRightInd/>
              <w:spacing w:before="10"/>
              <w:jc w:val="center"/>
              <w:rPr>
                <w:sz w:val="24"/>
              </w:rPr>
            </w:pPr>
            <w:r w:rsidRPr="003C193B">
              <w:rPr>
                <w:sz w:val="24"/>
              </w:rPr>
              <w:t>9/27/2024</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MINER, LTD.        </w:t>
            </w:r>
          </w:p>
        </w:tc>
        <w:tc>
          <w:tcPr>
            <w:tcW w:w="4321" w:type="dxa"/>
            <w:noWrap/>
            <w:hideMark/>
          </w:tcPr>
          <w:p w:rsidR="003C193B" w:rsidRPr="003C193B" w:rsidRDefault="003C193B" w:rsidP="003C193B">
            <w:pPr>
              <w:adjustRightInd/>
              <w:spacing w:before="10"/>
              <w:jc w:val="center"/>
              <w:rPr>
                <w:sz w:val="24"/>
              </w:rPr>
            </w:pPr>
            <w:r w:rsidRPr="003C193B">
              <w:rPr>
                <w:sz w:val="24"/>
              </w:rPr>
              <w:t xml:space="preserve">21-03 HCESC-Cat/Ser- Overhead Door Repair &amp; Replacement                                                                                          </w:t>
            </w:r>
          </w:p>
        </w:tc>
        <w:tc>
          <w:tcPr>
            <w:tcW w:w="1266" w:type="dxa"/>
            <w:noWrap/>
            <w:hideMark/>
          </w:tcPr>
          <w:p w:rsidR="003C193B" w:rsidRPr="003C193B" w:rsidRDefault="003C193B" w:rsidP="003C193B">
            <w:pPr>
              <w:adjustRightInd/>
              <w:spacing w:before="10"/>
              <w:jc w:val="center"/>
              <w:rPr>
                <w:sz w:val="24"/>
              </w:rPr>
            </w:pPr>
            <w:r w:rsidRPr="003C193B">
              <w:rPr>
                <w:sz w:val="24"/>
              </w:rPr>
              <w:t>3/22/2025</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JUNTARTI NJOTOPRAWIRO                     </w:t>
            </w:r>
          </w:p>
        </w:tc>
        <w:tc>
          <w:tcPr>
            <w:tcW w:w="4321" w:type="dxa"/>
            <w:noWrap/>
            <w:hideMark/>
          </w:tcPr>
          <w:p w:rsidR="003C193B" w:rsidRPr="003C193B" w:rsidRDefault="003C193B" w:rsidP="003C193B">
            <w:pPr>
              <w:adjustRightInd/>
              <w:spacing w:before="10"/>
              <w:jc w:val="center"/>
              <w:rPr>
                <w:sz w:val="24"/>
              </w:rPr>
            </w:pPr>
            <w:r w:rsidRPr="003C193B">
              <w:rPr>
                <w:sz w:val="24"/>
              </w:rPr>
              <w:t>ESCNJ 21/22-</w:t>
            </w:r>
            <w:proofErr w:type="gramStart"/>
            <w:r w:rsidRPr="003C193B">
              <w:rPr>
                <w:sz w:val="24"/>
              </w:rPr>
              <w:t>07  Uniforms</w:t>
            </w:r>
            <w:proofErr w:type="gramEnd"/>
            <w:r w:rsidRPr="003C193B">
              <w:rPr>
                <w:sz w:val="24"/>
              </w:rPr>
              <w:t xml:space="preserve"> &amp; Workwear                                                                                                      </w:t>
            </w:r>
          </w:p>
        </w:tc>
        <w:tc>
          <w:tcPr>
            <w:tcW w:w="1266" w:type="dxa"/>
            <w:noWrap/>
            <w:hideMark/>
          </w:tcPr>
          <w:p w:rsidR="003C193B" w:rsidRPr="003C193B" w:rsidRDefault="003C193B" w:rsidP="003C193B">
            <w:pPr>
              <w:adjustRightInd/>
              <w:spacing w:before="10"/>
              <w:jc w:val="center"/>
              <w:rPr>
                <w:sz w:val="24"/>
              </w:rPr>
            </w:pPr>
            <w:r w:rsidRPr="003C193B">
              <w:rPr>
                <w:sz w:val="24"/>
              </w:rPr>
              <w:t>9/3/2024</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75,000.00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W.E. TIMMERMAN </w:t>
            </w:r>
            <w:proofErr w:type="gramStart"/>
            <w:r w:rsidRPr="003C193B">
              <w:rPr>
                <w:sz w:val="24"/>
              </w:rPr>
              <w:t>EQUIPMENT,INC.</w:t>
            </w:r>
            <w:proofErr w:type="gramEnd"/>
            <w:r w:rsidRPr="003C193B">
              <w:rPr>
                <w:sz w:val="24"/>
              </w:rPr>
              <w:t xml:space="preserve">                          </w:t>
            </w:r>
          </w:p>
        </w:tc>
        <w:tc>
          <w:tcPr>
            <w:tcW w:w="4321" w:type="dxa"/>
            <w:noWrap/>
            <w:hideMark/>
          </w:tcPr>
          <w:p w:rsidR="003C193B" w:rsidRPr="003C193B" w:rsidRDefault="003C193B" w:rsidP="003C193B">
            <w:pPr>
              <w:adjustRightInd/>
              <w:spacing w:before="10"/>
              <w:jc w:val="center"/>
              <w:rPr>
                <w:sz w:val="24"/>
              </w:rPr>
            </w:pPr>
            <w:r w:rsidRPr="003C193B">
              <w:rPr>
                <w:sz w:val="24"/>
              </w:rPr>
              <w:t xml:space="preserve">ESCNJ 20/21-55 TRUCKS - CLASS 4 - 8                                                                                                      </w:t>
            </w:r>
          </w:p>
        </w:tc>
        <w:tc>
          <w:tcPr>
            <w:tcW w:w="1266" w:type="dxa"/>
            <w:noWrap/>
            <w:hideMark/>
          </w:tcPr>
          <w:p w:rsidR="003C193B" w:rsidRPr="003C193B" w:rsidRDefault="003C193B" w:rsidP="003C193B">
            <w:pPr>
              <w:adjustRightInd/>
              <w:spacing w:before="10"/>
              <w:jc w:val="center"/>
              <w:rPr>
                <w:sz w:val="24"/>
              </w:rPr>
            </w:pPr>
            <w:r w:rsidRPr="003C193B">
              <w:rPr>
                <w:sz w:val="24"/>
              </w:rPr>
              <w:t>6/3/2025</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CLIFFSIDE BODY CORP.                                   </w:t>
            </w:r>
          </w:p>
        </w:tc>
        <w:tc>
          <w:tcPr>
            <w:tcW w:w="4321" w:type="dxa"/>
            <w:noWrap/>
            <w:hideMark/>
          </w:tcPr>
          <w:p w:rsidR="003C193B" w:rsidRPr="003C193B" w:rsidRDefault="003C193B" w:rsidP="003C193B">
            <w:pPr>
              <w:adjustRightInd/>
              <w:spacing w:before="10"/>
              <w:jc w:val="center"/>
              <w:rPr>
                <w:sz w:val="24"/>
              </w:rPr>
            </w:pPr>
            <w:r w:rsidRPr="003C193B">
              <w:rPr>
                <w:sz w:val="24"/>
              </w:rPr>
              <w:t xml:space="preserve">ESCNJ 23/24-04 Class 4 - 8 Trucks                                                                                                        </w:t>
            </w:r>
          </w:p>
        </w:tc>
        <w:tc>
          <w:tcPr>
            <w:tcW w:w="1266" w:type="dxa"/>
            <w:noWrap/>
            <w:hideMark/>
          </w:tcPr>
          <w:p w:rsidR="003C193B" w:rsidRPr="003C193B" w:rsidRDefault="003C193B" w:rsidP="003C193B">
            <w:pPr>
              <w:adjustRightInd/>
              <w:spacing w:before="10"/>
              <w:jc w:val="center"/>
              <w:rPr>
                <w:sz w:val="24"/>
              </w:rPr>
            </w:pPr>
            <w:r w:rsidRPr="003C193B">
              <w:rPr>
                <w:sz w:val="24"/>
              </w:rPr>
              <w:t>06/30/2025</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NATIONAL HIGHWAY PRODUCTS, INC.</w:t>
            </w:r>
          </w:p>
        </w:tc>
        <w:tc>
          <w:tcPr>
            <w:tcW w:w="4321" w:type="dxa"/>
            <w:noWrap/>
            <w:hideMark/>
          </w:tcPr>
          <w:p w:rsidR="003C193B" w:rsidRPr="003C193B" w:rsidRDefault="003C193B" w:rsidP="003C193B">
            <w:pPr>
              <w:adjustRightInd/>
              <w:spacing w:before="10"/>
              <w:jc w:val="center"/>
              <w:rPr>
                <w:sz w:val="24"/>
              </w:rPr>
            </w:pPr>
            <w:r w:rsidRPr="003C193B">
              <w:rPr>
                <w:sz w:val="24"/>
              </w:rPr>
              <w:t xml:space="preserve">SCC-0099-22 Traffic Control Signs, Supports &amp; Hardware Devices                                                                           </w:t>
            </w:r>
          </w:p>
        </w:tc>
        <w:tc>
          <w:tcPr>
            <w:tcW w:w="1266" w:type="dxa"/>
            <w:noWrap/>
            <w:hideMark/>
          </w:tcPr>
          <w:p w:rsidR="003C193B" w:rsidRPr="003C193B" w:rsidRDefault="003C193B" w:rsidP="003C193B">
            <w:pPr>
              <w:adjustRightInd/>
              <w:spacing w:before="10"/>
              <w:jc w:val="center"/>
              <w:rPr>
                <w:sz w:val="24"/>
              </w:rPr>
            </w:pPr>
            <w:r w:rsidRPr="003C193B">
              <w:rPr>
                <w:sz w:val="24"/>
              </w:rPr>
              <w:t xml:space="preserve">9/27/2024 </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30,000.00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AMERICAN PAPER TOWEL CO, LLC</w:t>
            </w:r>
          </w:p>
        </w:tc>
        <w:tc>
          <w:tcPr>
            <w:tcW w:w="4321" w:type="dxa"/>
            <w:noWrap/>
            <w:hideMark/>
          </w:tcPr>
          <w:p w:rsidR="003C193B" w:rsidRPr="003C193B" w:rsidRDefault="003C193B" w:rsidP="003C193B">
            <w:pPr>
              <w:adjustRightInd/>
              <w:spacing w:before="10"/>
              <w:jc w:val="center"/>
              <w:rPr>
                <w:sz w:val="24"/>
              </w:rPr>
            </w:pPr>
            <w:r w:rsidRPr="003C193B">
              <w:rPr>
                <w:sz w:val="24"/>
              </w:rPr>
              <w:t>HCESC-Cat-23-02 Custodial Supplies &amp; Equipment</w:t>
            </w:r>
          </w:p>
        </w:tc>
        <w:tc>
          <w:tcPr>
            <w:tcW w:w="1266" w:type="dxa"/>
            <w:noWrap/>
            <w:hideMark/>
          </w:tcPr>
          <w:p w:rsidR="003C193B" w:rsidRPr="003C193B" w:rsidRDefault="003C193B" w:rsidP="003C193B">
            <w:pPr>
              <w:adjustRightInd/>
              <w:spacing w:before="10"/>
              <w:jc w:val="center"/>
              <w:rPr>
                <w:sz w:val="24"/>
              </w:rPr>
            </w:pPr>
            <w:r w:rsidRPr="003C193B">
              <w:rPr>
                <w:sz w:val="24"/>
              </w:rPr>
              <w:t>02/24/2024</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NORTHEASTERN INTERIOR SERVICES LLC</w:t>
            </w:r>
          </w:p>
        </w:tc>
        <w:tc>
          <w:tcPr>
            <w:tcW w:w="4321" w:type="dxa"/>
            <w:noWrap/>
            <w:hideMark/>
          </w:tcPr>
          <w:p w:rsidR="003C193B" w:rsidRPr="003C193B" w:rsidRDefault="003C193B" w:rsidP="003C193B">
            <w:pPr>
              <w:adjustRightInd/>
              <w:spacing w:before="10"/>
              <w:jc w:val="center"/>
              <w:rPr>
                <w:sz w:val="24"/>
              </w:rPr>
            </w:pPr>
            <w:r w:rsidRPr="003C193B">
              <w:rPr>
                <w:sz w:val="24"/>
              </w:rPr>
              <w:t>HCESC-Ser-20F  General Construction Carpentry &amp; Repair Services</w:t>
            </w:r>
          </w:p>
        </w:tc>
        <w:tc>
          <w:tcPr>
            <w:tcW w:w="1266" w:type="dxa"/>
            <w:noWrap/>
            <w:hideMark/>
          </w:tcPr>
          <w:p w:rsidR="003C193B" w:rsidRPr="003C193B" w:rsidRDefault="003C193B" w:rsidP="003C193B">
            <w:pPr>
              <w:adjustRightInd/>
              <w:spacing w:before="10"/>
              <w:jc w:val="center"/>
              <w:rPr>
                <w:sz w:val="24"/>
              </w:rPr>
            </w:pPr>
            <w:r w:rsidRPr="003C193B">
              <w:rPr>
                <w:sz w:val="24"/>
              </w:rPr>
              <w:t>11/2/2024</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50,000.00 </w:t>
            </w:r>
          </w:p>
        </w:tc>
      </w:tr>
      <w:tr w:rsidR="003C193B" w:rsidRPr="003C193B" w:rsidTr="00A31BCF">
        <w:trPr>
          <w:trHeight w:val="288"/>
        </w:trPr>
        <w:tc>
          <w:tcPr>
            <w:tcW w:w="3455" w:type="dxa"/>
            <w:noWrap/>
            <w:hideMark/>
          </w:tcPr>
          <w:p w:rsidR="003C193B" w:rsidRPr="003C193B" w:rsidRDefault="003C193B" w:rsidP="003C193B">
            <w:pPr>
              <w:adjustRightInd/>
              <w:spacing w:before="10"/>
              <w:jc w:val="center"/>
              <w:rPr>
                <w:sz w:val="24"/>
              </w:rPr>
            </w:pPr>
            <w:r w:rsidRPr="003C193B">
              <w:rPr>
                <w:sz w:val="24"/>
              </w:rPr>
              <w:t xml:space="preserve">KEVIN DOWNES TREE SERVICE CO, INC  </w:t>
            </w:r>
          </w:p>
        </w:tc>
        <w:tc>
          <w:tcPr>
            <w:tcW w:w="4321" w:type="dxa"/>
            <w:noWrap/>
            <w:hideMark/>
          </w:tcPr>
          <w:p w:rsidR="003C193B" w:rsidRPr="003C193B" w:rsidRDefault="003C193B" w:rsidP="003C193B">
            <w:pPr>
              <w:adjustRightInd/>
              <w:spacing w:before="10"/>
              <w:jc w:val="center"/>
              <w:rPr>
                <w:sz w:val="24"/>
              </w:rPr>
            </w:pPr>
            <w:r w:rsidRPr="003C193B">
              <w:rPr>
                <w:sz w:val="24"/>
              </w:rPr>
              <w:t>HCESC-SER-20H Tree Trimming, Pruning &amp; Removal Services</w:t>
            </w:r>
          </w:p>
        </w:tc>
        <w:tc>
          <w:tcPr>
            <w:tcW w:w="1266" w:type="dxa"/>
            <w:noWrap/>
            <w:hideMark/>
          </w:tcPr>
          <w:p w:rsidR="003C193B" w:rsidRPr="003C193B" w:rsidRDefault="003C193B" w:rsidP="003C193B">
            <w:pPr>
              <w:adjustRightInd/>
              <w:spacing w:before="10"/>
              <w:jc w:val="center"/>
              <w:rPr>
                <w:sz w:val="24"/>
              </w:rPr>
            </w:pPr>
            <w:r w:rsidRPr="003C193B">
              <w:rPr>
                <w:sz w:val="24"/>
              </w:rPr>
              <w:t>11/3/2024</w:t>
            </w:r>
          </w:p>
        </w:tc>
        <w:tc>
          <w:tcPr>
            <w:tcW w:w="1578" w:type="dxa"/>
            <w:noWrap/>
            <w:hideMark/>
          </w:tcPr>
          <w:p w:rsidR="003C193B" w:rsidRPr="003C193B" w:rsidRDefault="003C193B" w:rsidP="003C193B">
            <w:pPr>
              <w:adjustRightInd/>
              <w:spacing w:before="10"/>
              <w:jc w:val="center"/>
              <w:rPr>
                <w:sz w:val="24"/>
              </w:rPr>
            </w:pPr>
            <w:r w:rsidRPr="003C193B">
              <w:rPr>
                <w:sz w:val="24"/>
              </w:rPr>
              <w:t xml:space="preserve"> $ 100,000.00 </w:t>
            </w:r>
          </w:p>
        </w:tc>
      </w:tr>
    </w:tbl>
    <w:p w:rsidR="003C193B" w:rsidRDefault="003C193B" w:rsidP="003C193B">
      <w:pPr>
        <w:adjustRightInd/>
        <w:ind w:left="245" w:right="158"/>
        <w:jc w:val="center"/>
        <w:outlineLvl w:val="0"/>
        <w:rPr>
          <w:b/>
          <w:bCs/>
          <w:sz w:val="24"/>
          <w:u w:val="single"/>
        </w:rPr>
      </w:pPr>
    </w:p>
    <w:p w:rsidR="007A59B5" w:rsidRDefault="007A59B5" w:rsidP="003C193B">
      <w:pPr>
        <w:adjustRightInd/>
        <w:ind w:left="245" w:right="158"/>
        <w:jc w:val="center"/>
        <w:outlineLvl w:val="0"/>
        <w:rPr>
          <w:b/>
          <w:bCs/>
          <w:sz w:val="24"/>
          <w:u w:val="single"/>
        </w:rPr>
      </w:pPr>
    </w:p>
    <w:p w:rsidR="003C193B" w:rsidRPr="003C193B" w:rsidRDefault="003C193B" w:rsidP="003C193B">
      <w:pPr>
        <w:adjustRightInd/>
        <w:ind w:left="245" w:right="158"/>
        <w:jc w:val="center"/>
        <w:outlineLvl w:val="0"/>
        <w:rPr>
          <w:b/>
          <w:bCs/>
          <w:sz w:val="24"/>
          <w:u w:val="single"/>
        </w:rPr>
      </w:pPr>
      <w:r w:rsidRPr="003C193B">
        <w:rPr>
          <w:b/>
          <w:bCs/>
          <w:sz w:val="24"/>
          <w:u w:val="single"/>
        </w:rPr>
        <w:t>RESOLUTION #R23-300</w:t>
      </w:r>
    </w:p>
    <w:p w:rsidR="003C193B" w:rsidRPr="003C193B" w:rsidRDefault="003C193B" w:rsidP="003C193B">
      <w:pPr>
        <w:adjustRightInd/>
        <w:ind w:left="245" w:right="158"/>
        <w:jc w:val="center"/>
        <w:outlineLvl w:val="0"/>
        <w:rPr>
          <w:b/>
          <w:bCs/>
          <w:sz w:val="24"/>
          <w:u w:val="single"/>
        </w:rPr>
      </w:pPr>
      <w:r w:rsidRPr="003C193B">
        <w:rPr>
          <w:b/>
          <w:bCs/>
          <w:sz w:val="24"/>
          <w:u w:val="single"/>
        </w:rPr>
        <w:t>RE: AUTHORIZING CONTRACTS WITH CERTAIN APPROVED STATE CONTRACT VENDORS FOR CONTRACTING UNITS</w:t>
      </w:r>
    </w:p>
    <w:p w:rsidR="003C193B" w:rsidRPr="003C193B" w:rsidRDefault="003C193B" w:rsidP="003C193B">
      <w:pPr>
        <w:adjustRightInd/>
        <w:ind w:left="245" w:right="158"/>
        <w:jc w:val="center"/>
        <w:rPr>
          <w:b/>
          <w:sz w:val="24"/>
          <w:szCs w:val="22"/>
          <w:u w:val="single"/>
        </w:rPr>
      </w:pPr>
      <w:r w:rsidRPr="003C193B">
        <w:rPr>
          <w:b/>
          <w:sz w:val="24"/>
          <w:szCs w:val="22"/>
          <w:u w:val="single"/>
        </w:rPr>
        <w:t>PURSUANT TO N.J.S.A. 40A:11-12a</w:t>
      </w:r>
    </w:p>
    <w:p w:rsidR="003C193B" w:rsidRPr="003C193B" w:rsidRDefault="003C193B" w:rsidP="003C193B">
      <w:pPr>
        <w:adjustRightInd/>
        <w:spacing w:before="8"/>
        <w:rPr>
          <w:b/>
          <w:sz w:val="23"/>
        </w:rPr>
      </w:pPr>
    </w:p>
    <w:p w:rsidR="003C193B" w:rsidRPr="003C193B" w:rsidRDefault="003C193B" w:rsidP="003C193B">
      <w:pPr>
        <w:adjustRightInd/>
        <w:spacing w:before="1"/>
        <w:ind w:left="159" w:right="270" w:firstLine="719"/>
        <w:jc w:val="both"/>
        <w:rPr>
          <w:sz w:val="24"/>
        </w:rPr>
      </w:pPr>
      <w:bookmarkStart w:id="16" w:name="_Hlk34922896"/>
      <w:r w:rsidRPr="003C193B">
        <w:rPr>
          <w:sz w:val="24"/>
        </w:rPr>
        <w:t>WHEREAS</w:t>
      </w:r>
      <w:bookmarkEnd w:id="16"/>
      <w:r w:rsidRPr="003C193B">
        <w:rPr>
          <w:sz w:val="24"/>
        </w:rPr>
        <w:t xml:space="preserve">, the Town of West New York (“Town”), pursuant to </w:t>
      </w:r>
      <w:r w:rsidRPr="003C193B">
        <w:rPr>
          <w:sz w:val="24"/>
          <w:u w:val="single"/>
        </w:rPr>
        <w:t>N.J.S.A.</w:t>
      </w:r>
      <w:r w:rsidRPr="003C193B">
        <w:rPr>
          <w:sz w:val="24"/>
        </w:rPr>
        <w:t xml:space="preserve"> 40A:11-12a and </w:t>
      </w:r>
      <w:r w:rsidRPr="003C193B">
        <w:rPr>
          <w:sz w:val="24"/>
          <w:u w:val="single"/>
        </w:rPr>
        <w:t>N.J.A.C.</w:t>
      </w:r>
      <w:r w:rsidRPr="003C193B">
        <w:rPr>
          <w:sz w:val="24"/>
        </w:rPr>
        <w:t xml:space="preserve"> 5:34-7.29(c), may by resolution and without advertising for bids, purchase any goods or services under the State of New Jersey Cooperative Purchasing Program for any State contracts entered into on behalf of the State by the Division of Purchase and Property in the Department of the Treasury; and</w:t>
      </w:r>
    </w:p>
    <w:p w:rsidR="003C193B" w:rsidRPr="003C193B" w:rsidRDefault="003C193B" w:rsidP="003C193B">
      <w:pPr>
        <w:adjustRightInd/>
        <w:spacing w:before="11"/>
        <w:jc w:val="both"/>
        <w:rPr>
          <w:sz w:val="23"/>
        </w:rPr>
      </w:pPr>
    </w:p>
    <w:p w:rsidR="003C193B" w:rsidRPr="003C193B" w:rsidRDefault="003C193B" w:rsidP="003C193B">
      <w:pPr>
        <w:adjustRightInd/>
        <w:ind w:left="159" w:right="523" w:firstLine="719"/>
        <w:jc w:val="both"/>
        <w:rPr>
          <w:sz w:val="24"/>
          <w:szCs w:val="22"/>
        </w:rPr>
      </w:pPr>
      <w:r w:rsidRPr="003C193B">
        <w:rPr>
          <w:sz w:val="24"/>
          <w:szCs w:val="22"/>
        </w:rPr>
        <w:t>WHEREAS, the Town has the need on a timely basis to purchase goods or services utilizing State contracts; and</w:t>
      </w:r>
    </w:p>
    <w:p w:rsidR="003C193B" w:rsidRPr="003C193B" w:rsidRDefault="003C193B" w:rsidP="003C193B">
      <w:pPr>
        <w:adjustRightInd/>
        <w:jc w:val="both"/>
        <w:rPr>
          <w:sz w:val="24"/>
        </w:rPr>
      </w:pPr>
    </w:p>
    <w:p w:rsidR="003C193B" w:rsidRPr="003C193B" w:rsidRDefault="003C193B" w:rsidP="003C193B">
      <w:pPr>
        <w:adjustRightInd/>
        <w:ind w:left="159" w:right="325" w:firstLine="719"/>
        <w:jc w:val="both"/>
        <w:rPr>
          <w:sz w:val="24"/>
        </w:rPr>
      </w:pPr>
      <w:r w:rsidRPr="003C193B">
        <w:rPr>
          <w:sz w:val="24"/>
        </w:rPr>
        <w:t>WHEREAS, the Town intends to enter into contracts with the attached Referenced State Contract Vendors through this resolution and properly executed contracts, which shall be subject to all the conditions applicable to the current State contracts.</w:t>
      </w:r>
    </w:p>
    <w:p w:rsidR="003C193B" w:rsidRPr="003C193B" w:rsidRDefault="003C193B" w:rsidP="003C193B">
      <w:pPr>
        <w:adjustRightInd/>
        <w:jc w:val="both"/>
        <w:rPr>
          <w:sz w:val="24"/>
        </w:rPr>
      </w:pPr>
    </w:p>
    <w:p w:rsidR="007A59B5" w:rsidRDefault="007A59B5" w:rsidP="003C193B">
      <w:pPr>
        <w:adjustRightInd/>
        <w:ind w:left="159" w:right="130" w:firstLine="719"/>
        <w:jc w:val="both"/>
        <w:rPr>
          <w:sz w:val="24"/>
          <w:szCs w:val="22"/>
        </w:rPr>
      </w:pPr>
    </w:p>
    <w:p w:rsidR="007A59B5" w:rsidRDefault="007A59B5" w:rsidP="003C193B">
      <w:pPr>
        <w:adjustRightInd/>
        <w:ind w:left="159" w:right="130" w:firstLine="719"/>
        <w:jc w:val="both"/>
        <w:rPr>
          <w:sz w:val="24"/>
          <w:szCs w:val="22"/>
        </w:rPr>
      </w:pPr>
    </w:p>
    <w:p w:rsidR="007A59B5" w:rsidRPr="00DB26D3" w:rsidRDefault="007A59B5" w:rsidP="007A59B5">
      <w:pPr>
        <w:jc w:val="center"/>
        <w:rPr>
          <w:b/>
          <w:bCs/>
          <w:sz w:val="24"/>
        </w:rPr>
      </w:pPr>
      <w:r>
        <w:rPr>
          <w:b/>
          <w:bCs/>
          <w:sz w:val="24"/>
        </w:rPr>
        <w:lastRenderedPageBreak/>
        <w:t>September 20, 2023</w:t>
      </w:r>
    </w:p>
    <w:p w:rsidR="007A59B5" w:rsidRPr="00DB26D3" w:rsidRDefault="007A59B5" w:rsidP="007A59B5">
      <w:pPr>
        <w:jc w:val="center"/>
        <w:rPr>
          <w:b/>
          <w:bCs/>
          <w:sz w:val="24"/>
          <w:u w:val="single"/>
        </w:rPr>
      </w:pPr>
      <w:r w:rsidRPr="00DB26D3">
        <w:rPr>
          <w:b/>
          <w:bCs/>
          <w:i/>
          <w:iCs/>
          <w:sz w:val="24"/>
        </w:rPr>
        <w:t>Regular Meeting</w:t>
      </w:r>
    </w:p>
    <w:p w:rsidR="007A59B5" w:rsidRDefault="007A59B5" w:rsidP="007A59B5">
      <w:pPr>
        <w:ind w:left="360"/>
        <w:rPr>
          <w:b/>
          <w:bCs/>
          <w:sz w:val="24"/>
        </w:rPr>
      </w:pPr>
    </w:p>
    <w:p w:rsidR="007A59B5" w:rsidRPr="00387F63" w:rsidRDefault="007A59B5" w:rsidP="007A59B5">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7A59B5" w:rsidRPr="008E6206" w:rsidRDefault="007A59B5" w:rsidP="007A59B5">
      <w:pPr>
        <w:rPr>
          <w:b/>
          <w:bCs/>
          <w:sz w:val="24"/>
          <w:u w:val="single"/>
        </w:rPr>
      </w:pPr>
      <w:r w:rsidRPr="008E6206">
        <w:rPr>
          <w:b/>
          <w:bCs/>
          <w:sz w:val="24"/>
          <w:u w:val="single"/>
        </w:rPr>
        <w:t>Resolution (Cont.):</w:t>
      </w:r>
    </w:p>
    <w:p w:rsidR="007A59B5" w:rsidRDefault="007A59B5" w:rsidP="003C193B">
      <w:pPr>
        <w:adjustRightInd/>
        <w:ind w:left="159" w:right="130" w:firstLine="719"/>
        <w:jc w:val="both"/>
        <w:rPr>
          <w:sz w:val="24"/>
          <w:szCs w:val="22"/>
        </w:rPr>
      </w:pPr>
    </w:p>
    <w:p w:rsidR="003C193B" w:rsidRPr="003C193B" w:rsidRDefault="003C193B" w:rsidP="003C193B">
      <w:pPr>
        <w:adjustRightInd/>
        <w:ind w:left="159" w:right="130" w:firstLine="719"/>
        <w:jc w:val="both"/>
        <w:rPr>
          <w:sz w:val="24"/>
          <w:szCs w:val="22"/>
        </w:rPr>
      </w:pPr>
      <w:r w:rsidRPr="003C193B">
        <w:rPr>
          <w:sz w:val="24"/>
          <w:szCs w:val="22"/>
        </w:rPr>
        <w:t>NOW, THEREFORE, BE IT RESOLVED, that the Mayor and the Board of Commissioners of the Town of West New York, County of Hudson, State of New Jersey authorizes the Temporary Qualified Purchasing Agent to purchase certain goods or services from those approved New Jersey State Contract Vendors on the attached list, pursuant to all conditions of the individual State contracts; and</w:t>
      </w:r>
    </w:p>
    <w:p w:rsidR="003C193B" w:rsidRPr="003C193B" w:rsidRDefault="003C193B" w:rsidP="003C193B">
      <w:pPr>
        <w:adjustRightInd/>
        <w:spacing w:before="11"/>
        <w:jc w:val="both"/>
        <w:rPr>
          <w:sz w:val="23"/>
        </w:rPr>
      </w:pPr>
    </w:p>
    <w:p w:rsidR="003C193B" w:rsidRPr="003C193B" w:rsidRDefault="003C193B" w:rsidP="003C193B">
      <w:pPr>
        <w:adjustRightInd/>
        <w:ind w:left="159" w:right="83" w:firstLine="719"/>
        <w:jc w:val="both"/>
        <w:rPr>
          <w:sz w:val="24"/>
        </w:rPr>
      </w:pPr>
      <w:r w:rsidRPr="003C193B">
        <w:rPr>
          <w:sz w:val="24"/>
        </w:rPr>
        <w:t xml:space="preserve">BE IT FURTHER RESOLVED,  that the governing body of the Town of West New York pursuant to </w:t>
      </w:r>
      <w:r w:rsidRPr="003C193B">
        <w:rPr>
          <w:sz w:val="24"/>
          <w:u w:val="single"/>
        </w:rPr>
        <w:t>N.J.A.C.</w:t>
      </w:r>
      <w:r w:rsidRPr="003C193B">
        <w:rPr>
          <w:sz w:val="24"/>
        </w:rPr>
        <w:t xml:space="preserve"> 5:30-5.5(b), the certification of available funds, shall either certify the full maximum amount against the budget at the time the contract is awarded, or no contract amount shall be chargeable or certified until such time as the goods or services are ordered or otherwise called for prior to placing the order, and a certification of availability of funds is made by the Chief Municipal Finance Officer; and</w:t>
      </w:r>
    </w:p>
    <w:p w:rsidR="003C193B" w:rsidRDefault="003C193B" w:rsidP="003C193B">
      <w:pPr>
        <w:adjustRightInd/>
        <w:ind w:left="159" w:right="268" w:firstLine="719"/>
        <w:jc w:val="both"/>
        <w:rPr>
          <w:sz w:val="24"/>
        </w:rPr>
      </w:pPr>
    </w:p>
    <w:p w:rsidR="003C193B" w:rsidRPr="003C193B" w:rsidRDefault="003C193B" w:rsidP="003C193B">
      <w:pPr>
        <w:adjustRightInd/>
        <w:ind w:left="159" w:right="268" w:firstLine="719"/>
        <w:jc w:val="both"/>
        <w:rPr>
          <w:sz w:val="24"/>
        </w:rPr>
      </w:pPr>
      <w:r w:rsidRPr="003C193B">
        <w:rPr>
          <w:sz w:val="24"/>
        </w:rPr>
        <w:t>BE IT FURTHER RESOLVED, that the duration of the contracts between the Town</w:t>
      </w:r>
    </w:p>
    <w:p w:rsidR="003C193B" w:rsidRPr="003C193B" w:rsidRDefault="003C193B" w:rsidP="003C193B">
      <w:pPr>
        <w:adjustRightInd/>
        <w:ind w:right="268"/>
        <w:jc w:val="both"/>
        <w:rPr>
          <w:i/>
          <w:sz w:val="26"/>
          <w:szCs w:val="22"/>
        </w:rPr>
      </w:pPr>
      <w:r w:rsidRPr="003C193B">
        <w:rPr>
          <w:sz w:val="24"/>
        </w:rPr>
        <w:t>of West New York and the Referenced State Contract Vendors shall be based on the term of the appropriate State contract.</w:t>
      </w:r>
    </w:p>
    <w:p w:rsidR="003C193B" w:rsidRPr="003C193B" w:rsidRDefault="003C193B" w:rsidP="003C193B">
      <w:pPr>
        <w:adjustRightInd/>
        <w:rPr>
          <w:sz w:val="24"/>
        </w:rPr>
      </w:pPr>
    </w:p>
    <w:p w:rsidR="003C193B" w:rsidRPr="003C193B" w:rsidRDefault="003C193B" w:rsidP="003C193B">
      <w:pPr>
        <w:adjustRightInd/>
        <w:spacing w:before="10"/>
        <w:jc w:val="center"/>
        <w:rPr>
          <w:bCs/>
          <w:iCs/>
          <w:sz w:val="22"/>
          <w:szCs w:val="22"/>
        </w:rPr>
      </w:pPr>
      <w:r w:rsidRPr="003C193B">
        <w:rPr>
          <w:bCs/>
          <w:iCs/>
          <w:sz w:val="22"/>
          <w:szCs w:val="22"/>
        </w:rPr>
        <w:t>New Jersey State Contract Cooperative Purchasing Vendors</w:t>
      </w:r>
    </w:p>
    <w:p w:rsidR="003C193B" w:rsidRPr="003C193B" w:rsidRDefault="003C193B" w:rsidP="003C193B">
      <w:pPr>
        <w:adjustRightInd/>
        <w:spacing w:before="10"/>
        <w:jc w:val="center"/>
        <w:rPr>
          <w:bCs/>
          <w:iCs/>
          <w:sz w:val="22"/>
          <w:szCs w:val="22"/>
        </w:rPr>
      </w:pPr>
    </w:p>
    <w:tbl>
      <w:tblPr>
        <w:tblStyle w:val="TableGrid3"/>
        <w:tblW w:w="10800" w:type="dxa"/>
        <w:tblInd w:w="-725" w:type="dxa"/>
        <w:tblLook w:val="04A0" w:firstRow="1" w:lastRow="0" w:firstColumn="1" w:lastColumn="0" w:noHBand="0" w:noVBand="1"/>
      </w:tblPr>
      <w:tblGrid>
        <w:gridCol w:w="2898"/>
        <w:gridCol w:w="5119"/>
        <w:gridCol w:w="1219"/>
        <w:gridCol w:w="1638"/>
      </w:tblGrid>
      <w:tr w:rsidR="003C193B" w:rsidRPr="003C193B" w:rsidTr="00A31BCF">
        <w:trPr>
          <w:trHeight w:val="288"/>
        </w:trPr>
        <w:tc>
          <w:tcPr>
            <w:tcW w:w="2898" w:type="dxa"/>
            <w:noWrap/>
            <w:hideMark/>
          </w:tcPr>
          <w:p w:rsidR="003C193B" w:rsidRPr="003C193B" w:rsidRDefault="003C193B" w:rsidP="003C193B">
            <w:pPr>
              <w:adjustRightInd/>
              <w:spacing w:before="10"/>
              <w:jc w:val="center"/>
              <w:rPr>
                <w:b/>
                <w:bCs/>
                <w:iCs/>
                <w:sz w:val="22"/>
                <w:szCs w:val="22"/>
              </w:rPr>
            </w:pPr>
            <w:r w:rsidRPr="003C193B">
              <w:rPr>
                <w:b/>
                <w:bCs/>
                <w:iCs/>
                <w:sz w:val="22"/>
                <w:szCs w:val="22"/>
              </w:rPr>
              <w:t>Vendor Name</w:t>
            </w:r>
          </w:p>
        </w:tc>
        <w:tc>
          <w:tcPr>
            <w:tcW w:w="5119" w:type="dxa"/>
            <w:noWrap/>
            <w:hideMark/>
          </w:tcPr>
          <w:p w:rsidR="003C193B" w:rsidRPr="003C193B" w:rsidRDefault="003C193B" w:rsidP="003C193B">
            <w:pPr>
              <w:adjustRightInd/>
              <w:spacing w:before="10"/>
              <w:jc w:val="center"/>
              <w:rPr>
                <w:b/>
                <w:bCs/>
                <w:iCs/>
                <w:sz w:val="22"/>
                <w:szCs w:val="22"/>
              </w:rPr>
            </w:pPr>
            <w:r w:rsidRPr="003C193B">
              <w:rPr>
                <w:b/>
                <w:bCs/>
                <w:iCs/>
                <w:sz w:val="22"/>
                <w:szCs w:val="22"/>
              </w:rPr>
              <w:t>Description</w:t>
            </w:r>
          </w:p>
        </w:tc>
        <w:tc>
          <w:tcPr>
            <w:tcW w:w="1145" w:type="dxa"/>
            <w:noWrap/>
            <w:hideMark/>
          </w:tcPr>
          <w:p w:rsidR="003C193B" w:rsidRPr="003C193B" w:rsidRDefault="003C193B" w:rsidP="003C193B">
            <w:pPr>
              <w:adjustRightInd/>
              <w:spacing w:before="10"/>
              <w:jc w:val="center"/>
              <w:rPr>
                <w:b/>
                <w:bCs/>
                <w:iCs/>
                <w:sz w:val="22"/>
                <w:szCs w:val="22"/>
              </w:rPr>
            </w:pPr>
            <w:r w:rsidRPr="003C193B">
              <w:rPr>
                <w:b/>
                <w:bCs/>
                <w:iCs/>
                <w:sz w:val="22"/>
                <w:szCs w:val="22"/>
              </w:rPr>
              <w:t>Expire Date</w:t>
            </w:r>
          </w:p>
        </w:tc>
        <w:tc>
          <w:tcPr>
            <w:tcW w:w="1638" w:type="dxa"/>
            <w:noWrap/>
            <w:hideMark/>
          </w:tcPr>
          <w:p w:rsidR="003C193B" w:rsidRPr="003C193B" w:rsidRDefault="003C193B" w:rsidP="003C193B">
            <w:pPr>
              <w:adjustRightInd/>
              <w:spacing w:before="10"/>
              <w:jc w:val="center"/>
              <w:rPr>
                <w:b/>
                <w:bCs/>
                <w:iCs/>
                <w:sz w:val="22"/>
                <w:szCs w:val="22"/>
              </w:rPr>
            </w:pPr>
            <w:r w:rsidRPr="003C193B">
              <w:rPr>
                <w:b/>
                <w:bCs/>
                <w:iCs/>
                <w:sz w:val="22"/>
                <w:szCs w:val="22"/>
              </w:rPr>
              <w:t>NTE Amount</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CONSOLIDATED STEEL &amp; ALUMINUM FENCE CO.</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88680 T0640 - FENCE: CHAIN LINK, ROCK FALL, WOODEN, VINYL AND ORNAMENTAL (INSTALL &amp; REPLACE)</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6/30/2024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$ 100,000.00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DELL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19-TELE-00656 M0483 - COMPUTER EQUIPMENT, PERIPHERALS &amp; RELATED SERVICES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10/31/2023</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EAST COAST EMERGENCY  LIGHTING,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17-FLEET-00761 T0106 - Law Enforcement Firearms Equipment and Supplies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5/13/2024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Emergency Accessories &amp; Installations Inc.</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17-FLEET-00748 T0106 - Law Enforcement Equipment and Supplies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5/13/2024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25,000.00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FACSIMILE COMMUNICATIONS INDUSTRIES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40467 G2075 - COPIERS &amp; MULTI-FUNCTION DEVICES, MAINTENANCE, SUPPLIES &amp; PRINT SERVICES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8/11/2024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75,000.00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FM GENERATOR INC.</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20-GNSV2-01163 T2848 - Preventive Maintenance and Testing of Generators</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5/31/2024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FOERTSCH HOLDINGS INC. D/B/A TELREPCO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89980 M0483 - COMPUTER EQUIPMENT, PERIPHERALS &amp; RELATED SERVICES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10/31/2023</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FRED BEANS PARTS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85995 Non OEM Automotive Parts &amp; Accessories 19-FLEET-00919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8/4/2024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25,000.00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G.T.B.M.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89980 M0483 - COMPUTER EQUIPMENT, PERIPHERALS &amp; RELATED SERVICES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10/31/2023</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20,000.00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PATCH MANAGEMENT,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18-GNSV2-00428 T2817 - Rental of a Truck Mounted Spray Injection Patching System and Mastic Melter for NJDOT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7/31/2024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T. SLACK ENVIRONMENTAL SERVICES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42266 T0849 - ABOVEGROUND FUEL TANKS, ASSOC. EQUIP., INSTALLATION, TANK REMOVAL, &amp; SYS. SVCS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8/28/2024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30,000.00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THOMAS J MORRIS III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17-FLEET-00721 T0106 - Law Enforcement Firearms Equipment and Supplies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5/13/2024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r w:rsidR="003C193B" w:rsidRPr="003C193B" w:rsidTr="00A31BCF">
        <w:trPr>
          <w:trHeight w:val="288"/>
        </w:trPr>
        <w:tc>
          <w:tcPr>
            <w:tcW w:w="289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W.W.GRAINGER, INC                                      </w:t>
            </w:r>
          </w:p>
        </w:tc>
        <w:tc>
          <w:tcPr>
            <w:tcW w:w="5119"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19-FLEET-00566 Facilities Maintenance &amp; Repair &amp; Operations and Industrial Supplies                                                       </w:t>
            </w:r>
          </w:p>
        </w:tc>
        <w:tc>
          <w:tcPr>
            <w:tcW w:w="1145" w:type="dxa"/>
            <w:noWrap/>
            <w:hideMark/>
          </w:tcPr>
          <w:p w:rsidR="003C193B" w:rsidRPr="003C193B" w:rsidRDefault="003C193B" w:rsidP="003C193B">
            <w:pPr>
              <w:adjustRightInd/>
              <w:spacing w:before="10"/>
              <w:jc w:val="center"/>
              <w:rPr>
                <w:bCs/>
                <w:iCs/>
                <w:sz w:val="22"/>
                <w:szCs w:val="22"/>
              </w:rPr>
            </w:pPr>
            <w:r w:rsidRPr="003C193B">
              <w:rPr>
                <w:bCs/>
                <w:iCs/>
                <w:sz w:val="22"/>
                <w:szCs w:val="22"/>
              </w:rPr>
              <w:t>6/30/2024</w:t>
            </w:r>
          </w:p>
        </w:tc>
        <w:tc>
          <w:tcPr>
            <w:tcW w:w="1638" w:type="dxa"/>
            <w:noWrap/>
            <w:hideMark/>
          </w:tcPr>
          <w:p w:rsidR="003C193B" w:rsidRPr="003C193B" w:rsidRDefault="003C193B" w:rsidP="003C193B">
            <w:pPr>
              <w:adjustRightInd/>
              <w:spacing w:before="10"/>
              <w:jc w:val="center"/>
              <w:rPr>
                <w:bCs/>
                <w:iCs/>
                <w:sz w:val="22"/>
                <w:szCs w:val="22"/>
              </w:rPr>
            </w:pPr>
            <w:r w:rsidRPr="003C193B">
              <w:rPr>
                <w:bCs/>
                <w:iCs/>
                <w:sz w:val="22"/>
                <w:szCs w:val="22"/>
              </w:rPr>
              <w:t xml:space="preserve"> $   50,000.00 </w:t>
            </w:r>
          </w:p>
        </w:tc>
      </w:tr>
    </w:tbl>
    <w:p w:rsidR="003C193B" w:rsidRPr="003C193B" w:rsidRDefault="003C193B" w:rsidP="003C193B">
      <w:pPr>
        <w:adjustRightInd/>
        <w:spacing w:before="10"/>
        <w:jc w:val="center"/>
        <w:rPr>
          <w:sz w:val="22"/>
          <w:szCs w:val="22"/>
        </w:rPr>
      </w:pPr>
    </w:p>
    <w:p w:rsidR="003C193B" w:rsidRDefault="003C193B" w:rsidP="003C193B">
      <w:pPr>
        <w:rPr>
          <w:b/>
          <w:bCs/>
          <w:sz w:val="24"/>
        </w:rPr>
      </w:pPr>
    </w:p>
    <w:p w:rsidR="007A59B5" w:rsidRDefault="007A59B5" w:rsidP="00A31BCF">
      <w:pPr>
        <w:widowControl/>
        <w:autoSpaceDE/>
        <w:autoSpaceDN/>
        <w:adjustRightInd/>
        <w:jc w:val="center"/>
        <w:rPr>
          <w:b/>
          <w:sz w:val="24"/>
          <w:u w:val="single"/>
        </w:rPr>
      </w:pPr>
    </w:p>
    <w:p w:rsidR="007A59B5" w:rsidRDefault="007A59B5" w:rsidP="00A31BCF">
      <w:pPr>
        <w:widowControl/>
        <w:autoSpaceDE/>
        <w:autoSpaceDN/>
        <w:adjustRightInd/>
        <w:jc w:val="center"/>
        <w:rPr>
          <w:b/>
          <w:sz w:val="24"/>
          <w:u w:val="single"/>
        </w:rPr>
      </w:pPr>
    </w:p>
    <w:p w:rsidR="007A59B5" w:rsidRDefault="007A59B5" w:rsidP="00A31BCF">
      <w:pPr>
        <w:widowControl/>
        <w:autoSpaceDE/>
        <w:autoSpaceDN/>
        <w:adjustRightInd/>
        <w:jc w:val="center"/>
        <w:rPr>
          <w:b/>
          <w:sz w:val="24"/>
          <w:u w:val="single"/>
        </w:rPr>
      </w:pPr>
    </w:p>
    <w:p w:rsidR="007A59B5" w:rsidRPr="00DB26D3" w:rsidRDefault="007A59B5" w:rsidP="007A59B5">
      <w:pPr>
        <w:jc w:val="center"/>
        <w:rPr>
          <w:b/>
          <w:bCs/>
          <w:sz w:val="24"/>
        </w:rPr>
      </w:pPr>
      <w:r>
        <w:rPr>
          <w:b/>
          <w:bCs/>
          <w:sz w:val="24"/>
        </w:rPr>
        <w:lastRenderedPageBreak/>
        <w:t>September 20, 2023</w:t>
      </w:r>
    </w:p>
    <w:p w:rsidR="007A59B5" w:rsidRPr="00DB26D3" w:rsidRDefault="007A59B5" w:rsidP="007A59B5">
      <w:pPr>
        <w:jc w:val="center"/>
        <w:rPr>
          <w:b/>
          <w:bCs/>
          <w:sz w:val="24"/>
          <w:u w:val="single"/>
        </w:rPr>
      </w:pPr>
      <w:r w:rsidRPr="00DB26D3">
        <w:rPr>
          <w:b/>
          <w:bCs/>
          <w:i/>
          <w:iCs/>
          <w:sz w:val="24"/>
        </w:rPr>
        <w:t>Regular Meeting</w:t>
      </w:r>
    </w:p>
    <w:p w:rsidR="007A59B5" w:rsidRDefault="007A59B5" w:rsidP="007A59B5">
      <w:pPr>
        <w:ind w:left="360"/>
        <w:rPr>
          <w:b/>
          <w:bCs/>
          <w:sz w:val="24"/>
        </w:rPr>
      </w:pPr>
    </w:p>
    <w:p w:rsidR="007A59B5" w:rsidRPr="00387F63" w:rsidRDefault="007A59B5" w:rsidP="007A59B5">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7A59B5" w:rsidRDefault="007A59B5" w:rsidP="00A31BCF">
      <w:pPr>
        <w:widowControl/>
        <w:autoSpaceDE/>
        <w:autoSpaceDN/>
        <w:adjustRightInd/>
        <w:jc w:val="center"/>
        <w:rPr>
          <w:b/>
          <w:sz w:val="24"/>
          <w:u w:val="single"/>
        </w:rPr>
      </w:pPr>
    </w:p>
    <w:p w:rsidR="00A31BCF" w:rsidRPr="00A31BCF" w:rsidRDefault="00A31BCF" w:rsidP="00A31BCF">
      <w:pPr>
        <w:widowControl/>
        <w:autoSpaceDE/>
        <w:autoSpaceDN/>
        <w:adjustRightInd/>
        <w:jc w:val="center"/>
        <w:rPr>
          <w:b/>
          <w:sz w:val="24"/>
          <w:u w:val="single"/>
        </w:rPr>
      </w:pPr>
      <w:r w:rsidRPr="00A31BCF">
        <w:rPr>
          <w:b/>
          <w:sz w:val="24"/>
          <w:u w:val="single"/>
        </w:rPr>
        <w:t>RESOLUTION #R23-301</w:t>
      </w:r>
    </w:p>
    <w:p w:rsidR="00A31BCF" w:rsidRPr="00A31BCF" w:rsidRDefault="00A31BCF" w:rsidP="00A31BCF">
      <w:pPr>
        <w:widowControl/>
        <w:autoSpaceDE/>
        <w:autoSpaceDN/>
        <w:adjustRightInd/>
        <w:jc w:val="center"/>
        <w:rPr>
          <w:b/>
          <w:sz w:val="24"/>
          <w:u w:val="single"/>
        </w:rPr>
      </w:pPr>
      <w:r w:rsidRPr="00A31BCF">
        <w:rPr>
          <w:b/>
          <w:sz w:val="24"/>
          <w:u w:val="single"/>
        </w:rPr>
        <w:t>RE: APPROVING AGREEMENT WITH THE WEST NEW YORK BOARD OF EDUCATION FOR CLASS III SPECIAL LAW ENFORCEMENT OFFICERS (SLEO IIIs) FOR 2023-2024</w:t>
      </w:r>
    </w:p>
    <w:p w:rsidR="00A31BCF" w:rsidRPr="00A31BCF" w:rsidRDefault="00A31BCF" w:rsidP="00A31BCF">
      <w:pPr>
        <w:widowControl/>
        <w:autoSpaceDE/>
        <w:autoSpaceDN/>
        <w:adjustRightInd/>
        <w:rPr>
          <w:sz w:val="24"/>
        </w:rPr>
      </w:pPr>
    </w:p>
    <w:p w:rsidR="00A31BCF" w:rsidRPr="00A31BCF" w:rsidRDefault="00A31BCF" w:rsidP="00A31BCF">
      <w:pPr>
        <w:widowControl/>
        <w:autoSpaceDE/>
        <w:autoSpaceDN/>
        <w:adjustRightInd/>
        <w:jc w:val="both"/>
        <w:rPr>
          <w:sz w:val="24"/>
        </w:rPr>
      </w:pPr>
      <w:r w:rsidRPr="00A31BCF">
        <w:rPr>
          <w:sz w:val="24"/>
        </w:rPr>
        <w:tab/>
        <w:t>WHEREAS, the Town of West New York (“Town”) seeks to provide Special Law Enforcement Officers, Class III, for various schools; and</w:t>
      </w:r>
    </w:p>
    <w:p w:rsidR="00A31BCF" w:rsidRPr="00A31BCF" w:rsidRDefault="00A31BCF" w:rsidP="00A31BCF">
      <w:pPr>
        <w:widowControl/>
        <w:autoSpaceDE/>
        <w:autoSpaceDN/>
        <w:adjustRightInd/>
        <w:jc w:val="both"/>
        <w:rPr>
          <w:sz w:val="24"/>
        </w:rPr>
      </w:pPr>
    </w:p>
    <w:p w:rsidR="00A31BCF" w:rsidRPr="00A31BCF" w:rsidRDefault="00A31BCF" w:rsidP="00A31BCF">
      <w:pPr>
        <w:widowControl/>
        <w:snapToGrid w:val="0"/>
        <w:rPr>
          <w:rFonts w:ascii="Times" w:hAnsi="Times" w:cs="Times"/>
          <w:color w:val="000000"/>
          <w:sz w:val="23"/>
          <w:lang w:val="x-none"/>
        </w:rPr>
      </w:pPr>
      <w:r w:rsidRPr="00A31BCF">
        <w:rPr>
          <w:sz w:val="24"/>
        </w:rPr>
        <w:tab/>
        <w:t>WHEREAS, the Town and West New York Board of Education (“Board of Education”) seek to enter into an agreement for the school years 2023-2024 wherein the Town shall provide Class III Special Law Enforcement Officers (SLEO IIIs) (inclusive of the supervising SLEO III) for the public schools</w:t>
      </w:r>
      <w:r w:rsidRPr="00A31BCF">
        <w:rPr>
          <w:rFonts w:ascii="Times" w:hAnsi="Times" w:cs="Times"/>
          <w:color w:val="000000"/>
          <w:sz w:val="23"/>
        </w:rPr>
        <w:t>, as further set forth in the proposed agreement for such services (“Proposed Agreement”)</w:t>
      </w:r>
      <w:r w:rsidRPr="00A31BCF">
        <w:rPr>
          <w:sz w:val="24"/>
        </w:rPr>
        <w:t xml:space="preserve">; and </w:t>
      </w:r>
    </w:p>
    <w:p w:rsidR="00A31BCF" w:rsidRPr="00A31BCF" w:rsidRDefault="00A31BCF" w:rsidP="00A31BCF">
      <w:pPr>
        <w:widowControl/>
        <w:autoSpaceDE/>
        <w:autoSpaceDN/>
        <w:adjustRightInd/>
        <w:jc w:val="both"/>
        <w:rPr>
          <w:sz w:val="24"/>
        </w:rPr>
      </w:pPr>
    </w:p>
    <w:p w:rsidR="00A31BCF" w:rsidRPr="00A31BCF" w:rsidRDefault="00A31BCF" w:rsidP="00A31BCF">
      <w:pPr>
        <w:widowControl/>
        <w:autoSpaceDE/>
        <w:autoSpaceDN/>
        <w:adjustRightInd/>
        <w:jc w:val="both"/>
        <w:rPr>
          <w:sz w:val="24"/>
        </w:rPr>
      </w:pPr>
      <w:r w:rsidRPr="00A31BCF">
        <w:rPr>
          <w:sz w:val="24"/>
        </w:rPr>
        <w:tab/>
        <w:t>WHEREAS, the Board of Education shall pay the Town, per officer, $40 per hour for these services, as further set forth in the Proposed Agreement.</w:t>
      </w:r>
    </w:p>
    <w:p w:rsidR="00A31BCF" w:rsidRPr="00A31BCF" w:rsidRDefault="00A31BCF" w:rsidP="00A31BCF">
      <w:pPr>
        <w:widowControl/>
        <w:autoSpaceDE/>
        <w:autoSpaceDN/>
        <w:adjustRightInd/>
        <w:jc w:val="both"/>
        <w:rPr>
          <w:sz w:val="24"/>
        </w:rPr>
      </w:pPr>
    </w:p>
    <w:p w:rsidR="00A31BCF" w:rsidRPr="00A31BCF" w:rsidRDefault="00A31BCF" w:rsidP="00A31BCF">
      <w:pPr>
        <w:widowControl/>
        <w:autoSpaceDE/>
        <w:autoSpaceDN/>
        <w:adjustRightInd/>
        <w:jc w:val="both"/>
        <w:rPr>
          <w:sz w:val="24"/>
        </w:rPr>
      </w:pPr>
      <w:r w:rsidRPr="00A31BCF">
        <w:rPr>
          <w:sz w:val="24"/>
        </w:rPr>
        <w:t xml:space="preserve">      </w:t>
      </w:r>
      <w:r w:rsidRPr="00A31BCF">
        <w:rPr>
          <w:sz w:val="24"/>
        </w:rPr>
        <w:tab/>
        <w:t>NOW, THEREFORE, BE IT RESOLVED that the Mayor and Commissioners of the Town of West New York do hereby authorize an agreement with the Town of West New York Board of Education for the special law enforcement officers Class III as set forth in the proposed Agreement for the 2023-2024 school year.</w:t>
      </w:r>
    </w:p>
    <w:p w:rsidR="00A31BCF" w:rsidRPr="00A31BCF" w:rsidRDefault="00A31BCF" w:rsidP="00A31BCF">
      <w:pPr>
        <w:widowControl/>
        <w:autoSpaceDE/>
        <w:autoSpaceDN/>
        <w:adjustRightInd/>
        <w:jc w:val="both"/>
        <w:rPr>
          <w:sz w:val="24"/>
        </w:rPr>
      </w:pPr>
    </w:p>
    <w:p w:rsidR="00A31BCF" w:rsidRPr="00A31BCF" w:rsidRDefault="00A31BCF" w:rsidP="00A31BCF">
      <w:pPr>
        <w:widowControl/>
        <w:autoSpaceDE/>
        <w:autoSpaceDN/>
        <w:adjustRightInd/>
        <w:jc w:val="both"/>
        <w:rPr>
          <w:sz w:val="24"/>
        </w:rPr>
      </w:pPr>
      <w:r w:rsidRPr="00A31BCF">
        <w:rPr>
          <w:sz w:val="24"/>
        </w:rPr>
        <w:tab/>
      </w:r>
      <w:r w:rsidRPr="00A31BCF">
        <w:rPr>
          <w:bCs/>
          <w:sz w:val="24"/>
        </w:rPr>
        <w:t>BE IT FURTHER RESOLVED</w:t>
      </w:r>
      <w:r w:rsidRPr="00A31BCF">
        <w:rPr>
          <w:sz w:val="24"/>
        </w:rPr>
        <w:t xml:space="preserve"> that the Board shall pay the Town, per officer, $40 per hour for these services, as further set forth in the Proposed Agreement.</w:t>
      </w:r>
    </w:p>
    <w:p w:rsidR="00A31BCF" w:rsidRPr="00A31BCF" w:rsidRDefault="00A31BCF" w:rsidP="00A31BCF">
      <w:pPr>
        <w:widowControl/>
        <w:autoSpaceDE/>
        <w:autoSpaceDN/>
        <w:adjustRightInd/>
        <w:jc w:val="both"/>
        <w:rPr>
          <w:sz w:val="24"/>
        </w:rPr>
      </w:pPr>
    </w:p>
    <w:p w:rsidR="00A31BCF" w:rsidRPr="00A31BCF" w:rsidRDefault="00A31BCF" w:rsidP="00A31BCF">
      <w:pPr>
        <w:widowControl/>
        <w:autoSpaceDE/>
        <w:autoSpaceDN/>
        <w:adjustRightInd/>
        <w:jc w:val="both"/>
        <w:rPr>
          <w:sz w:val="24"/>
        </w:rPr>
      </w:pPr>
      <w:r w:rsidRPr="00A31BCF">
        <w:rPr>
          <w:sz w:val="24"/>
        </w:rPr>
        <w:tab/>
        <w:t>BE IT FURTHER RESOLVED that the Mayor, Town Clerk and Municipal Administrator are authorized to execute the shared services agreement with the Board of Education.</w:t>
      </w:r>
    </w:p>
    <w:p w:rsidR="00A31BCF" w:rsidRPr="00A31BCF" w:rsidRDefault="00A31BCF" w:rsidP="00A31BCF">
      <w:pPr>
        <w:widowControl/>
        <w:autoSpaceDE/>
        <w:autoSpaceDN/>
        <w:adjustRightInd/>
        <w:jc w:val="both"/>
        <w:rPr>
          <w:sz w:val="24"/>
        </w:rPr>
      </w:pPr>
    </w:p>
    <w:p w:rsidR="00A31BCF" w:rsidRPr="00A31BCF" w:rsidRDefault="00A31BCF" w:rsidP="00A31BCF">
      <w:pPr>
        <w:widowControl/>
        <w:autoSpaceDE/>
        <w:autoSpaceDN/>
        <w:adjustRightInd/>
        <w:jc w:val="both"/>
        <w:rPr>
          <w:sz w:val="24"/>
        </w:rPr>
      </w:pPr>
      <w:r w:rsidRPr="00A31BCF">
        <w:rPr>
          <w:sz w:val="24"/>
        </w:rPr>
        <w:tab/>
        <w:t>BE IT FURTHER RESOLVED that a copy of this agreement shall be filed with the Department of Community Affairs.</w:t>
      </w:r>
    </w:p>
    <w:p w:rsidR="00A31BCF" w:rsidRDefault="00A31BCF" w:rsidP="00A31BCF">
      <w:pPr>
        <w:widowControl/>
        <w:autoSpaceDE/>
        <w:autoSpaceDN/>
        <w:adjustRightInd/>
        <w:spacing w:line="259" w:lineRule="auto"/>
        <w:jc w:val="center"/>
        <w:rPr>
          <w:rFonts w:eastAsia="Calibri"/>
          <w:b/>
          <w:bCs/>
          <w:sz w:val="24"/>
        </w:rPr>
      </w:pPr>
    </w:p>
    <w:p w:rsidR="00A31BCF" w:rsidRDefault="00A31BCF" w:rsidP="00A31BCF">
      <w:pPr>
        <w:widowControl/>
        <w:autoSpaceDE/>
        <w:autoSpaceDN/>
        <w:adjustRightInd/>
        <w:spacing w:line="259" w:lineRule="auto"/>
        <w:jc w:val="center"/>
        <w:rPr>
          <w:rFonts w:eastAsia="Calibri"/>
          <w:b/>
          <w:bCs/>
          <w:sz w:val="24"/>
          <w:u w:val="single"/>
        </w:rPr>
      </w:pPr>
    </w:p>
    <w:p w:rsidR="00A31BCF" w:rsidRPr="00A31BCF" w:rsidRDefault="00A31BCF" w:rsidP="00A31BCF">
      <w:pPr>
        <w:widowControl/>
        <w:autoSpaceDE/>
        <w:autoSpaceDN/>
        <w:adjustRightInd/>
        <w:spacing w:line="259" w:lineRule="auto"/>
        <w:jc w:val="center"/>
        <w:rPr>
          <w:rFonts w:eastAsia="Calibri"/>
          <w:b/>
          <w:bCs/>
          <w:sz w:val="24"/>
          <w:u w:val="single"/>
        </w:rPr>
      </w:pPr>
      <w:r w:rsidRPr="00A31BCF">
        <w:rPr>
          <w:rFonts w:eastAsia="Calibri"/>
          <w:b/>
          <w:bCs/>
          <w:sz w:val="24"/>
          <w:u w:val="single"/>
        </w:rPr>
        <w:t>RESOLUTION R23-302</w:t>
      </w:r>
    </w:p>
    <w:p w:rsidR="00A31BCF" w:rsidRPr="00A31BCF" w:rsidRDefault="00A31BCF" w:rsidP="00A31BCF">
      <w:pPr>
        <w:widowControl/>
        <w:autoSpaceDE/>
        <w:autoSpaceDN/>
        <w:adjustRightInd/>
        <w:spacing w:after="160" w:line="259" w:lineRule="auto"/>
        <w:jc w:val="center"/>
        <w:rPr>
          <w:rFonts w:eastAsia="Calibri"/>
          <w:b/>
          <w:bCs/>
          <w:sz w:val="24"/>
          <w:u w:val="single"/>
        </w:rPr>
      </w:pPr>
      <w:r w:rsidRPr="00A31BCF">
        <w:rPr>
          <w:rFonts w:eastAsia="Calibri"/>
          <w:b/>
          <w:bCs/>
          <w:sz w:val="24"/>
          <w:u w:val="single"/>
        </w:rPr>
        <w:t xml:space="preserve">RE: </w:t>
      </w:r>
      <w:bookmarkStart w:id="17" w:name="_Hlk146104753"/>
      <w:r w:rsidRPr="00A31BCF">
        <w:rPr>
          <w:rFonts w:eastAsia="Calibri"/>
          <w:b/>
          <w:bCs/>
          <w:sz w:val="24"/>
          <w:u w:val="single"/>
        </w:rPr>
        <w:t>AUTHORIZING CHANGE ORDER #2 AND #3 SUBMITTED BY DINALLO CONSTRUCTION FOR THE 57</w:t>
      </w:r>
      <w:r w:rsidRPr="00A31BCF">
        <w:rPr>
          <w:rFonts w:eastAsia="Calibri"/>
          <w:b/>
          <w:bCs/>
          <w:sz w:val="24"/>
          <w:u w:val="single"/>
          <w:vertAlign w:val="superscript"/>
        </w:rPr>
        <w:t>TH</w:t>
      </w:r>
      <w:r w:rsidRPr="00A31BCF">
        <w:rPr>
          <w:rFonts w:eastAsia="Calibri"/>
          <w:b/>
          <w:bCs/>
          <w:sz w:val="24"/>
          <w:u w:val="single"/>
        </w:rPr>
        <w:t xml:space="preserve"> STREET PARKING GARAGE PROJECT</w:t>
      </w:r>
      <w:bookmarkEnd w:id="17"/>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 xml:space="preserve">WHEREAS, </w:t>
      </w:r>
      <w:r w:rsidRPr="00A31BCF">
        <w:rPr>
          <w:rFonts w:eastAsia="Calibri"/>
          <w:sz w:val="24"/>
        </w:rPr>
        <w:t xml:space="preserve">by prior Resolution #R22-220 the Town of West New York (the “Town”) awarded a contract to </w:t>
      </w:r>
      <w:proofErr w:type="spellStart"/>
      <w:r w:rsidRPr="00A31BCF">
        <w:rPr>
          <w:rFonts w:eastAsia="Calibri"/>
          <w:sz w:val="24"/>
        </w:rPr>
        <w:t>Dinallo</w:t>
      </w:r>
      <w:proofErr w:type="spellEnd"/>
      <w:r w:rsidRPr="00A31BCF">
        <w:rPr>
          <w:rFonts w:eastAsia="Calibri"/>
          <w:sz w:val="24"/>
        </w:rPr>
        <w:t xml:space="preserve"> Construction, located at 215 State Highway 17 South, Wood-Ridge, NJ 07075, for the 57</w:t>
      </w:r>
      <w:r w:rsidRPr="00A31BCF">
        <w:rPr>
          <w:rFonts w:eastAsia="Calibri"/>
          <w:sz w:val="24"/>
          <w:vertAlign w:val="superscript"/>
        </w:rPr>
        <w:t>th</w:t>
      </w:r>
      <w:r w:rsidRPr="00A31BCF">
        <w:rPr>
          <w:rFonts w:eastAsia="Calibri"/>
          <w:sz w:val="24"/>
        </w:rPr>
        <w:t xml:space="preserve"> Street Parking Garage Project for a total contract amount of $12,108,000.00; and </w:t>
      </w: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 xml:space="preserve">WHEREAS, </w:t>
      </w:r>
      <w:r w:rsidRPr="00A31BCF">
        <w:rPr>
          <w:rFonts w:eastAsia="Calibri"/>
          <w:sz w:val="24"/>
        </w:rPr>
        <w:t xml:space="preserve">by prior Resolution, the Town approved Change Order No. 1 in the amount of $450,000.00 with </w:t>
      </w:r>
      <w:proofErr w:type="spellStart"/>
      <w:r w:rsidRPr="00A31BCF">
        <w:rPr>
          <w:rFonts w:eastAsia="Calibri"/>
          <w:sz w:val="24"/>
        </w:rPr>
        <w:t>Dinallo</w:t>
      </w:r>
      <w:proofErr w:type="spellEnd"/>
      <w:r w:rsidRPr="00A31BCF">
        <w:rPr>
          <w:rFonts w:eastAsia="Calibri"/>
          <w:sz w:val="24"/>
        </w:rPr>
        <w:t xml:space="preserve"> Construction for schedule acceleration costs to meet a substantial completion date of December 28, 2023, for an amended total contract amount of $12,558,000.00; and </w:t>
      </w: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WHEREAS,</w:t>
      </w:r>
      <w:r w:rsidRPr="00A31BCF">
        <w:rPr>
          <w:rFonts w:eastAsia="Calibri"/>
          <w:sz w:val="24"/>
        </w:rPr>
        <w:t xml:space="preserve"> </w:t>
      </w:r>
      <w:proofErr w:type="spellStart"/>
      <w:r w:rsidRPr="00A31BCF">
        <w:rPr>
          <w:rFonts w:eastAsia="Calibri"/>
          <w:sz w:val="24"/>
        </w:rPr>
        <w:t>Dinallo</w:t>
      </w:r>
      <w:proofErr w:type="spellEnd"/>
      <w:r w:rsidRPr="00A31BCF">
        <w:rPr>
          <w:rFonts w:eastAsia="Calibri"/>
          <w:sz w:val="24"/>
        </w:rPr>
        <w:t xml:space="preserve"> Construction has submitted Change Order No. 2 in the amount of $600,000.00 for additional unforeseen circumstances and costs incurred in connection with the 57</w:t>
      </w:r>
      <w:r w:rsidRPr="00A31BCF">
        <w:rPr>
          <w:rFonts w:eastAsia="Calibri"/>
          <w:sz w:val="24"/>
          <w:vertAlign w:val="superscript"/>
        </w:rPr>
        <w:t>th</w:t>
      </w:r>
      <w:r w:rsidRPr="00A31BCF">
        <w:rPr>
          <w:rFonts w:eastAsia="Calibri"/>
          <w:sz w:val="24"/>
        </w:rPr>
        <w:t xml:space="preserve"> Street Parking Garage Project; and</w:t>
      </w: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WHEREAS,</w:t>
      </w:r>
      <w:r w:rsidRPr="00A31BCF">
        <w:rPr>
          <w:rFonts w:eastAsia="Calibri"/>
          <w:sz w:val="24"/>
        </w:rPr>
        <w:t xml:space="preserve"> </w:t>
      </w:r>
      <w:proofErr w:type="spellStart"/>
      <w:r w:rsidRPr="00A31BCF">
        <w:rPr>
          <w:rFonts w:eastAsia="Calibri"/>
          <w:sz w:val="24"/>
        </w:rPr>
        <w:t>Dinallo</w:t>
      </w:r>
      <w:proofErr w:type="spellEnd"/>
      <w:r w:rsidRPr="00A31BCF">
        <w:rPr>
          <w:rFonts w:eastAsia="Calibri"/>
          <w:sz w:val="24"/>
        </w:rPr>
        <w:t xml:space="preserve"> Construction has submitted Change Order No. 3 in the amount of $455,112.43 for additional unforeseen costs and circumstances to meet a substantial completion date of December 28, 2023 in connection with the 57</w:t>
      </w:r>
      <w:r w:rsidRPr="00A31BCF">
        <w:rPr>
          <w:rFonts w:eastAsia="Calibri"/>
          <w:sz w:val="24"/>
          <w:vertAlign w:val="superscript"/>
        </w:rPr>
        <w:t>th</w:t>
      </w:r>
      <w:r w:rsidRPr="00A31BCF">
        <w:rPr>
          <w:rFonts w:eastAsia="Calibri"/>
          <w:sz w:val="24"/>
        </w:rPr>
        <w:t xml:space="preserve"> Street Parking Garage Project; and </w:t>
      </w: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 xml:space="preserve">WHEREAS, </w:t>
      </w:r>
      <w:r w:rsidRPr="00A31BCF">
        <w:rPr>
          <w:rFonts w:eastAsia="Calibri"/>
          <w:sz w:val="24"/>
        </w:rPr>
        <w:t>the Town seeks to authorize Change Order No. 2 in the amount of $600,000.00 and Change Order No. 3 in the amount of $455,112.43 for a total increased contract amount not to exceed $13,613.112.40.</w:t>
      </w:r>
    </w:p>
    <w:p w:rsidR="007A59B5" w:rsidRPr="00DB26D3" w:rsidRDefault="007A59B5" w:rsidP="007A59B5">
      <w:pPr>
        <w:jc w:val="center"/>
        <w:rPr>
          <w:b/>
          <w:bCs/>
          <w:sz w:val="24"/>
        </w:rPr>
      </w:pPr>
      <w:r>
        <w:rPr>
          <w:b/>
          <w:bCs/>
          <w:sz w:val="24"/>
        </w:rPr>
        <w:lastRenderedPageBreak/>
        <w:t>September 20, 2023</w:t>
      </w:r>
    </w:p>
    <w:p w:rsidR="007A59B5" w:rsidRPr="00DB26D3" w:rsidRDefault="007A59B5" w:rsidP="007A59B5">
      <w:pPr>
        <w:jc w:val="center"/>
        <w:rPr>
          <w:b/>
          <w:bCs/>
          <w:sz w:val="24"/>
          <w:u w:val="single"/>
        </w:rPr>
      </w:pPr>
      <w:r w:rsidRPr="00DB26D3">
        <w:rPr>
          <w:b/>
          <w:bCs/>
          <w:i/>
          <w:iCs/>
          <w:sz w:val="24"/>
        </w:rPr>
        <w:t>Regular Meeting</w:t>
      </w:r>
    </w:p>
    <w:p w:rsidR="007A59B5" w:rsidRDefault="007A59B5" w:rsidP="007A59B5">
      <w:pPr>
        <w:ind w:left="360"/>
        <w:rPr>
          <w:b/>
          <w:bCs/>
          <w:sz w:val="24"/>
        </w:rPr>
      </w:pPr>
    </w:p>
    <w:p w:rsidR="007A59B5" w:rsidRPr="00387F63" w:rsidRDefault="007A59B5" w:rsidP="007A59B5">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7A59B5" w:rsidRDefault="007A59B5" w:rsidP="007A59B5">
      <w:pPr>
        <w:rPr>
          <w:b/>
          <w:bCs/>
          <w:sz w:val="24"/>
          <w:u w:val="single"/>
        </w:rPr>
      </w:pPr>
      <w:r w:rsidRPr="008E6206">
        <w:rPr>
          <w:b/>
          <w:bCs/>
          <w:sz w:val="24"/>
          <w:u w:val="single"/>
        </w:rPr>
        <w:t>Resolution (Cont.):</w:t>
      </w:r>
    </w:p>
    <w:p w:rsidR="007A59B5" w:rsidRPr="007A59B5" w:rsidRDefault="007A59B5" w:rsidP="007A59B5">
      <w:pPr>
        <w:rPr>
          <w:b/>
          <w:bCs/>
          <w:sz w:val="24"/>
          <w:u w:val="single"/>
        </w:rPr>
      </w:pP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NOW THEREFORE, BE IT RESOLVED</w:t>
      </w:r>
      <w:r w:rsidRPr="00A31BCF">
        <w:rPr>
          <w:rFonts w:eastAsia="Calibri"/>
          <w:sz w:val="24"/>
        </w:rPr>
        <w:t xml:space="preserve"> that the Mayor and the Board of Commissioners of the Town of West New York do hereby approve Change Order No. 2 in the amount of $600,000.00 and Change Order No. 3 in the amount of $455,112.43, for an amended total contract amount of $13,613.112.40 to </w:t>
      </w:r>
      <w:proofErr w:type="spellStart"/>
      <w:r w:rsidRPr="00A31BCF">
        <w:rPr>
          <w:rFonts w:eastAsia="Calibri"/>
          <w:sz w:val="24"/>
        </w:rPr>
        <w:t>Dinallo</w:t>
      </w:r>
      <w:proofErr w:type="spellEnd"/>
      <w:r w:rsidRPr="00A31BCF">
        <w:rPr>
          <w:rFonts w:eastAsia="Calibri"/>
          <w:sz w:val="24"/>
        </w:rPr>
        <w:t xml:space="preserve"> Construction for the 57</w:t>
      </w:r>
      <w:r w:rsidRPr="00A31BCF">
        <w:rPr>
          <w:rFonts w:eastAsia="Calibri"/>
          <w:sz w:val="24"/>
          <w:vertAlign w:val="superscript"/>
        </w:rPr>
        <w:t>th</w:t>
      </w:r>
      <w:r w:rsidRPr="00A31BCF">
        <w:rPr>
          <w:rFonts w:eastAsia="Calibri"/>
          <w:sz w:val="24"/>
        </w:rPr>
        <w:t xml:space="preserve"> Street Parking Garage Project.</w:t>
      </w: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bCs/>
          <w:sz w:val="24"/>
        </w:rPr>
        <w:t>BE IT FURTHER RESOLVED</w:t>
      </w:r>
      <w:r w:rsidRPr="00A31BCF">
        <w:rPr>
          <w:rFonts w:eastAsia="Calibri"/>
          <w:sz w:val="24"/>
        </w:rPr>
        <w:t xml:space="preserve"> that the Mayor, the Town Clerk and/or the Town Administrator are authorized to execute any documents necessary to effectuate the schedule acceleration for the project as set forth herein.</w:t>
      </w:r>
    </w:p>
    <w:p w:rsidR="00A31BCF" w:rsidRPr="00A31BCF" w:rsidRDefault="00A31BCF" w:rsidP="00A31BCF">
      <w:pPr>
        <w:widowControl/>
        <w:autoSpaceDE/>
        <w:autoSpaceDN/>
        <w:adjustRightInd/>
        <w:spacing w:after="160" w:line="259" w:lineRule="auto"/>
        <w:ind w:firstLine="720"/>
        <w:jc w:val="both"/>
        <w:rPr>
          <w:rFonts w:eastAsia="Calibri"/>
          <w:sz w:val="24"/>
        </w:rPr>
      </w:pPr>
      <w:r w:rsidRPr="00A31BCF">
        <w:rPr>
          <w:rFonts w:eastAsia="Calibri"/>
          <w:sz w:val="24"/>
        </w:rPr>
        <w:t xml:space="preserve">BE IT FURTHER RESOLVED </w:t>
      </w:r>
      <w:r w:rsidRPr="00A31BCF">
        <w:rPr>
          <w:rFonts w:eastAsia="Calibri"/>
          <w:bCs/>
          <w:sz w:val="24"/>
        </w:rPr>
        <w:t>that the Chief Financial Officer certifies that funds are available for this contract in account 05-201-55-502-020-99.</w:t>
      </w:r>
    </w:p>
    <w:p w:rsidR="00BD6B8F" w:rsidRDefault="00BD6B8F" w:rsidP="00A31BCF">
      <w:pPr>
        <w:rPr>
          <w:b/>
          <w:bCs/>
          <w:sz w:val="24"/>
        </w:rPr>
      </w:pPr>
    </w:p>
    <w:p w:rsidR="00A31BCF" w:rsidRPr="00A31BCF" w:rsidRDefault="00A31BCF" w:rsidP="00A31BCF">
      <w:pPr>
        <w:widowControl/>
        <w:autoSpaceDE/>
        <w:autoSpaceDN/>
        <w:adjustRightInd/>
        <w:jc w:val="center"/>
        <w:rPr>
          <w:rFonts w:eastAsia="Calibri"/>
          <w:b/>
          <w:sz w:val="24"/>
          <w:u w:val="single"/>
        </w:rPr>
      </w:pPr>
      <w:bookmarkStart w:id="18" w:name="_Hlk145930352"/>
      <w:r w:rsidRPr="00A31BCF">
        <w:rPr>
          <w:rFonts w:eastAsia="Calibri"/>
          <w:b/>
          <w:sz w:val="24"/>
          <w:u w:val="single"/>
        </w:rPr>
        <w:t>RESOLUTION #R23-303</w:t>
      </w:r>
    </w:p>
    <w:p w:rsidR="00A31BCF" w:rsidRPr="00A31BCF" w:rsidRDefault="00A31BCF" w:rsidP="00A31BCF">
      <w:pPr>
        <w:widowControl/>
        <w:autoSpaceDE/>
        <w:autoSpaceDN/>
        <w:adjustRightInd/>
        <w:jc w:val="center"/>
        <w:rPr>
          <w:rFonts w:eastAsia="Calibri"/>
          <w:b/>
          <w:sz w:val="24"/>
          <w:u w:val="single"/>
        </w:rPr>
      </w:pPr>
      <w:r w:rsidRPr="00A31BCF">
        <w:rPr>
          <w:rFonts w:eastAsia="Calibri"/>
          <w:b/>
          <w:sz w:val="24"/>
          <w:u w:val="single"/>
        </w:rPr>
        <w:t>RE: AMENDING RESOLUTION #R23-268 APPROVING RELEASE OF PERFORMANCE GUARANTEE/BOND FOR DEVELOPMENT PROJECT AT</w:t>
      </w:r>
    </w:p>
    <w:p w:rsidR="00A31BCF" w:rsidRPr="00A31BCF" w:rsidRDefault="00A31BCF" w:rsidP="00A31BCF">
      <w:pPr>
        <w:widowControl/>
        <w:autoSpaceDE/>
        <w:autoSpaceDN/>
        <w:adjustRightInd/>
        <w:jc w:val="center"/>
        <w:rPr>
          <w:rFonts w:eastAsia="Calibri"/>
          <w:b/>
          <w:sz w:val="24"/>
          <w:u w:val="single"/>
        </w:rPr>
      </w:pPr>
      <w:r w:rsidRPr="00A31BCF">
        <w:rPr>
          <w:rFonts w:eastAsia="Calibri"/>
          <w:b/>
          <w:sz w:val="24"/>
          <w:u w:val="single"/>
        </w:rPr>
        <w:t>566 57</w:t>
      </w:r>
      <w:r w:rsidRPr="00A31BCF">
        <w:rPr>
          <w:rFonts w:eastAsia="Calibri"/>
          <w:b/>
          <w:sz w:val="24"/>
          <w:u w:val="single"/>
          <w:vertAlign w:val="superscript"/>
        </w:rPr>
        <w:t>th</w:t>
      </w:r>
      <w:r w:rsidRPr="00A31BCF">
        <w:rPr>
          <w:rFonts w:eastAsia="Calibri"/>
          <w:b/>
          <w:sz w:val="24"/>
          <w:u w:val="single"/>
        </w:rPr>
        <w:t xml:space="preserve"> STREET, WEST NEW YORK, NEW JERSEY 07093</w:t>
      </w:r>
    </w:p>
    <w:p w:rsidR="00A31BCF" w:rsidRPr="00A31BCF" w:rsidRDefault="00A31BCF" w:rsidP="00A31BCF">
      <w:pPr>
        <w:widowControl/>
        <w:autoSpaceDE/>
        <w:autoSpaceDN/>
        <w:adjustRightInd/>
        <w:jc w:val="center"/>
        <w:rPr>
          <w:rFonts w:eastAsia="Calibri"/>
          <w:b/>
          <w:sz w:val="24"/>
          <w:u w:val="single"/>
        </w:rPr>
      </w:pPr>
      <w:r w:rsidRPr="00A31BCF">
        <w:rPr>
          <w:rFonts w:eastAsia="Calibri"/>
          <w:b/>
          <w:sz w:val="24"/>
          <w:u w:val="single"/>
        </w:rPr>
        <w:t>BLOCK 126, LOT 46</w:t>
      </w:r>
      <w:bookmarkEnd w:id="18"/>
    </w:p>
    <w:p w:rsidR="00A31BCF" w:rsidRPr="00A31BCF" w:rsidRDefault="00A31BCF" w:rsidP="00A31BCF">
      <w:pPr>
        <w:widowControl/>
        <w:autoSpaceDE/>
        <w:autoSpaceDN/>
        <w:adjustRightInd/>
        <w:jc w:val="center"/>
        <w:rPr>
          <w:rFonts w:eastAsia="Calibri"/>
          <w:b/>
          <w:sz w:val="24"/>
        </w:rPr>
      </w:pPr>
    </w:p>
    <w:p w:rsidR="00A31BCF" w:rsidRPr="00A31BCF" w:rsidRDefault="00A31BCF" w:rsidP="00A31BCF">
      <w:pPr>
        <w:widowControl/>
        <w:autoSpaceDE/>
        <w:autoSpaceDN/>
        <w:adjustRightInd/>
        <w:jc w:val="both"/>
        <w:rPr>
          <w:rFonts w:eastAsia="Calibri"/>
          <w:bCs/>
          <w:sz w:val="24"/>
        </w:rPr>
      </w:pPr>
      <w:r w:rsidRPr="00A31BCF">
        <w:rPr>
          <w:rFonts w:eastAsia="Calibri"/>
          <w:b/>
          <w:sz w:val="24"/>
        </w:rPr>
        <w:tab/>
      </w:r>
      <w:r w:rsidRPr="00A31BCF">
        <w:rPr>
          <w:rFonts w:eastAsia="Calibri"/>
          <w:sz w:val="24"/>
        </w:rPr>
        <w:t xml:space="preserve">WHEREAS, </w:t>
      </w:r>
      <w:r w:rsidRPr="00A31BCF">
        <w:rPr>
          <w:rFonts w:eastAsia="Calibri"/>
          <w:bCs/>
          <w:sz w:val="24"/>
        </w:rPr>
        <w:t>by prior Resolution #R23-268, the Town of West New York (the “Town”) authorized the release of the performance</w:t>
      </w:r>
      <w:r w:rsidRPr="00A31BCF">
        <w:rPr>
          <w:rFonts w:eastAsia="Calibri"/>
          <w:sz w:val="24"/>
        </w:rPr>
        <w:t xml:space="preserve"> </w:t>
      </w:r>
      <w:r w:rsidRPr="00A31BCF">
        <w:rPr>
          <w:rFonts w:eastAsia="Calibri"/>
          <w:bCs/>
          <w:sz w:val="24"/>
        </w:rPr>
        <w:t>bond/guarantee (Bond No. 53714) furnished in connection with the development project at 566 57</w:t>
      </w:r>
      <w:r w:rsidRPr="00A31BCF">
        <w:rPr>
          <w:rFonts w:eastAsia="Calibri"/>
          <w:bCs/>
          <w:sz w:val="24"/>
          <w:vertAlign w:val="superscript"/>
        </w:rPr>
        <w:t>th</w:t>
      </w:r>
      <w:r w:rsidRPr="00A31BCF">
        <w:rPr>
          <w:rFonts w:eastAsia="Calibri"/>
          <w:bCs/>
          <w:sz w:val="24"/>
        </w:rPr>
        <w:t xml:space="preserve"> Street, West New York, NJ 07093 (Block 126, Lot 46); and</w:t>
      </w:r>
    </w:p>
    <w:p w:rsidR="00A31BCF" w:rsidRPr="00A31BCF" w:rsidRDefault="00A31BCF" w:rsidP="00A31BCF">
      <w:pPr>
        <w:widowControl/>
        <w:autoSpaceDE/>
        <w:autoSpaceDN/>
        <w:adjustRightInd/>
        <w:jc w:val="both"/>
        <w:rPr>
          <w:rFonts w:eastAsia="Calibri"/>
          <w:bCs/>
          <w:sz w:val="24"/>
        </w:rPr>
      </w:pPr>
    </w:p>
    <w:p w:rsidR="00A31BCF" w:rsidRPr="00A31BCF" w:rsidRDefault="00A31BCF" w:rsidP="00A31BCF">
      <w:pPr>
        <w:widowControl/>
        <w:autoSpaceDE/>
        <w:autoSpaceDN/>
        <w:adjustRightInd/>
        <w:ind w:firstLine="720"/>
        <w:jc w:val="both"/>
        <w:rPr>
          <w:rFonts w:eastAsia="Calibri"/>
          <w:bCs/>
          <w:sz w:val="24"/>
        </w:rPr>
      </w:pPr>
      <w:r w:rsidRPr="00A31BCF">
        <w:rPr>
          <w:rFonts w:eastAsia="Calibri"/>
          <w:sz w:val="24"/>
        </w:rPr>
        <w:t>WHEREAS</w:t>
      </w:r>
      <w:r w:rsidRPr="00A31BCF">
        <w:rPr>
          <w:rFonts w:eastAsia="Calibri"/>
          <w:bCs/>
          <w:sz w:val="24"/>
        </w:rPr>
        <w:t xml:space="preserve">, </w:t>
      </w:r>
      <w:bookmarkStart w:id="19" w:name="_Hlk116996124"/>
      <w:r w:rsidRPr="00A31BCF">
        <w:rPr>
          <w:rFonts w:eastAsia="Calibri"/>
          <w:bCs/>
          <w:sz w:val="24"/>
        </w:rPr>
        <w:t xml:space="preserve">Double Group LLC </w:t>
      </w:r>
      <w:bookmarkEnd w:id="19"/>
      <w:r w:rsidRPr="00A31BCF">
        <w:rPr>
          <w:rFonts w:eastAsia="Calibri"/>
          <w:bCs/>
          <w:sz w:val="24"/>
        </w:rPr>
        <w:t>is the developer for the project at 566 57</w:t>
      </w:r>
      <w:r w:rsidRPr="00A31BCF">
        <w:rPr>
          <w:rFonts w:eastAsia="Calibri"/>
          <w:bCs/>
          <w:sz w:val="24"/>
          <w:vertAlign w:val="superscript"/>
        </w:rPr>
        <w:t>th</w:t>
      </w:r>
      <w:r w:rsidRPr="00A31BCF">
        <w:rPr>
          <w:rFonts w:eastAsia="Calibri"/>
          <w:bCs/>
          <w:sz w:val="24"/>
        </w:rPr>
        <w:t xml:space="preserve"> Street, Block 126, Lot 46, West New York, NJ 07093, and has made an application to the Town for the release of the </w:t>
      </w:r>
      <w:r w:rsidRPr="00A31BCF">
        <w:rPr>
          <w:rFonts w:eastAsia="Calibri"/>
          <w:sz w:val="24"/>
        </w:rPr>
        <w:t>cash performance bond in the amount of $2,233.68, the Safety and Stabilization Bond in the amount of $5,000.00, the Zoning Escrow in the Amount of $2,248.00 and the Engineering Inspection Escrow in the amount of $1,089.74; and</w:t>
      </w:r>
    </w:p>
    <w:p w:rsidR="00A31BCF" w:rsidRPr="00A31BCF" w:rsidRDefault="00A31BCF" w:rsidP="00A31BCF">
      <w:pPr>
        <w:widowControl/>
        <w:autoSpaceDE/>
        <w:autoSpaceDN/>
        <w:adjustRightInd/>
        <w:jc w:val="both"/>
        <w:rPr>
          <w:rFonts w:eastAsia="Calibri"/>
          <w:bCs/>
          <w:sz w:val="24"/>
        </w:rPr>
      </w:pPr>
    </w:p>
    <w:p w:rsidR="00A31BCF" w:rsidRPr="00A31BCF" w:rsidRDefault="00A31BCF" w:rsidP="00A31BCF">
      <w:pPr>
        <w:widowControl/>
        <w:autoSpaceDE/>
        <w:autoSpaceDN/>
        <w:adjustRightInd/>
        <w:jc w:val="both"/>
        <w:rPr>
          <w:rFonts w:eastAsia="Calibri"/>
          <w:bCs/>
          <w:sz w:val="24"/>
        </w:rPr>
      </w:pPr>
      <w:r w:rsidRPr="00A31BCF">
        <w:rPr>
          <w:rFonts w:eastAsia="Calibri"/>
          <w:bCs/>
          <w:sz w:val="24"/>
        </w:rPr>
        <w:tab/>
      </w:r>
      <w:r w:rsidRPr="00A31BCF">
        <w:rPr>
          <w:rFonts w:eastAsia="Calibri"/>
          <w:sz w:val="24"/>
        </w:rPr>
        <w:t>WHEREAS</w:t>
      </w:r>
      <w:r w:rsidRPr="00A31BCF">
        <w:rPr>
          <w:rFonts w:eastAsia="Calibri"/>
          <w:bCs/>
          <w:sz w:val="24"/>
        </w:rPr>
        <w:t>, the Town seeks to amend Resolution #R23-268 to authorize the release of the following furnished in connection with the development project at 566 57</w:t>
      </w:r>
      <w:r w:rsidRPr="00A31BCF">
        <w:rPr>
          <w:rFonts w:eastAsia="Calibri"/>
          <w:bCs/>
          <w:sz w:val="24"/>
          <w:vertAlign w:val="superscript"/>
        </w:rPr>
        <w:t>th</w:t>
      </w:r>
      <w:r w:rsidRPr="00A31BCF">
        <w:rPr>
          <w:rFonts w:eastAsia="Calibri"/>
          <w:bCs/>
          <w:sz w:val="24"/>
        </w:rPr>
        <w:t xml:space="preserve"> Street, West New York, NJ 07093 (Block 126, Lot 46): the </w:t>
      </w:r>
      <w:r w:rsidRPr="00A31BCF">
        <w:rPr>
          <w:rFonts w:eastAsia="Calibri"/>
          <w:sz w:val="24"/>
        </w:rPr>
        <w:t xml:space="preserve">cash performance bond in the amount of $2,233.68 </w:t>
      </w:r>
      <w:r w:rsidRPr="00A31BCF">
        <w:rPr>
          <w:rFonts w:eastAsia="Calibri"/>
          <w:bCs/>
          <w:sz w:val="24"/>
        </w:rPr>
        <w:t>(Bond No. 53714)</w:t>
      </w:r>
      <w:r w:rsidRPr="00A31BCF">
        <w:rPr>
          <w:rFonts w:eastAsia="Calibri"/>
          <w:sz w:val="24"/>
        </w:rPr>
        <w:t>, the Safety and Stabilization Bond in the amount of $5,000.00, the Zoning Escrow in the Amount of $2,248.00 and the Engineering Inspection Escrow in the amount of $1,089.74; and</w:t>
      </w:r>
    </w:p>
    <w:p w:rsidR="00A31BCF" w:rsidRPr="00A31BCF" w:rsidRDefault="00A31BCF" w:rsidP="00A31BCF">
      <w:pPr>
        <w:widowControl/>
        <w:autoSpaceDE/>
        <w:autoSpaceDN/>
        <w:adjustRightInd/>
        <w:jc w:val="both"/>
        <w:rPr>
          <w:rFonts w:eastAsia="Calibri"/>
          <w:bCs/>
          <w:sz w:val="24"/>
        </w:rPr>
      </w:pPr>
    </w:p>
    <w:p w:rsidR="00A31BCF" w:rsidRPr="00A31BCF" w:rsidRDefault="00A31BCF" w:rsidP="00A31BCF">
      <w:pPr>
        <w:widowControl/>
        <w:autoSpaceDE/>
        <w:autoSpaceDN/>
        <w:adjustRightInd/>
        <w:ind w:firstLine="720"/>
        <w:jc w:val="both"/>
        <w:rPr>
          <w:rFonts w:eastAsia="Calibri"/>
          <w:sz w:val="24"/>
        </w:rPr>
      </w:pPr>
      <w:r w:rsidRPr="00A31BCF">
        <w:rPr>
          <w:rFonts w:eastAsia="Calibri"/>
          <w:sz w:val="24"/>
        </w:rPr>
        <w:t>WHEREAS</w:t>
      </w:r>
      <w:r w:rsidRPr="00A31BCF">
        <w:rPr>
          <w:rFonts w:eastAsia="Calibri"/>
          <w:bCs/>
          <w:sz w:val="24"/>
        </w:rPr>
        <w:t xml:space="preserve">, the Town Engineer for the project, Remington &amp; </w:t>
      </w:r>
      <w:proofErr w:type="spellStart"/>
      <w:r w:rsidRPr="00A31BCF">
        <w:rPr>
          <w:rFonts w:eastAsia="Calibri"/>
          <w:bCs/>
          <w:sz w:val="24"/>
        </w:rPr>
        <w:t>Vernick</w:t>
      </w:r>
      <w:proofErr w:type="spellEnd"/>
      <w:r w:rsidRPr="00A31BCF">
        <w:rPr>
          <w:rFonts w:eastAsia="Calibri"/>
          <w:bCs/>
          <w:sz w:val="24"/>
        </w:rPr>
        <w:t xml:space="preserve"> Engineers, has reviewed the application and recommends the release of the following furnished in connection with the development project at 566 57</w:t>
      </w:r>
      <w:r w:rsidRPr="00A31BCF">
        <w:rPr>
          <w:rFonts w:eastAsia="Calibri"/>
          <w:bCs/>
          <w:sz w:val="24"/>
          <w:vertAlign w:val="superscript"/>
        </w:rPr>
        <w:t>th</w:t>
      </w:r>
      <w:r w:rsidRPr="00A31BCF">
        <w:rPr>
          <w:rFonts w:eastAsia="Calibri"/>
          <w:bCs/>
          <w:sz w:val="24"/>
        </w:rPr>
        <w:t xml:space="preserve"> Street, West New York, NJ 07093 (Block 126, Lot 46): the </w:t>
      </w:r>
      <w:r w:rsidRPr="00A31BCF">
        <w:rPr>
          <w:rFonts w:eastAsia="Calibri"/>
          <w:sz w:val="24"/>
        </w:rPr>
        <w:t xml:space="preserve">cash performance bond in the amount of $2,233.68 </w:t>
      </w:r>
      <w:r w:rsidRPr="00A31BCF">
        <w:rPr>
          <w:rFonts w:eastAsia="Calibri"/>
          <w:bCs/>
          <w:sz w:val="24"/>
        </w:rPr>
        <w:t>(Bond No. 53714)</w:t>
      </w:r>
      <w:r w:rsidRPr="00A31BCF">
        <w:rPr>
          <w:rFonts w:eastAsia="Calibri"/>
          <w:sz w:val="24"/>
        </w:rPr>
        <w:t>, the Safety and Stabilization Bond in the amount of $5,000.00, the Zoning Escrow in the Amount of $2,248.00 and the Engineering Inspection Escrow in the amount of $1,089.74</w:t>
      </w:r>
      <w:r w:rsidRPr="00A31BCF">
        <w:rPr>
          <w:rFonts w:eastAsia="Calibri"/>
          <w:bCs/>
          <w:sz w:val="24"/>
        </w:rPr>
        <w:t>.</w:t>
      </w:r>
    </w:p>
    <w:p w:rsidR="00A31BCF" w:rsidRPr="00A31BCF" w:rsidRDefault="00A31BCF" w:rsidP="00A31BCF">
      <w:pPr>
        <w:widowControl/>
        <w:autoSpaceDE/>
        <w:autoSpaceDN/>
        <w:adjustRightInd/>
        <w:ind w:firstLine="720"/>
        <w:jc w:val="both"/>
        <w:rPr>
          <w:rFonts w:eastAsia="Calibri"/>
          <w:bCs/>
          <w:sz w:val="24"/>
        </w:rPr>
      </w:pPr>
    </w:p>
    <w:p w:rsidR="00A31BCF" w:rsidRPr="00A31BCF" w:rsidRDefault="00A31BCF" w:rsidP="00A31BCF">
      <w:pPr>
        <w:widowControl/>
        <w:autoSpaceDE/>
        <w:autoSpaceDN/>
        <w:adjustRightInd/>
        <w:jc w:val="both"/>
        <w:rPr>
          <w:rFonts w:eastAsia="Calibri"/>
          <w:bCs/>
          <w:sz w:val="24"/>
        </w:rPr>
      </w:pPr>
      <w:r w:rsidRPr="00A31BCF">
        <w:rPr>
          <w:rFonts w:eastAsia="Calibri"/>
          <w:sz w:val="24"/>
        </w:rPr>
        <w:tab/>
        <w:t xml:space="preserve">NOW THEREFORE, BE IT RESOLVED that the Mayor and Board of Commissioners of the Town of West New York, do hereby amend Resolution #R23-268 </w:t>
      </w:r>
      <w:r w:rsidRPr="00A31BCF">
        <w:rPr>
          <w:rFonts w:eastAsia="Calibri"/>
          <w:bCs/>
          <w:sz w:val="24"/>
        </w:rPr>
        <w:t>to authorize the release of the performance bond/guarantee (Bond No. 53714) furnished in connection with the development project at 566 57</w:t>
      </w:r>
      <w:r w:rsidRPr="00A31BCF">
        <w:rPr>
          <w:rFonts w:eastAsia="Calibri"/>
          <w:bCs/>
          <w:sz w:val="24"/>
          <w:vertAlign w:val="superscript"/>
        </w:rPr>
        <w:t>th</w:t>
      </w:r>
      <w:r w:rsidRPr="00A31BCF">
        <w:rPr>
          <w:rFonts w:eastAsia="Calibri"/>
          <w:bCs/>
          <w:sz w:val="24"/>
        </w:rPr>
        <w:t xml:space="preserve"> Street, West New York, NJ 07093 (Block 126, Lot 46) and to authorize the release of the </w:t>
      </w:r>
      <w:r w:rsidRPr="00A31BCF">
        <w:rPr>
          <w:rFonts w:eastAsia="Calibri"/>
          <w:sz w:val="24"/>
        </w:rPr>
        <w:t>cash performance bond in the amount of $2,233.68, the Safety and Stabilization Bond in the amount of $5,000.00, the Zoning Escrow in the Amount of $2,248.00 and the Engineering Inspection Escrow in the amount of $1,089.74</w:t>
      </w:r>
      <w:r w:rsidRPr="00A31BCF">
        <w:rPr>
          <w:rFonts w:eastAsia="Calibri"/>
          <w:bCs/>
          <w:sz w:val="24"/>
        </w:rPr>
        <w:t>.</w:t>
      </w:r>
    </w:p>
    <w:p w:rsidR="00A31BCF" w:rsidRPr="00A31BCF" w:rsidRDefault="00A31BCF" w:rsidP="00A31BCF">
      <w:pPr>
        <w:widowControl/>
        <w:autoSpaceDE/>
        <w:autoSpaceDN/>
        <w:adjustRightInd/>
        <w:jc w:val="both"/>
        <w:rPr>
          <w:rFonts w:eastAsia="Calibri"/>
          <w:bCs/>
          <w:sz w:val="24"/>
        </w:rPr>
      </w:pPr>
    </w:p>
    <w:p w:rsidR="00A31BCF" w:rsidRPr="00A31BCF" w:rsidRDefault="00A31BCF" w:rsidP="00A31BCF">
      <w:pPr>
        <w:widowControl/>
        <w:autoSpaceDE/>
        <w:autoSpaceDN/>
        <w:adjustRightInd/>
        <w:jc w:val="both"/>
        <w:rPr>
          <w:rFonts w:eastAsia="Calibri"/>
          <w:bCs/>
          <w:sz w:val="24"/>
        </w:rPr>
      </w:pPr>
      <w:r w:rsidRPr="00A31BCF">
        <w:rPr>
          <w:rFonts w:eastAsia="Calibri"/>
          <w:bCs/>
          <w:sz w:val="24"/>
        </w:rPr>
        <w:tab/>
      </w:r>
      <w:r w:rsidRPr="00A31BCF">
        <w:rPr>
          <w:rFonts w:eastAsia="Calibri"/>
          <w:sz w:val="24"/>
        </w:rPr>
        <w:t>BE IT FURTHER RESOLVED</w:t>
      </w:r>
      <w:r w:rsidRPr="00A31BCF">
        <w:rPr>
          <w:rFonts w:eastAsia="Calibri"/>
          <w:bCs/>
          <w:sz w:val="24"/>
        </w:rPr>
        <w:t xml:space="preserve"> that release of the performance bond/guarantee shall be subject to the following conditions: (1) payment of all charges for the Town Engineer/inspection services; (2) a two-year maintenance guarantee in the amount of $2,792.10 previously submitted to the Finance Department in the form of cashier’s check from CHASE check no. 9730923650; and (3) review and approval of all documents by Town’s Attorney.</w:t>
      </w:r>
    </w:p>
    <w:p w:rsidR="00A31BCF" w:rsidRPr="00A31BCF" w:rsidRDefault="00A31BCF" w:rsidP="00A31BCF">
      <w:pPr>
        <w:widowControl/>
        <w:autoSpaceDE/>
        <w:autoSpaceDN/>
        <w:adjustRightInd/>
        <w:ind w:firstLine="720"/>
        <w:jc w:val="both"/>
        <w:rPr>
          <w:rFonts w:eastAsia="Calibri"/>
          <w:bCs/>
          <w:sz w:val="24"/>
        </w:rPr>
      </w:pPr>
    </w:p>
    <w:p w:rsidR="007A59B5" w:rsidRPr="00DB26D3" w:rsidRDefault="007A59B5" w:rsidP="007A59B5">
      <w:pPr>
        <w:jc w:val="center"/>
        <w:rPr>
          <w:b/>
          <w:bCs/>
          <w:sz w:val="24"/>
        </w:rPr>
      </w:pPr>
      <w:r>
        <w:rPr>
          <w:b/>
          <w:bCs/>
          <w:sz w:val="24"/>
        </w:rPr>
        <w:lastRenderedPageBreak/>
        <w:t>September 20, 2023</w:t>
      </w:r>
    </w:p>
    <w:p w:rsidR="007A59B5" w:rsidRPr="00DB26D3" w:rsidRDefault="007A59B5" w:rsidP="007A59B5">
      <w:pPr>
        <w:jc w:val="center"/>
        <w:rPr>
          <w:b/>
          <w:bCs/>
          <w:sz w:val="24"/>
          <w:u w:val="single"/>
        </w:rPr>
      </w:pPr>
      <w:r w:rsidRPr="00DB26D3">
        <w:rPr>
          <w:b/>
          <w:bCs/>
          <w:i/>
          <w:iCs/>
          <w:sz w:val="24"/>
        </w:rPr>
        <w:t>Regular Meeting</w:t>
      </w:r>
    </w:p>
    <w:p w:rsidR="007A59B5" w:rsidRDefault="007A59B5" w:rsidP="007A59B5">
      <w:pPr>
        <w:ind w:left="360"/>
        <w:rPr>
          <w:b/>
          <w:bCs/>
          <w:sz w:val="24"/>
        </w:rPr>
      </w:pPr>
    </w:p>
    <w:p w:rsidR="007A59B5" w:rsidRPr="00387F63" w:rsidRDefault="007A59B5" w:rsidP="007A59B5">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7A59B5" w:rsidRPr="008E6206" w:rsidRDefault="007A59B5" w:rsidP="007A59B5">
      <w:pPr>
        <w:rPr>
          <w:b/>
          <w:bCs/>
          <w:sz w:val="24"/>
          <w:u w:val="single"/>
        </w:rPr>
      </w:pPr>
      <w:r w:rsidRPr="008E6206">
        <w:rPr>
          <w:b/>
          <w:bCs/>
          <w:sz w:val="24"/>
          <w:u w:val="single"/>
        </w:rPr>
        <w:t>Resolution (Cont.):</w:t>
      </w:r>
    </w:p>
    <w:p w:rsidR="007A59B5" w:rsidRDefault="007A59B5" w:rsidP="00A31BCF">
      <w:pPr>
        <w:widowControl/>
        <w:autoSpaceDE/>
        <w:autoSpaceDN/>
        <w:adjustRightInd/>
        <w:ind w:firstLine="720"/>
        <w:jc w:val="both"/>
        <w:rPr>
          <w:rFonts w:eastAsia="Calibri"/>
          <w:sz w:val="24"/>
        </w:rPr>
      </w:pPr>
    </w:p>
    <w:p w:rsidR="00A31BCF" w:rsidRPr="00A31BCF" w:rsidRDefault="00A31BCF" w:rsidP="00A31BCF">
      <w:pPr>
        <w:widowControl/>
        <w:autoSpaceDE/>
        <w:autoSpaceDN/>
        <w:adjustRightInd/>
        <w:ind w:firstLine="720"/>
        <w:jc w:val="both"/>
        <w:rPr>
          <w:rFonts w:eastAsia="Calibri"/>
          <w:sz w:val="24"/>
        </w:rPr>
      </w:pPr>
      <w:r w:rsidRPr="00A31BCF">
        <w:rPr>
          <w:rFonts w:eastAsia="Calibri"/>
          <w:sz w:val="24"/>
        </w:rPr>
        <w:t>BE IT FURTHER RESOLVED that the Mayor, the Town Administrator, and the Town Clerk are hereby authorized to take any necessary steps to release the performance bond in connection with 566 57</w:t>
      </w:r>
      <w:r w:rsidRPr="00A31BCF">
        <w:rPr>
          <w:rFonts w:eastAsia="Calibri"/>
          <w:sz w:val="24"/>
          <w:vertAlign w:val="superscript"/>
        </w:rPr>
        <w:t>th</w:t>
      </w:r>
      <w:r w:rsidRPr="00A31BCF">
        <w:rPr>
          <w:rFonts w:eastAsia="Calibri"/>
          <w:sz w:val="24"/>
        </w:rPr>
        <w:t xml:space="preserve"> Street, West New York, NJ 07093 (Block 126, Lot 46), upon completion of the conditions set forth in this Resolution.</w:t>
      </w:r>
    </w:p>
    <w:p w:rsidR="00A31BCF" w:rsidRPr="00A31BCF" w:rsidRDefault="00A31BCF" w:rsidP="00A31BCF">
      <w:pPr>
        <w:widowControl/>
        <w:autoSpaceDE/>
        <w:autoSpaceDN/>
        <w:adjustRightInd/>
        <w:ind w:firstLine="720"/>
        <w:jc w:val="both"/>
        <w:rPr>
          <w:rFonts w:eastAsia="Calibri"/>
          <w:sz w:val="24"/>
        </w:rPr>
      </w:pPr>
    </w:p>
    <w:p w:rsidR="00A31BCF" w:rsidRPr="00A31BCF" w:rsidRDefault="00A31BCF" w:rsidP="00A31BCF">
      <w:pPr>
        <w:widowControl/>
        <w:autoSpaceDE/>
        <w:autoSpaceDN/>
        <w:adjustRightInd/>
        <w:ind w:firstLine="720"/>
        <w:jc w:val="both"/>
        <w:rPr>
          <w:rFonts w:eastAsia="Calibri"/>
          <w:sz w:val="24"/>
        </w:rPr>
      </w:pPr>
      <w:r w:rsidRPr="00A31BCF">
        <w:rPr>
          <w:rFonts w:eastAsia="Calibri"/>
          <w:bCs/>
          <w:sz w:val="24"/>
        </w:rPr>
        <w:t>BE IT FURTHER RESOLVED</w:t>
      </w:r>
      <w:r w:rsidRPr="00A31BCF">
        <w:rPr>
          <w:rFonts w:eastAsia="Calibri"/>
          <w:sz w:val="24"/>
        </w:rPr>
        <w:t xml:space="preserve"> that a copy of this Resolution shall be provided to:</w:t>
      </w:r>
    </w:p>
    <w:p w:rsidR="00A31BCF" w:rsidRPr="00A31BCF" w:rsidRDefault="00A31BCF" w:rsidP="00A31BCF">
      <w:pPr>
        <w:widowControl/>
        <w:autoSpaceDE/>
        <w:autoSpaceDN/>
        <w:adjustRightInd/>
        <w:jc w:val="both"/>
        <w:rPr>
          <w:rFonts w:eastAsia="Calibri"/>
          <w:sz w:val="24"/>
        </w:rPr>
      </w:pPr>
    </w:p>
    <w:p w:rsidR="00A31BCF" w:rsidRPr="00A31BCF" w:rsidRDefault="00A31BCF" w:rsidP="00A31BCF">
      <w:pPr>
        <w:widowControl/>
        <w:numPr>
          <w:ilvl w:val="0"/>
          <w:numId w:val="30"/>
        </w:numPr>
        <w:autoSpaceDE/>
        <w:autoSpaceDN/>
        <w:adjustRightInd/>
        <w:contextualSpacing/>
        <w:jc w:val="both"/>
        <w:rPr>
          <w:rFonts w:eastAsia="Calibri"/>
          <w:sz w:val="24"/>
        </w:rPr>
      </w:pPr>
      <w:r w:rsidRPr="00A31BCF">
        <w:rPr>
          <w:rFonts w:eastAsia="Calibri"/>
          <w:bCs/>
          <w:sz w:val="24"/>
        </w:rPr>
        <w:t xml:space="preserve">Double Group LLC </w:t>
      </w:r>
      <w:r w:rsidRPr="00A31BCF">
        <w:rPr>
          <w:rFonts w:eastAsia="Calibri"/>
          <w:sz w:val="24"/>
        </w:rPr>
        <w:t>(Applicant/Developer)</w:t>
      </w:r>
    </w:p>
    <w:p w:rsidR="00A31BCF" w:rsidRPr="00A31BCF" w:rsidRDefault="00A31BCF" w:rsidP="00A31BCF">
      <w:pPr>
        <w:widowControl/>
        <w:numPr>
          <w:ilvl w:val="0"/>
          <w:numId w:val="30"/>
        </w:numPr>
        <w:autoSpaceDE/>
        <w:autoSpaceDN/>
        <w:adjustRightInd/>
        <w:contextualSpacing/>
        <w:jc w:val="both"/>
        <w:rPr>
          <w:rFonts w:eastAsia="Calibri"/>
          <w:sz w:val="24"/>
        </w:rPr>
      </w:pPr>
      <w:r w:rsidRPr="00A31BCF">
        <w:rPr>
          <w:rFonts w:eastAsia="Calibri"/>
          <w:sz w:val="24"/>
        </w:rPr>
        <w:t>Construction Code Official for the Town of West New York</w:t>
      </w:r>
    </w:p>
    <w:p w:rsidR="00A31BCF" w:rsidRPr="00A31BCF" w:rsidRDefault="00A31BCF" w:rsidP="00A31BCF">
      <w:pPr>
        <w:widowControl/>
        <w:numPr>
          <w:ilvl w:val="0"/>
          <w:numId w:val="30"/>
        </w:numPr>
        <w:autoSpaceDE/>
        <w:autoSpaceDN/>
        <w:adjustRightInd/>
        <w:contextualSpacing/>
        <w:jc w:val="both"/>
        <w:rPr>
          <w:rFonts w:eastAsia="Calibri"/>
          <w:sz w:val="24"/>
        </w:rPr>
      </w:pPr>
      <w:r w:rsidRPr="00A31BCF">
        <w:rPr>
          <w:rFonts w:eastAsia="Calibri"/>
          <w:sz w:val="24"/>
        </w:rPr>
        <w:t>Chief Municipal Finance Officer</w:t>
      </w:r>
    </w:p>
    <w:p w:rsidR="00A31BCF" w:rsidRDefault="00A31BCF" w:rsidP="00A31BCF">
      <w:pPr>
        <w:widowControl/>
        <w:autoSpaceDE/>
        <w:autoSpaceDN/>
        <w:adjustRightInd/>
        <w:jc w:val="center"/>
        <w:rPr>
          <w:b/>
          <w:bCs/>
          <w:sz w:val="24"/>
          <w:u w:val="single"/>
        </w:rPr>
      </w:pPr>
    </w:p>
    <w:p w:rsidR="007A59B5" w:rsidRDefault="007A59B5" w:rsidP="00A31BCF">
      <w:pPr>
        <w:widowControl/>
        <w:autoSpaceDE/>
        <w:autoSpaceDN/>
        <w:adjustRightInd/>
        <w:jc w:val="center"/>
        <w:rPr>
          <w:b/>
          <w:sz w:val="24"/>
        </w:rPr>
      </w:pPr>
    </w:p>
    <w:p w:rsidR="00A31BCF" w:rsidRPr="00A31BCF" w:rsidRDefault="00A31BCF" w:rsidP="00A31BCF">
      <w:pPr>
        <w:widowControl/>
        <w:autoSpaceDE/>
        <w:autoSpaceDN/>
        <w:adjustRightInd/>
        <w:jc w:val="center"/>
        <w:rPr>
          <w:b/>
          <w:sz w:val="24"/>
          <w:u w:val="single"/>
        </w:rPr>
      </w:pPr>
      <w:r w:rsidRPr="00A31BCF">
        <w:rPr>
          <w:b/>
          <w:sz w:val="24"/>
          <w:u w:val="single"/>
        </w:rPr>
        <w:t xml:space="preserve">RESOLUTION #R23-304  </w:t>
      </w:r>
    </w:p>
    <w:p w:rsidR="00A31BCF" w:rsidRPr="00A31BCF" w:rsidRDefault="00A31BCF" w:rsidP="00A31BCF">
      <w:pPr>
        <w:widowControl/>
        <w:autoSpaceDE/>
        <w:autoSpaceDN/>
        <w:adjustRightInd/>
        <w:jc w:val="center"/>
        <w:rPr>
          <w:b/>
          <w:sz w:val="24"/>
          <w:u w:val="single"/>
        </w:rPr>
      </w:pPr>
      <w:r w:rsidRPr="00A31BCF">
        <w:rPr>
          <w:b/>
          <w:sz w:val="24"/>
          <w:u w:val="single"/>
        </w:rPr>
        <w:t>RE: AUTHORIZING THE USE OF COMPETITIVE CONTRACTING FOR COMPUTER CONSULTING SERVICES</w:t>
      </w:r>
    </w:p>
    <w:p w:rsidR="00A31BCF" w:rsidRPr="00A31BCF" w:rsidRDefault="00A31BCF" w:rsidP="00A31BCF">
      <w:pPr>
        <w:widowControl/>
        <w:autoSpaceDE/>
        <w:autoSpaceDN/>
        <w:adjustRightInd/>
        <w:jc w:val="center"/>
        <w:rPr>
          <w:b/>
          <w:sz w:val="24"/>
        </w:rPr>
      </w:pPr>
    </w:p>
    <w:p w:rsidR="00A31BCF" w:rsidRPr="00A31BCF" w:rsidRDefault="00A31BCF" w:rsidP="00A31BCF">
      <w:pPr>
        <w:widowControl/>
        <w:autoSpaceDE/>
        <w:autoSpaceDN/>
        <w:adjustRightInd/>
        <w:ind w:firstLine="720"/>
        <w:jc w:val="both"/>
        <w:rPr>
          <w:bCs/>
          <w:sz w:val="24"/>
        </w:rPr>
      </w:pPr>
      <w:r w:rsidRPr="00A31BCF">
        <w:rPr>
          <w:sz w:val="24"/>
        </w:rPr>
        <w:t xml:space="preserve">WHEREAS, </w:t>
      </w:r>
      <w:r w:rsidRPr="00A31BCF">
        <w:rPr>
          <w:bCs/>
          <w:sz w:val="24"/>
        </w:rPr>
        <w:t>the Town of West New York (the “Town”) requires Computer Consulting Services; and</w:t>
      </w:r>
    </w:p>
    <w:p w:rsidR="00A31BCF" w:rsidRPr="00A31BCF" w:rsidRDefault="00A31BCF" w:rsidP="00A31BCF">
      <w:pPr>
        <w:widowControl/>
        <w:autoSpaceDE/>
        <w:autoSpaceDN/>
        <w:adjustRightInd/>
        <w:ind w:firstLine="720"/>
        <w:jc w:val="both"/>
        <w:rPr>
          <w:bCs/>
          <w:sz w:val="24"/>
        </w:rPr>
      </w:pPr>
    </w:p>
    <w:p w:rsidR="00A31BCF" w:rsidRPr="00A31BCF" w:rsidRDefault="00A31BCF" w:rsidP="00A31BCF">
      <w:pPr>
        <w:widowControl/>
        <w:autoSpaceDE/>
        <w:autoSpaceDN/>
        <w:adjustRightInd/>
        <w:ind w:firstLine="720"/>
        <w:jc w:val="both"/>
        <w:rPr>
          <w:sz w:val="24"/>
        </w:rPr>
      </w:pPr>
      <w:r w:rsidRPr="00A31BCF">
        <w:rPr>
          <w:sz w:val="24"/>
        </w:rPr>
        <w:t>WHEREAS, pursuant to N.J.S.A. 40A:11-4.1, the Town may utilize competitive contracting for the procurement of Consultant; and</w:t>
      </w:r>
    </w:p>
    <w:p w:rsidR="00A31BCF" w:rsidRPr="00A31BCF" w:rsidRDefault="00A31BCF" w:rsidP="00A31BCF">
      <w:pPr>
        <w:widowControl/>
        <w:autoSpaceDE/>
        <w:autoSpaceDN/>
        <w:adjustRightInd/>
        <w:ind w:firstLine="720"/>
        <w:jc w:val="both"/>
        <w:rPr>
          <w:sz w:val="24"/>
        </w:rPr>
      </w:pPr>
    </w:p>
    <w:p w:rsidR="00A31BCF" w:rsidRPr="00A31BCF" w:rsidRDefault="00A31BCF" w:rsidP="00A31BCF">
      <w:pPr>
        <w:widowControl/>
        <w:autoSpaceDE/>
        <w:autoSpaceDN/>
        <w:adjustRightInd/>
        <w:ind w:firstLine="720"/>
        <w:jc w:val="both"/>
        <w:rPr>
          <w:sz w:val="24"/>
        </w:rPr>
      </w:pPr>
      <w:r w:rsidRPr="00A31BCF">
        <w:rPr>
          <w:bCs/>
          <w:sz w:val="24"/>
        </w:rPr>
        <w:t>WHEREAS</w:t>
      </w:r>
      <w:r w:rsidRPr="00A31BCF">
        <w:rPr>
          <w:sz w:val="24"/>
        </w:rPr>
        <w:t xml:space="preserve">, the Town seeks to initiate competitive contracting for the procurement of </w:t>
      </w:r>
      <w:r w:rsidRPr="00A31BCF">
        <w:rPr>
          <w:bCs/>
          <w:sz w:val="24"/>
        </w:rPr>
        <w:t>Computer Consulting Services</w:t>
      </w:r>
      <w:r w:rsidRPr="00A31BCF">
        <w:rPr>
          <w:sz w:val="24"/>
        </w:rPr>
        <w:t>.</w:t>
      </w:r>
    </w:p>
    <w:p w:rsidR="00A31BCF" w:rsidRPr="00A31BCF" w:rsidRDefault="00A31BCF" w:rsidP="00A31BCF">
      <w:pPr>
        <w:widowControl/>
        <w:autoSpaceDE/>
        <w:autoSpaceDN/>
        <w:adjustRightInd/>
        <w:ind w:firstLine="720"/>
        <w:jc w:val="both"/>
        <w:rPr>
          <w:sz w:val="24"/>
        </w:rPr>
      </w:pPr>
    </w:p>
    <w:p w:rsidR="00A31BCF" w:rsidRPr="00A31BCF" w:rsidRDefault="00A31BCF" w:rsidP="00A31BCF">
      <w:pPr>
        <w:widowControl/>
        <w:autoSpaceDE/>
        <w:autoSpaceDN/>
        <w:adjustRightInd/>
        <w:ind w:firstLine="720"/>
        <w:jc w:val="both"/>
        <w:rPr>
          <w:sz w:val="24"/>
        </w:rPr>
      </w:pPr>
      <w:r w:rsidRPr="00A31BCF">
        <w:rPr>
          <w:bCs/>
          <w:sz w:val="24"/>
        </w:rPr>
        <w:t>NOW THEREFORE, BE IT RESOLVED</w:t>
      </w:r>
      <w:r w:rsidRPr="00A31BCF">
        <w:rPr>
          <w:sz w:val="24"/>
        </w:rPr>
        <w:t xml:space="preserve">, that the Mayor and the Board of Commissioners for the Town of West New York hereby authorize the use of competitive contracting for the procurement of </w:t>
      </w:r>
      <w:r w:rsidRPr="00A31BCF">
        <w:rPr>
          <w:bCs/>
          <w:sz w:val="24"/>
        </w:rPr>
        <w:t>Computer Consulting Services.</w:t>
      </w:r>
    </w:p>
    <w:p w:rsidR="00A31BCF" w:rsidRPr="00A31BCF" w:rsidRDefault="00A31BCF" w:rsidP="00A31BCF">
      <w:pPr>
        <w:widowControl/>
        <w:autoSpaceDE/>
        <w:autoSpaceDN/>
        <w:adjustRightInd/>
        <w:ind w:firstLine="720"/>
        <w:jc w:val="both"/>
        <w:rPr>
          <w:sz w:val="24"/>
        </w:rPr>
      </w:pPr>
    </w:p>
    <w:p w:rsidR="00A31BCF" w:rsidRPr="00A31BCF" w:rsidRDefault="00A31BCF" w:rsidP="00A31BCF">
      <w:pPr>
        <w:widowControl/>
        <w:autoSpaceDE/>
        <w:autoSpaceDN/>
        <w:adjustRightInd/>
        <w:ind w:firstLine="720"/>
        <w:jc w:val="both"/>
        <w:rPr>
          <w:rFonts w:eastAsia="Calibri"/>
          <w:sz w:val="24"/>
        </w:rPr>
      </w:pPr>
      <w:r w:rsidRPr="00A31BCF">
        <w:rPr>
          <w:bCs/>
          <w:sz w:val="24"/>
        </w:rPr>
        <w:t>BE IT FURTHER RESOLVED</w:t>
      </w:r>
      <w:r w:rsidRPr="00A31BCF">
        <w:rPr>
          <w:sz w:val="24"/>
        </w:rPr>
        <w:t xml:space="preserve"> </w:t>
      </w:r>
      <w:r w:rsidRPr="00A31BCF">
        <w:rPr>
          <w:rFonts w:eastAsia="Calibri"/>
          <w:sz w:val="24"/>
        </w:rPr>
        <w:t xml:space="preserve">that the Mayor and Board of Commissioners of the Town of West New York do hereby authorize the advertisement of the RFP for </w:t>
      </w:r>
      <w:r w:rsidRPr="00A31BCF">
        <w:rPr>
          <w:bCs/>
          <w:sz w:val="24"/>
        </w:rPr>
        <w:t>Computer Consulting Services</w:t>
      </w:r>
      <w:r w:rsidRPr="00A31BCF">
        <w:rPr>
          <w:rFonts w:eastAsia="Calibri"/>
          <w:sz w:val="24"/>
        </w:rPr>
        <w:t>;</w:t>
      </w:r>
    </w:p>
    <w:p w:rsidR="00A31BCF" w:rsidRPr="00A31BCF" w:rsidRDefault="00A31BCF" w:rsidP="00A31BCF">
      <w:pPr>
        <w:widowControl/>
        <w:autoSpaceDE/>
        <w:autoSpaceDN/>
        <w:adjustRightInd/>
        <w:ind w:firstLine="720"/>
        <w:jc w:val="both"/>
        <w:rPr>
          <w:rFonts w:eastAsia="Calibri"/>
          <w:sz w:val="24"/>
        </w:rPr>
      </w:pPr>
    </w:p>
    <w:p w:rsidR="00A31BCF" w:rsidRPr="00A31BCF" w:rsidRDefault="00A31BCF" w:rsidP="00A31BCF">
      <w:pPr>
        <w:widowControl/>
        <w:autoSpaceDE/>
        <w:autoSpaceDN/>
        <w:adjustRightInd/>
        <w:ind w:firstLine="720"/>
        <w:jc w:val="both"/>
        <w:rPr>
          <w:rFonts w:eastAsia="Calibri"/>
          <w:sz w:val="24"/>
        </w:rPr>
      </w:pPr>
      <w:r w:rsidRPr="00A31BCF">
        <w:rPr>
          <w:rFonts w:eastAsia="Calibri"/>
          <w:bCs/>
          <w:sz w:val="24"/>
        </w:rPr>
        <w:t xml:space="preserve">BE IT FURTHER RESOLVED </w:t>
      </w:r>
      <w:r w:rsidRPr="00A31BCF">
        <w:rPr>
          <w:rFonts w:eastAsia="Calibri"/>
          <w:sz w:val="24"/>
        </w:rPr>
        <w:t>that the deadline for the submission of RFPs to the Office of the Town Clerk will be on Thursday, October 19, 2023 at 11:00 a.m.</w:t>
      </w:r>
    </w:p>
    <w:p w:rsidR="003C193B" w:rsidRDefault="003C193B" w:rsidP="00A31BCF">
      <w:pPr>
        <w:rPr>
          <w:b/>
          <w:bCs/>
          <w:sz w:val="24"/>
        </w:rPr>
      </w:pPr>
    </w:p>
    <w:p w:rsidR="00A31BCF" w:rsidRDefault="00A31BCF" w:rsidP="00A31BCF">
      <w:pPr>
        <w:widowControl/>
        <w:autoSpaceDE/>
        <w:autoSpaceDN/>
        <w:adjustRightInd/>
        <w:jc w:val="center"/>
        <w:rPr>
          <w:b/>
          <w:sz w:val="24"/>
          <w:u w:val="single"/>
        </w:rPr>
      </w:pPr>
    </w:p>
    <w:p w:rsidR="00A31BCF" w:rsidRPr="00A31BCF" w:rsidRDefault="00A31BCF" w:rsidP="00A31BCF">
      <w:pPr>
        <w:widowControl/>
        <w:autoSpaceDE/>
        <w:autoSpaceDN/>
        <w:adjustRightInd/>
        <w:jc w:val="center"/>
        <w:rPr>
          <w:b/>
          <w:caps/>
          <w:sz w:val="24"/>
          <w:u w:val="single"/>
        </w:rPr>
      </w:pPr>
      <w:r w:rsidRPr="00A31BCF">
        <w:rPr>
          <w:b/>
          <w:sz w:val="24"/>
          <w:u w:val="single"/>
        </w:rPr>
        <w:t xml:space="preserve">RESOLUTION </w:t>
      </w:r>
      <w:r w:rsidRPr="00A31BCF">
        <w:rPr>
          <w:b/>
          <w:caps/>
          <w:sz w:val="24"/>
          <w:u w:val="single"/>
        </w:rPr>
        <w:t>#R23-305</w:t>
      </w:r>
    </w:p>
    <w:p w:rsidR="00A31BCF" w:rsidRPr="00A31BCF" w:rsidRDefault="00A31BCF" w:rsidP="00A31BCF">
      <w:pPr>
        <w:widowControl/>
        <w:autoSpaceDE/>
        <w:autoSpaceDN/>
        <w:adjustRightInd/>
        <w:jc w:val="center"/>
        <w:rPr>
          <w:b/>
          <w:bCs/>
          <w:sz w:val="24"/>
          <w:u w:val="single"/>
        </w:rPr>
      </w:pPr>
      <w:r w:rsidRPr="00A31BCF">
        <w:rPr>
          <w:b/>
          <w:sz w:val="24"/>
          <w:u w:val="single"/>
        </w:rPr>
        <w:t xml:space="preserve">RE: </w:t>
      </w:r>
      <w:bookmarkStart w:id="20" w:name="_Hlk112924045"/>
      <w:r w:rsidRPr="00A31BCF">
        <w:rPr>
          <w:b/>
          <w:sz w:val="24"/>
          <w:u w:val="single"/>
        </w:rPr>
        <w:t>AUTHORIZING THE TOWN OF WEST NEW YORK TO</w:t>
      </w:r>
      <w:r w:rsidRPr="00A31BCF">
        <w:rPr>
          <w:b/>
          <w:bCs/>
          <w:sz w:val="24"/>
          <w:u w:val="single"/>
        </w:rPr>
        <w:t xml:space="preserve"> SEEK FAIR AND OPEN PROCESS IN COMPLIANCE WITH THE PAY TO PLAY STATUTES FOR THE RETENTION OF RFP’S FOR VARIOUS SERVICES FOR THE YEAR 2024 </w:t>
      </w:r>
      <w:bookmarkEnd w:id="20"/>
    </w:p>
    <w:p w:rsidR="00A31BCF" w:rsidRPr="00A31BCF" w:rsidRDefault="00A31BCF" w:rsidP="00A31BCF">
      <w:pPr>
        <w:widowControl/>
        <w:autoSpaceDE/>
        <w:autoSpaceDN/>
        <w:adjustRightInd/>
        <w:jc w:val="center"/>
        <w:rPr>
          <w:b/>
          <w:bCs/>
          <w:sz w:val="24"/>
        </w:rPr>
      </w:pPr>
    </w:p>
    <w:p w:rsidR="00A31BCF" w:rsidRPr="00A31BCF" w:rsidRDefault="00A31BCF" w:rsidP="00A31BCF">
      <w:pPr>
        <w:widowControl/>
        <w:autoSpaceDE/>
        <w:autoSpaceDN/>
        <w:adjustRightInd/>
        <w:ind w:firstLine="720"/>
        <w:rPr>
          <w:sz w:val="24"/>
        </w:rPr>
      </w:pPr>
      <w:r w:rsidRPr="00A31BCF">
        <w:rPr>
          <w:rFonts w:hAnsi="Arial Unicode MS"/>
          <w:sz w:val="24"/>
        </w:rPr>
        <w:t>WHEREAS</w:t>
      </w:r>
      <w:r w:rsidRPr="00A31BCF">
        <w:rPr>
          <w:sz w:val="24"/>
        </w:rPr>
        <w:t xml:space="preserve">, </w:t>
      </w:r>
      <w:r w:rsidRPr="00A31BCF">
        <w:rPr>
          <w:sz w:val="24"/>
          <w:u w:val="single"/>
        </w:rPr>
        <w:t>N.J.S.A.</w:t>
      </w:r>
      <w:r w:rsidRPr="00A31BCF">
        <w:rPr>
          <w:sz w:val="24"/>
        </w:rPr>
        <w:t xml:space="preserve"> 19:44A-20.4 et seq. mandates a municipality to comply with Pay to Play requirements; and </w:t>
      </w:r>
    </w:p>
    <w:p w:rsidR="00A31BCF" w:rsidRPr="00A31BCF" w:rsidRDefault="00A31BCF" w:rsidP="00A31BCF">
      <w:pPr>
        <w:widowControl/>
        <w:autoSpaceDE/>
        <w:autoSpaceDN/>
        <w:adjustRightInd/>
        <w:ind w:firstLine="720"/>
        <w:rPr>
          <w:sz w:val="24"/>
        </w:rPr>
      </w:pPr>
    </w:p>
    <w:p w:rsidR="00A31BCF" w:rsidRPr="00A31BCF" w:rsidRDefault="00A31BCF" w:rsidP="00A31BCF">
      <w:pPr>
        <w:widowControl/>
        <w:autoSpaceDE/>
        <w:autoSpaceDN/>
        <w:adjustRightInd/>
        <w:ind w:firstLine="720"/>
        <w:jc w:val="both"/>
        <w:rPr>
          <w:sz w:val="24"/>
        </w:rPr>
      </w:pPr>
      <w:r w:rsidRPr="00A31BCF">
        <w:rPr>
          <w:rFonts w:hAnsi="Arial Unicode MS"/>
          <w:sz w:val="24"/>
        </w:rPr>
        <w:t>WHEREAS,</w:t>
      </w:r>
      <w:r w:rsidRPr="00A31BCF">
        <w:rPr>
          <w:sz w:val="24"/>
        </w:rPr>
        <w:t xml:space="preserve"> the Mayor and Commissioners of the Town of West New York (“Town”) wish to receive and consider proposals for services as may be needed by the Town, including but not limited to legal/professional services as follows:</w:t>
      </w:r>
    </w:p>
    <w:p w:rsidR="00A31BCF" w:rsidRPr="00A31BCF" w:rsidRDefault="00A31BCF" w:rsidP="00A31BCF">
      <w:pPr>
        <w:widowControl/>
        <w:autoSpaceDE/>
        <w:autoSpaceDN/>
        <w:adjustRightInd/>
        <w:jc w:val="both"/>
        <w:rPr>
          <w:sz w:val="10"/>
        </w:rPr>
      </w:pPr>
    </w:p>
    <w:p w:rsidR="00A31BCF" w:rsidRPr="00A31BCF" w:rsidRDefault="00A31BCF" w:rsidP="00A31BCF">
      <w:pPr>
        <w:widowControl/>
        <w:autoSpaceDE/>
        <w:autoSpaceDN/>
        <w:adjustRightInd/>
        <w:rPr>
          <w:sz w:val="22"/>
          <w:szCs w:val="22"/>
        </w:rPr>
      </w:pPr>
      <w:bookmarkStart w:id="21" w:name="_Hlk112231454"/>
      <w:bookmarkStart w:id="22" w:name="_Hlk112230217"/>
      <w:bookmarkStart w:id="23" w:name="_Hlk21983667"/>
      <w:r w:rsidRPr="00A31BCF">
        <w:rPr>
          <w:sz w:val="22"/>
          <w:szCs w:val="22"/>
        </w:rPr>
        <w:t>ABC Prosecutor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17, 2023 at 9:30 a.m.</w:t>
      </w:r>
    </w:p>
    <w:p w:rsidR="00A31BCF" w:rsidRPr="00A31BCF" w:rsidRDefault="00A31BCF" w:rsidP="00A31BCF">
      <w:pPr>
        <w:widowControl/>
        <w:autoSpaceDE/>
        <w:autoSpaceDN/>
        <w:adjustRightInd/>
        <w:rPr>
          <w:sz w:val="22"/>
          <w:szCs w:val="22"/>
        </w:rPr>
      </w:pPr>
      <w:r w:rsidRPr="00A31BCF">
        <w:rPr>
          <w:sz w:val="22"/>
          <w:szCs w:val="22"/>
        </w:rPr>
        <w:t>Accelerated Online Tax Sale Services</w:t>
      </w:r>
      <w:r w:rsidRPr="00A31BCF">
        <w:rPr>
          <w:sz w:val="22"/>
          <w:szCs w:val="22"/>
        </w:rPr>
        <w:tab/>
      </w:r>
      <w:r w:rsidRPr="00A31BCF">
        <w:rPr>
          <w:sz w:val="22"/>
          <w:szCs w:val="22"/>
        </w:rPr>
        <w:tab/>
      </w:r>
      <w:r w:rsidRPr="00A31BCF">
        <w:rPr>
          <w:sz w:val="22"/>
          <w:szCs w:val="22"/>
        </w:rPr>
        <w:tab/>
      </w:r>
      <w:r w:rsidRPr="00A31BCF">
        <w:rPr>
          <w:sz w:val="22"/>
          <w:szCs w:val="22"/>
        </w:rPr>
        <w:tab/>
        <w:t xml:space="preserve">October 17, 2023 at 10:00 a.m.                                                      </w:t>
      </w:r>
    </w:p>
    <w:p w:rsidR="00A31BCF" w:rsidRPr="00A31BCF" w:rsidRDefault="00A31BCF" w:rsidP="00A31BCF">
      <w:pPr>
        <w:widowControl/>
        <w:autoSpaceDE/>
        <w:autoSpaceDN/>
        <w:adjustRightInd/>
        <w:rPr>
          <w:sz w:val="22"/>
          <w:szCs w:val="22"/>
        </w:rPr>
      </w:pPr>
      <w:r w:rsidRPr="00A31BCF">
        <w:rPr>
          <w:sz w:val="22"/>
          <w:szCs w:val="22"/>
        </w:rPr>
        <w:t>Alternate Prosecutor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17, 2023 at 10:15 a.m.                                                      </w:t>
      </w:r>
    </w:p>
    <w:p w:rsidR="00A31BCF" w:rsidRPr="00A31BCF" w:rsidRDefault="00A31BCF" w:rsidP="00A31BCF">
      <w:pPr>
        <w:widowControl/>
        <w:autoSpaceDE/>
        <w:autoSpaceDN/>
        <w:adjustRightInd/>
        <w:rPr>
          <w:sz w:val="22"/>
          <w:szCs w:val="22"/>
        </w:rPr>
      </w:pPr>
      <w:r w:rsidRPr="00A31BCF">
        <w:rPr>
          <w:sz w:val="22"/>
          <w:szCs w:val="22"/>
        </w:rPr>
        <w:t>Alternate Public Defender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17, 2023 at 10:30 a.m.                                                      </w:t>
      </w:r>
    </w:p>
    <w:p w:rsidR="00A31BCF" w:rsidRPr="00A31BCF" w:rsidRDefault="00A31BCF" w:rsidP="00A31BCF">
      <w:pPr>
        <w:widowControl/>
        <w:tabs>
          <w:tab w:val="left" w:pos="720"/>
          <w:tab w:val="left" w:pos="1440"/>
          <w:tab w:val="left" w:pos="5796"/>
        </w:tabs>
        <w:autoSpaceDE/>
        <w:autoSpaceDN/>
        <w:adjustRightInd/>
        <w:rPr>
          <w:sz w:val="22"/>
          <w:szCs w:val="22"/>
        </w:rPr>
      </w:pPr>
      <w:r w:rsidRPr="00A31BCF">
        <w:rPr>
          <w:sz w:val="22"/>
          <w:szCs w:val="22"/>
        </w:rPr>
        <w:t xml:space="preserve">Architect of Record Services           </w:t>
      </w:r>
      <w:r w:rsidRPr="00A31BCF">
        <w:rPr>
          <w:sz w:val="22"/>
          <w:szCs w:val="22"/>
        </w:rPr>
        <w:tab/>
        <w:t>October 17, 2023 at 10:45 a.m.</w:t>
      </w:r>
    </w:p>
    <w:p w:rsidR="00A31BCF" w:rsidRPr="00A31BCF" w:rsidRDefault="00A31BCF" w:rsidP="00A31BCF">
      <w:pPr>
        <w:widowControl/>
        <w:tabs>
          <w:tab w:val="left" w:pos="720"/>
          <w:tab w:val="left" w:pos="1440"/>
          <w:tab w:val="left" w:pos="5796"/>
        </w:tabs>
        <w:autoSpaceDE/>
        <w:autoSpaceDN/>
        <w:adjustRightInd/>
        <w:rPr>
          <w:sz w:val="22"/>
          <w:szCs w:val="22"/>
        </w:rPr>
      </w:pPr>
      <w:r w:rsidRPr="00A31BCF">
        <w:rPr>
          <w:sz w:val="22"/>
          <w:szCs w:val="22"/>
        </w:rPr>
        <w:t>Architectural Services for Special Projects</w:t>
      </w:r>
      <w:r w:rsidRPr="00A31BCF">
        <w:rPr>
          <w:sz w:val="22"/>
          <w:szCs w:val="22"/>
        </w:rPr>
        <w:tab/>
        <w:t>October 17, 2023 at 11:00 a.m.</w:t>
      </w:r>
    </w:p>
    <w:p w:rsidR="00A31BCF" w:rsidRPr="00A31BCF" w:rsidRDefault="00A31BCF" w:rsidP="00A31BCF">
      <w:pPr>
        <w:widowControl/>
        <w:tabs>
          <w:tab w:val="left" w:pos="720"/>
          <w:tab w:val="left" w:pos="1440"/>
          <w:tab w:val="left" w:pos="5796"/>
        </w:tabs>
        <w:autoSpaceDE/>
        <w:autoSpaceDN/>
        <w:adjustRightInd/>
        <w:rPr>
          <w:sz w:val="22"/>
          <w:szCs w:val="22"/>
        </w:rPr>
      </w:pPr>
      <w:r w:rsidRPr="00A31BCF">
        <w:rPr>
          <w:sz w:val="22"/>
          <w:szCs w:val="22"/>
        </w:rPr>
        <w:t>ARPA Act Consultant</w:t>
      </w:r>
      <w:r w:rsidRPr="00A31BCF">
        <w:rPr>
          <w:sz w:val="22"/>
          <w:szCs w:val="22"/>
        </w:rPr>
        <w:tab/>
        <w:t>October 17, 2023 at 11:15 a.m.</w:t>
      </w:r>
    </w:p>
    <w:p w:rsidR="00A31BCF" w:rsidRPr="00A31BCF" w:rsidRDefault="00A31BCF" w:rsidP="00A31BCF">
      <w:pPr>
        <w:widowControl/>
        <w:tabs>
          <w:tab w:val="left" w:pos="720"/>
          <w:tab w:val="left" w:pos="1440"/>
          <w:tab w:val="left" w:pos="5796"/>
        </w:tabs>
        <w:autoSpaceDE/>
        <w:autoSpaceDN/>
        <w:adjustRightInd/>
        <w:rPr>
          <w:sz w:val="22"/>
          <w:szCs w:val="22"/>
        </w:rPr>
      </w:pPr>
      <w:r w:rsidRPr="00A31BCF">
        <w:rPr>
          <w:sz w:val="22"/>
          <w:szCs w:val="22"/>
        </w:rPr>
        <w:t>Auditing and Account Services</w:t>
      </w:r>
      <w:r w:rsidRPr="00A31BCF">
        <w:rPr>
          <w:sz w:val="22"/>
          <w:szCs w:val="22"/>
        </w:rPr>
        <w:tab/>
        <w:t>October 17, 2023 at 11:30 a.m.</w:t>
      </w:r>
    </w:p>
    <w:p w:rsidR="007A59B5" w:rsidRPr="00DB26D3" w:rsidRDefault="007A59B5" w:rsidP="007A59B5">
      <w:pPr>
        <w:jc w:val="center"/>
        <w:rPr>
          <w:b/>
          <w:bCs/>
          <w:sz w:val="24"/>
        </w:rPr>
      </w:pPr>
      <w:r>
        <w:rPr>
          <w:b/>
          <w:bCs/>
          <w:sz w:val="24"/>
        </w:rPr>
        <w:lastRenderedPageBreak/>
        <w:t>September 20, 2023</w:t>
      </w:r>
    </w:p>
    <w:p w:rsidR="007A59B5" w:rsidRPr="00DB26D3" w:rsidRDefault="007A59B5" w:rsidP="007A59B5">
      <w:pPr>
        <w:jc w:val="center"/>
        <w:rPr>
          <w:b/>
          <w:bCs/>
          <w:sz w:val="24"/>
          <w:u w:val="single"/>
        </w:rPr>
      </w:pPr>
      <w:r w:rsidRPr="00DB26D3">
        <w:rPr>
          <w:b/>
          <w:bCs/>
          <w:i/>
          <w:iCs/>
          <w:sz w:val="24"/>
        </w:rPr>
        <w:t>Regular Meeting</w:t>
      </w:r>
    </w:p>
    <w:p w:rsidR="007A59B5" w:rsidRDefault="007A59B5" w:rsidP="007A59B5">
      <w:pPr>
        <w:ind w:left="360"/>
        <w:rPr>
          <w:b/>
          <w:bCs/>
          <w:sz w:val="24"/>
        </w:rPr>
      </w:pPr>
    </w:p>
    <w:p w:rsidR="007A59B5" w:rsidRPr="00387F63" w:rsidRDefault="007A59B5" w:rsidP="007A59B5">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7A59B5" w:rsidRPr="008E6206" w:rsidRDefault="007A59B5" w:rsidP="007A59B5">
      <w:pPr>
        <w:rPr>
          <w:b/>
          <w:bCs/>
          <w:sz w:val="24"/>
          <w:u w:val="single"/>
        </w:rPr>
      </w:pPr>
      <w:r w:rsidRPr="008E6206">
        <w:rPr>
          <w:b/>
          <w:bCs/>
          <w:sz w:val="24"/>
          <w:u w:val="single"/>
        </w:rPr>
        <w:t>Resolution (Cont.):</w:t>
      </w:r>
    </w:p>
    <w:p w:rsidR="007A59B5" w:rsidRDefault="007A59B5" w:rsidP="00A31BCF">
      <w:pPr>
        <w:widowControl/>
        <w:autoSpaceDE/>
        <w:autoSpaceDN/>
        <w:adjustRightInd/>
        <w:rPr>
          <w:sz w:val="22"/>
          <w:szCs w:val="22"/>
        </w:rPr>
      </w:pPr>
    </w:p>
    <w:p w:rsidR="00A31BCF" w:rsidRPr="00A31BCF" w:rsidRDefault="00A31BCF" w:rsidP="00A31BCF">
      <w:pPr>
        <w:widowControl/>
        <w:autoSpaceDE/>
        <w:autoSpaceDN/>
        <w:adjustRightInd/>
        <w:rPr>
          <w:sz w:val="22"/>
          <w:szCs w:val="22"/>
        </w:rPr>
      </w:pPr>
      <w:r w:rsidRPr="00A31BCF">
        <w:rPr>
          <w:sz w:val="22"/>
          <w:szCs w:val="22"/>
        </w:rPr>
        <w:t>Banking Services</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17, 2023 at 11:45 a.m.</w:t>
      </w:r>
    </w:p>
    <w:p w:rsidR="00A31BCF" w:rsidRPr="00A31BCF" w:rsidRDefault="00A31BCF" w:rsidP="00A31BCF">
      <w:pPr>
        <w:widowControl/>
        <w:tabs>
          <w:tab w:val="left" w:pos="720"/>
          <w:tab w:val="left" w:pos="1440"/>
          <w:tab w:val="left" w:pos="5796"/>
        </w:tabs>
        <w:autoSpaceDE/>
        <w:autoSpaceDN/>
        <w:adjustRightInd/>
        <w:rPr>
          <w:sz w:val="22"/>
          <w:szCs w:val="22"/>
        </w:rPr>
      </w:pPr>
      <w:r w:rsidRPr="00A31BCF">
        <w:rPr>
          <w:sz w:val="22"/>
          <w:szCs w:val="22"/>
        </w:rPr>
        <w:t>Conflict Counsel – Planning Board</w:t>
      </w:r>
      <w:r w:rsidRPr="00A31BCF">
        <w:rPr>
          <w:sz w:val="22"/>
          <w:szCs w:val="22"/>
        </w:rPr>
        <w:tab/>
        <w:t>October 17, 2023 at 12:00 p.m.</w:t>
      </w:r>
    </w:p>
    <w:p w:rsidR="00A31BCF" w:rsidRPr="00A31BCF" w:rsidRDefault="00A31BCF" w:rsidP="00A31BCF">
      <w:pPr>
        <w:widowControl/>
        <w:tabs>
          <w:tab w:val="left" w:pos="5796"/>
        </w:tabs>
        <w:autoSpaceDE/>
        <w:autoSpaceDN/>
        <w:adjustRightInd/>
        <w:rPr>
          <w:sz w:val="22"/>
          <w:szCs w:val="22"/>
        </w:rPr>
      </w:pPr>
      <w:r w:rsidRPr="00A31BCF">
        <w:rPr>
          <w:sz w:val="22"/>
          <w:szCs w:val="22"/>
        </w:rPr>
        <w:t>Conflict Counsel – Zoning Board</w:t>
      </w:r>
      <w:r w:rsidRPr="00A31BCF">
        <w:rPr>
          <w:sz w:val="22"/>
          <w:szCs w:val="22"/>
        </w:rPr>
        <w:tab/>
        <w:t>October 17, 2023 at 12:15 p.m.</w:t>
      </w:r>
    </w:p>
    <w:p w:rsidR="00A31BCF" w:rsidRPr="00A31BCF" w:rsidRDefault="00A31BCF" w:rsidP="00A31BCF">
      <w:pPr>
        <w:widowControl/>
        <w:tabs>
          <w:tab w:val="left" w:pos="5796"/>
        </w:tabs>
        <w:autoSpaceDE/>
        <w:autoSpaceDN/>
        <w:adjustRightInd/>
        <w:rPr>
          <w:sz w:val="22"/>
          <w:szCs w:val="22"/>
        </w:rPr>
      </w:pPr>
      <w:r w:rsidRPr="00A31BCF">
        <w:rPr>
          <w:sz w:val="22"/>
          <w:szCs w:val="22"/>
        </w:rPr>
        <w:t>Corporation Counsel Services</w:t>
      </w:r>
      <w:r w:rsidRPr="00A31BCF">
        <w:rPr>
          <w:sz w:val="22"/>
          <w:szCs w:val="22"/>
        </w:rPr>
        <w:tab/>
        <w:t>October 17, 2023 at 2:00 p.m.</w:t>
      </w:r>
    </w:p>
    <w:p w:rsidR="00A31BCF" w:rsidRPr="00A31BCF" w:rsidRDefault="00A31BCF" w:rsidP="00A31BCF">
      <w:pPr>
        <w:widowControl/>
        <w:tabs>
          <w:tab w:val="left" w:pos="5796"/>
        </w:tabs>
        <w:autoSpaceDE/>
        <w:autoSpaceDN/>
        <w:adjustRightInd/>
        <w:ind w:left="720"/>
        <w:rPr>
          <w:sz w:val="22"/>
          <w:szCs w:val="22"/>
        </w:rPr>
      </w:pPr>
    </w:p>
    <w:p w:rsidR="00A31BCF" w:rsidRPr="00A31BCF" w:rsidRDefault="00A31BCF" w:rsidP="00A31BCF">
      <w:pPr>
        <w:widowControl/>
        <w:tabs>
          <w:tab w:val="left" w:pos="5796"/>
        </w:tabs>
        <w:autoSpaceDE/>
        <w:autoSpaceDN/>
        <w:adjustRightInd/>
        <w:rPr>
          <w:sz w:val="22"/>
          <w:szCs w:val="22"/>
        </w:rPr>
      </w:pPr>
      <w:r w:rsidRPr="00A31BCF">
        <w:rPr>
          <w:sz w:val="22"/>
          <w:szCs w:val="22"/>
        </w:rPr>
        <w:t>Court Interpreter Services</w:t>
      </w:r>
      <w:r w:rsidRPr="00A31BCF">
        <w:rPr>
          <w:sz w:val="22"/>
          <w:szCs w:val="22"/>
        </w:rPr>
        <w:tab/>
        <w:t>October 18, 2023 at 9:30 a.m.</w:t>
      </w:r>
    </w:p>
    <w:p w:rsidR="00A31BCF" w:rsidRPr="00A31BCF" w:rsidRDefault="00A31BCF" w:rsidP="00A31BCF">
      <w:pPr>
        <w:widowControl/>
        <w:tabs>
          <w:tab w:val="left" w:pos="5796"/>
        </w:tabs>
        <w:autoSpaceDE/>
        <w:autoSpaceDN/>
        <w:adjustRightInd/>
        <w:rPr>
          <w:sz w:val="22"/>
          <w:szCs w:val="22"/>
        </w:rPr>
      </w:pPr>
      <w:r w:rsidRPr="00A31BCF">
        <w:rPr>
          <w:sz w:val="22"/>
          <w:szCs w:val="22"/>
        </w:rPr>
        <w:t>Engineer of Record Services</w:t>
      </w:r>
      <w:r w:rsidRPr="00A31BCF">
        <w:rPr>
          <w:sz w:val="22"/>
          <w:szCs w:val="22"/>
        </w:rPr>
        <w:tab/>
        <w:t xml:space="preserve">October 18, 2023 at 10:00 a.m.                                                      </w:t>
      </w:r>
    </w:p>
    <w:p w:rsidR="00A31BCF" w:rsidRPr="00A31BCF" w:rsidRDefault="00A31BCF" w:rsidP="00A31BCF">
      <w:pPr>
        <w:widowControl/>
        <w:tabs>
          <w:tab w:val="left" w:pos="5796"/>
        </w:tabs>
        <w:autoSpaceDE/>
        <w:autoSpaceDN/>
        <w:adjustRightInd/>
        <w:rPr>
          <w:sz w:val="22"/>
          <w:szCs w:val="22"/>
        </w:rPr>
      </w:pPr>
      <w:r w:rsidRPr="00A31BCF">
        <w:rPr>
          <w:sz w:val="22"/>
          <w:szCs w:val="22"/>
        </w:rPr>
        <w:t>Engineering Services for Special Projects</w:t>
      </w:r>
      <w:r w:rsidRPr="00A31BCF">
        <w:rPr>
          <w:sz w:val="22"/>
          <w:szCs w:val="22"/>
        </w:rPr>
        <w:tab/>
        <w:t>October 18, 2023 at 10:15 a.m.</w:t>
      </w:r>
    </w:p>
    <w:p w:rsidR="00A31BCF" w:rsidRPr="00A31BCF" w:rsidRDefault="00A31BCF" w:rsidP="00A31BCF">
      <w:pPr>
        <w:widowControl/>
        <w:tabs>
          <w:tab w:val="left" w:pos="5796"/>
        </w:tabs>
        <w:autoSpaceDE/>
        <w:autoSpaceDN/>
        <w:adjustRightInd/>
        <w:rPr>
          <w:sz w:val="22"/>
          <w:szCs w:val="22"/>
        </w:rPr>
      </w:pPr>
      <w:r w:rsidRPr="00A31BCF">
        <w:rPr>
          <w:sz w:val="22"/>
          <w:szCs w:val="22"/>
        </w:rPr>
        <w:t>Environmental Consulting and Project Management</w:t>
      </w:r>
      <w:r w:rsidRPr="00A31BCF">
        <w:rPr>
          <w:sz w:val="22"/>
          <w:szCs w:val="22"/>
        </w:rPr>
        <w:tab/>
        <w:t>October 18, 2023 at 10:30 a.m.</w:t>
      </w:r>
    </w:p>
    <w:p w:rsidR="00A31BCF" w:rsidRPr="00A31BCF" w:rsidRDefault="00A31BCF" w:rsidP="00A31BCF">
      <w:pPr>
        <w:widowControl/>
        <w:autoSpaceDE/>
        <w:autoSpaceDN/>
        <w:adjustRightInd/>
        <w:rPr>
          <w:sz w:val="22"/>
          <w:szCs w:val="22"/>
        </w:rPr>
      </w:pPr>
      <w:bookmarkStart w:id="24" w:name="_Hlk112231475"/>
      <w:bookmarkEnd w:id="21"/>
      <w:r w:rsidRPr="00A31BCF">
        <w:rPr>
          <w:sz w:val="22"/>
          <w:szCs w:val="22"/>
        </w:rPr>
        <w:t>FEMA Grant Consultant</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 October 18, 2023 at 10:45 a.m.</w:t>
      </w:r>
    </w:p>
    <w:p w:rsidR="00A31BCF" w:rsidRPr="00A31BCF" w:rsidRDefault="00A31BCF" w:rsidP="00A31BCF">
      <w:pPr>
        <w:widowControl/>
        <w:tabs>
          <w:tab w:val="left" w:pos="5796"/>
        </w:tabs>
        <w:autoSpaceDE/>
        <w:autoSpaceDN/>
        <w:adjustRightInd/>
        <w:rPr>
          <w:sz w:val="22"/>
          <w:szCs w:val="22"/>
        </w:rPr>
      </w:pPr>
      <w:r w:rsidRPr="00A31BCF">
        <w:rPr>
          <w:sz w:val="22"/>
          <w:szCs w:val="22"/>
        </w:rPr>
        <w:t>Financial Advisory Consultant</w:t>
      </w:r>
      <w:r w:rsidRPr="00A31BCF">
        <w:rPr>
          <w:sz w:val="22"/>
          <w:szCs w:val="22"/>
        </w:rPr>
        <w:tab/>
        <w:t>October 18, 2023 at 11:00 a.m..</w:t>
      </w:r>
    </w:p>
    <w:p w:rsidR="00A31BCF" w:rsidRDefault="00A31BCF" w:rsidP="00A31BCF">
      <w:pPr>
        <w:widowControl/>
        <w:tabs>
          <w:tab w:val="left" w:pos="5796"/>
        </w:tabs>
        <w:autoSpaceDE/>
        <w:autoSpaceDN/>
        <w:adjustRightInd/>
        <w:rPr>
          <w:sz w:val="22"/>
          <w:szCs w:val="22"/>
        </w:rPr>
      </w:pPr>
      <w:r w:rsidRPr="00A31BCF">
        <w:rPr>
          <w:sz w:val="22"/>
          <w:szCs w:val="22"/>
        </w:rPr>
        <w:t>General Accounting Services</w:t>
      </w:r>
      <w:r w:rsidRPr="00A31BCF">
        <w:rPr>
          <w:sz w:val="22"/>
          <w:szCs w:val="22"/>
        </w:rPr>
        <w:tab/>
        <w:t>October 18, 2023 at 11:15 a.m.</w:t>
      </w:r>
    </w:p>
    <w:p w:rsidR="00A31BCF" w:rsidRPr="00A31BCF" w:rsidRDefault="00A31BCF" w:rsidP="00A31BCF">
      <w:pPr>
        <w:widowControl/>
        <w:tabs>
          <w:tab w:val="left" w:pos="5796"/>
        </w:tabs>
        <w:autoSpaceDE/>
        <w:autoSpaceDN/>
        <w:adjustRightInd/>
        <w:rPr>
          <w:sz w:val="22"/>
          <w:szCs w:val="22"/>
        </w:rPr>
      </w:pPr>
      <w:r w:rsidRPr="00A31BCF">
        <w:rPr>
          <w:sz w:val="22"/>
          <w:szCs w:val="22"/>
        </w:rPr>
        <w:t>Grant Consultant – Federal</w:t>
      </w:r>
      <w:r w:rsidRPr="00A31BCF">
        <w:rPr>
          <w:sz w:val="22"/>
          <w:szCs w:val="22"/>
        </w:rPr>
        <w:tab/>
        <w:t>October 18, 2023 at 11:30 a.m.</w:t>
      </w:r>
    </w:p>
    <w:p w:rsidR="00A31BCF" w:rsidRPr="00A31BCF" w:rsidRDefault="00A31BCF" w:rsidP="00A31BCF">
      <w:pPr>
        <w:widowControl/>
        <w:tabs>
          <w:tab w:val="left" w:pos="5796"/>
        </w:tabs>
        <w:autoSpaceDE/>
        <w:autoSpaceDN/>
        <w:adjustRightInd/>
        <w:rPr>
          <w:sz w:val="22"/>
          <w:szCs w:val="22"/>
        </w:rPr>
      </w:pPr>
      <w:r w:rsidRPr="00A31BCF">
        <w:rPr>
          <w:sz w:val="22"/>
          <w:szCs w:val="22"/>
        </w:rPr>
        <w:t>Grant Consultant – State</w:t>
      </w:r>
      <w:r w:rsidRPr="00A31BCF">
        <w:rPr>
          <w:sz w:val="22"/>
          <w:szCs w:val="22"/>
        </w:rPr>
        <w:tab/>
        <w:t>October 18, 2023 at 11:45 a.m.</w:t>
      </w:r>
      <w:r w:rsidRPr="00A31BCF">
        <w:rPr>
          <w:sz w:val="22"/>
          <w:szCs w:val="22"/>
        </w:rPr>
        <w:tab/>
      </w:r>
    </w:p>
    <w:p w:rsidR="00A31BCF" w:rsidRPr="00A31BCF" w:rsidRDefault="00A31BCF" w:rsidP="00A31BCF">
      <w:pPr>
        <w:widowControl/>
        <w:autoSpaceDE/>
        <w:autoSpaceDN/>
        <w:adjustRightInd/>
        <w:rPr>
          <w:sz w:val="22"/>
          <w:szCs w:val="22"/>
        </w:rPr>
      </w:pPr>
      <w:r w:rsidRPr="00A31BCF">
        <w:rPr>
          <w:sz w:val="22"/>
          <w:szCs w:val="22"/>
        </w:rPr>
        <w:t>Labor Counsel</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18, 2023 at 12:00 p.m.</w:t>
      </w:r>
    </w:p>
    <w:p w:rsidR="00A31BCF" w:rsidRPr="00A31BCF" w:rsidRDefault="00A31BCF" w:rsidP="00A31BCF">
      <w:pPr>
        <w:widowControl/>
        <w:autoSpaceDE/>
        <w:autoSpaceDN/>
        <w:adjustRightInd/>
        <w:rPr>
          <w:sz w:val="22"/>
          <w:szCs w:val="22"/>
        </w:rPr>
      </w:pPr>
      <w:r w:rsidRPr="00A31BCF">
        <w:rPr>
          <w:sz w:val="22"/>
          <w:szCs w:val="22"/>
        </w:rPr>
        <w:t>Land Use Consultant</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18, 2023 at 12:15 p.m.</w:t>
      </w:r>
    </w:p>
    <w:p w:rsidR="00A31BCF" w:rsidRPr="00A31BCF" w:rsidRDefault="00A31BCF" w:rsidP="00A31BCF">
      <w:pPr>
        <w:widowControl/>
        <w:autoSpaceDE/>
        <w:autoSpaceDN/>
        <w:adjustRightInd/>
        <w:rPr>
          <w:sz w:val="22"/>
          <w:szCs w:val="22"/>
        </w:rPr>
      </w:pPr>
      <w:r w:rsidRPr="00A31BCF">
        <w:rPr>
          <w:sz w:val="22"/>
          <w:szCs w:val="22"/>
        </w:rPr>
        <w:t>Landscape Architect Services</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18, 2023 at 2:00 p.m.</w:t>
      </w:r>
    </w:p>
    <w:p w:rsidR="00A31BCF" w:rsidRPr="00A31BCF" w:rsidRDefault="00A31BCF" w:rsidP="00A31BCF">
      <w:pPr>
        <w:widowControl/>
        <w:autoSpaceDE/>
        <w:autoSpaceDN/>
        <w:adjustRightInd/>
        <w:ind w:left="720"/>
        <w:rPr>
          <w:sz w:val="22"/>
          <w:szCs w:val="22"/>
        </w:rPr>
      </w:pPr>
    </w:p>
    <w:p w:rsidR="00A31BCF" w:rsidRPr="00A31BCF" w:rsidRDefault="00A31BCF" w:rsidP="00A31BCF">
      <w:pPr>
        <w:widowControl/>
        <w:autoSpaceDE/>
        <w:autoSpaceDN/>
        <w:adjustRightInd/>
        <w:rPr>
          <w:sz w:val="22"/>
          <w:szCs w:val="22"/>
        </w:rPr>
      </w:pPr>
      <w:bookmarkStart w:id="25" w:name="_Hlk112230339"/>
      <w:bookmarkEnd w:id="22"/>
      <w:r w:rsidRPr="00A31BCF">
        <w:rPr>
          <w:sz w:val="22"/>
          <w:szCs w:val="22"/>
        </w:rPr>
        <w:t>Library Board Attorney</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19, 2023 at 9:30 a.m.</w:t>
      </w:r>
    </w:p>
    <w:p w:rsidR="00A31BCF" w:rsidRPr="00A31BCF" w:rsidRDefault="00A31BCF" w:rsidP="00A31BCF">
      <w:pPr>
        <w:widowControl/>
        <w:autoSpaceDE/>
        <w:autoSpaceDN/>
        <w:adjustRightInd/>
        <w:rPr>
          <w:sz w:val="22"/>
          <w:szCs w:val="22"/>
        </w:rPr>
      </w:pPr>
      <w:r w:rsidRPr="00A31BCF">
        <w:rPr>
          <w:sz w:val="22"/>
          <w:szCs w:val="22"/>
        </w:rPr>
        <w:t>Municipal Planner Services</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19, 2023 at 10:00 a.m.                                                      </w:t>
      </w:r>
    </w:p>
    <w:p w:rsidR="00A31BCF" w:rsidRPr="00A31BCF" w:rsidRDefault="00A31BCF" w:rsidP="00A31BCF">
      <w:pPr>
        <w:widowControl/>
        <w:autoSpaceDE/>
        <w:autoSpaceDN/>
        <w:adjustRightInd/>
        <w:rPr>
          <w:sz w:val="22"/>
          <w:szCs w:val="22"/>
        </w:rPr>
      </w:pPr>
      <w:r w:rsidRPr="00A31BCF">
        <w:rPr>
          <w:sz w:val="22"/>
          <w:szCs w:val="22"/>
        </w:rPr>
        <w:t>Municipal Prosecutor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19, 2023 at 10:15 a.m.                                                      </w:t>
      </w:r>
    </w:p>
    <w:p w:rsidR="00A31BCF" w:rsidRPr="00A31BCF" w:rsidRDefault="00A31BCF" w:rsidP="00A31BCF">
      <w:pPr>
        <w:widowControl/>
        <w:autoSpaceDE/>
        <w:autoSpaceDN/>
        <w:adjustRightInd/>
        <w:rPr>
          <w:sz w:val="22"/>
          <w:szCs w:val="22"/>
        </w:rPr>
      </w:pPr>
      <w:r w:rsidRPr="00A31BCF">
        <w:rPr>
          <w:sz w:val="22"/>
          <w:szCs w:val="22"/>
        </w:rPr>
        <w:t>Parking Garage Special Inspections</w:t>
      </w:r>
      <w:r w:rsidRPr="00A31BCF">
        <w:rPr>
          <w:sz w:val="22"/>
          <w:szCs w:val="22"/>
        </w:rPr>
        <w:tab/>
      </w:r>
      <w:r w:rsidRPr="00A31BCF">
        <w:rPr>
          <w:sz w:val="22"/>
          <w:szCs w:val="22"/>
        </w:rPr>
        <w:tab/>
      </w:r>
      <w:r w:rsidRPr="00A31BCF">
        <w:rPr>
          <w:sz w:val="22"/>
          <w:szCs w:val="22"/>
        </w:rPr>
        <w:tab/>
      </w:r>
      <w:r w:rsidRPr="00A31BCF">
        <w:rPr>
          <w:sz w:val="22"/>
          <w:szCs w:val="22"/>
        </w:rPr>
        <w:tab/>
        <w:t xml:space="preserve">October 19, 2023 at 10:30 a.m.                                                      </w:t>
      </w:r>
    </w:p>
    <w:p w:rsidR="00A31BCF" w:rsidRPr="00A31BCF" w:rsidRDefault="00A31BCF" w:rsidP="00A31BCF">
      <w:pPr>
        <w:widowControl/>
        <w:autoSpaceDE/>
        <w:autoSpaceDN/>
        <w:adjustRightInd/>
        <w:rPr>
          <w:sz w:val="22"/>
          <w:szCs w:val="22"/>
        </w:rPr>
      </w:pPr>
      <w:r w:rsidRPr="00A31BCF">
        <w:rPr>
          <w:sz w:val="22"/>
          <w:szCs w:val="22"/>
        </w:rPr>
        <w:t>Pilot Audit</w:t>
      </w:r>
      <w:r w:rsidRPr="00A31BCF">
        <w:rPr>
          <w:sz w:val="22"/>
          <w:szCs w:val="22"/>
        </w:rPr>
        <w:tab/>
      </w:r>
      <w:r w:rsidRPr="00A31BCF">
        <w:rPr>
          <w:sz w:val="22"/>
          <w:szCs w:val="22"/>
        </w:rPr>
        <w:tab/>
      </w:r>
      <w:r w:rsidRPr="00A31BCF">
        <w:rPr>
          <w:sz w:val="22"/>
          <w:szCs w:val="22"/>
        </w:rPr>
        <w:tab/>
      </w:r>
      <w:r w:rsidRPr="00A31BCF">
        <w:rPr>
          <w:sz w:val="22"/>
          <w:szCs w:val="22"/>
        </w:rPr>
        <w:tab/>
        <w:t xml:space="preserve">    </w:t>
      </w:r>
      <w:r w:rsidRPr="00A31BCF">
        <w:rPr>
          <w:sz w:val="22"/>
          <w:szCs w:val="22"/>
        </w:rPr>
        <w:tab/>
      </w:r>
      <w:r w:rsidRPr="00A31BCF">
        <w:rPr>
          <w:sz w:val="22"/>
          <w:szCs w:val="22"/>
        </w:rPr>
        <w:tab/>
      </w:r>
      <w:r w:rsidRPr="00A31BCF">
        <w:rPr>
          <w:sz w:val="22"/>
          <w:szCs w:val="22"/>
        </w:rPr>
        <w:tab/>
        <w:t xml:space="preserve">October 19, 2023 at 10:45 a.m.                                                      </w:t>
      </w:r>
    </w:p>
    <w:p w:rsidR="00A31BCF" w:rsidRPr="00A31BCF" w:rsidRDefault="00A31BCF" w:rsidP="00A31BCF">
      <w:pPr>
        <w:widowControl/>
        <w:autoSpaceDE/>
        <w:autoSpaceDN/>
        <w:adjustRightInd/>
        <w:rPr>
          <w:sz w:val="22"/>
          <w:szCs w:val="22"/>
        </w:rPr>
      </w:pPr>
      <w:r w:rsidRPr="00A31BCF">
        <w:rPr>
          <w:sz w:val="22"/>
          <w:szCs w:val="22"/>
        </w:rPr>
        <w:t>Planning Board Counsel</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19, 2023 at 11:15 a.m.                                                      </w:t>
      </w:r>
    </w:p>
    <w:bookmarkEnd w:id="24"/>
    <w:p w:rsidR="00A31BCF" w:rsidRPr="00A31BCF" w:rsidRDefault="00A31BCF" w:rsidP="00A31BCF">
      <w:pPr>
        <w:widowControl/>
        <w:autoSpaceDE/>
        <w:autoSpaceDN/>
        <w:adjustRightInd/>
        <w:rPr>
          <w:sz w:val="22"/>
          <w:szCs w:val="22"/>
        </w:rPr>
      </w:pPr>
      <w:r w:rsidRPr="00A31BCF">
        <w:rPr>
          <w:sz w:val="22"/>
          <w:szCs w:val="22"/>
        </w:rPr>
        <w:t>Property Registration Services</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19, 2023 at 11:30 a.m.</w:t>
      </w:r>
      <w:r w:rsidRPr="00A31BCF">
        <w:rPr>
          <w:sz w:val="22"/>
          <w:szCs w:val="22"/>
        </w:rPr>
        <w:tab/>
        <w:t xml:space="preserve"> </w:t>
      </w:r>
    </w:p>
    <w:p w:rsidR="00A31BCF" w:rsidRPr="00A31BCF" w:rsidRDefault="00A31BCF" w:rsidP="00A31BCF">
      <w:pPr>
        <w:widowControl/>
        <w:autoSpaceDE/>
        <w:autoSpaceDN/>
        <w:adjustRightInd/>
        <w:rPr>
          <w:sz w:val="22"/>
          <w:szCs w:val="22"/>
        </w:rPr>
      </w:pPr>
      <w:bookmarkStart w:id="26" w:name="_Hlk112231494"/>
      <w:r w:rsidRPr="00A31BCF">
        <w:rPr>
          <w:sz w:val="22"/>
          <w:szCs w:val="22"/>
        </w:rPr>
        <w:t>Public Defender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19, 2023 at 11:45 a.m.</w:t>
      </w:r>
    </w:p>
    <w:p w:rsidR="00A31BCF" w:rsidRPr="00A31BCF" w:rsidRDefault="00A31BCF" w:rsidP="00A31BCF">
      <w:pPr>
        <w:widowControl/>
        <w:autoSpaceDE/>
        <w:autoSpaceDN/>
        <w:adjustRightInd/>
        <w:rPr>
          <w:sz w:val="22"/>
          <w:szCs w:val="22"/>
        </w:rPr>
      </w:pPr>
      <w:r w:rsidRPr="00A31BCF">
        <w:rPr>
          <w:sz w:val="22"/>
          <w:szCs w:val="22"/>
        </w:rPr>
        <w:t>Public Relations Services</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19, 2023 at 12:00 p.m.</w:t>
      </w:r>
    </w:p>
    <w:p w:rsidR="00A31BCF" w:rsidRPr="00A31BCF" w:rsidRDefault="00A31BCF" w:rsidP="00A31BCF">
      <w:pPr>
        <w:widowControl/>
        <w:autoSpaceDE/>
        <w:autoSpaceDN/>
        <w:adjustRightInd/>
        <w:rPr>
          <w:sz w:val="22"/>
          <w:szCs w:val="22"/>
        </w:rPr>
      </w:pPr>
      <w:r w:rsidRPr="00A31BCF">
        <w:rPr>
          <w:sz w:val="22"/>
          <w:szCs w:val="22"/>
        </w:rPr>
        <w:t>Redevelopment Counsel</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19, 2023 at 12:15 p.m.     </w:t>
      </w:r>
    </w:p>
    <w:p w:rsidR="00A31BCF" w:rsidRPr="00A31BCF" w:rsidRDefault="00A31BCF" w:rsidP="00A31BCF">
      <w:pPr>
        <w:widowControl/>
        <w:autoSpaceDE/>
        <w:autoSpaceDN/>
        <w:adjustRightInd/>
        <w:rPr>
          <w:sz w:val="22"/>
          <w:szCs w:val="22"/>
        </w:rPr>
      </w:pPr>
      <w:r w:rsidRPr="00A31BCF">
        <w:rPr>
          <w:sz w:val="22"/>
          <w:szCs w:val="22"/>
        </w:rPr>
        <w:t>Rent Control Attorney</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October 19, 2023 at 2:00 </w:t>
      </w:r>
      <w:proofErr w:type="spellStart"/>
      <w:r w:rsidRPr="00A31BCF">
        <w:rPr>
          <w:sz w:val="22"/>
          <w:szCs w:val="22"/>
        </w:rPr>
        <w:t>p.m</w:t>
      </w:r>
      <w:proofErr w:type="spellEnd"/>
      <w:r w:rsidRPr="00A31BCF">
        <w:rPr>
          <w:sz w:val="22"/>
          <w:szCs w:val="22"/>
        </w:rPr>
        <w:t xml:space="preserve">  </w:t>
      </w:r>
    </w:p>
    <w:p w:rsidR="00A31BCF" w:rsidRPr="00A31BCF" w:rsidRDefault="00A31BCF" w:rsidP="00A31BCF">
      <w:pPr>
        <w:widowControl/>
        <w:autoSpaceDE/>
        <w:autoSpaceDN/>
        <w:adjustRightInd/>
        <w:rPr>
          <w:sz w:val="22"/>
          <w:szCs w:val="22"/>
        </w:rPr>
      </w:pPr>
      <w:r w:rsidRPr="00A31BCF">
        <w:rPr>
          <w:sz w:val="22"/>
          <w:szCs w:val="22"/>
        </w:rPr>
        <w:t>Risk Manager for Health Insurance</w:t>
      </w:r>
      <w:r w:rsidRPr="00A31BCF">
        <w:rPr>
          <w:sz w:val="22"/>
          <w:szCs w:val="22"/>
        </w:rPr>
        <w:tab/>
      </w:r>
      <w:r w:rsidRPr="00A31BCF">
        <w:rPr>
          <w:sz w:val="22"/>
          <w:szCs w:val="22"/>
        </w:rPr>
        <w:tab/>
      </w:r>
      <w:r w:rsidRPr="00A31BCF">
        <w:rPr>
          <w:sz w:val="22"/>
          <w:szCs w:val="22"/>
        </w:rPr>
        <w:tab/>
      </w:r>
      <w:r w:rsidRPr="00A31BCF">
        <w:rPr>
          <w:sz w:val="22"/>
          <w:szCs w:val="22"/>
        </w:rPr>
        <w:tab/>
        <w:t>October 19, 2023 at 2:15 p.m.</w:t>
      </w:r>
    </w:p>
    <w:p w:rsidR="00A31BCF" w:rsidRPr="00A31BCF" w:rsidRDefault="00A31BCF" w:rsidP="00A31BCF">
      <w:pPr>
        <w:widowControl/>
        <w:autoSpaceDE/>
        <w:autoSpaceDN/>
        <w:adjustRightInd/>
        <w:rPr>
          <w:sz w:val="22"/>
          <w:szCs w:val="22"/>
        </w:rPr>
      </w:pPr>
      <w:r w:rsidRPr="00A31BCF">
        <w:rPr>
          <w:sz w:val="22"/>
          <w:szCs w:val="22"/>
        </w:rPr>
        <w:t xml:space="preserve"> </w:t>
      </w:r>
    </w:p>
    <w:p w:rsidR="00A31BCF" w:rsidRPr="00A31BCF" w:rsidRDefault="00A31BCF" w:rsidP="00A31BCF">
      <w:pPr>
        <w:widowControl/>
        <w:autoSpaceDE/>
        <w:autoSpaceDN/>
        <w:adjustRightInd/>
        <w:rPr>
          <w:sz w:val="22"/>
          <w:szCs w:val="22"/>
        </w:rPr>
      </w:pPr>
      <w:r w:rsidRPr="00A31BCF">
        <w:rPr>
          <w:sz w:val="22"/>
          <w:szCs w:val="22"/>
        </w:rPr>
        <w:t>Risk Manager for Property and Casualty Insurance</w:t>
      </w:r>
      <w:r w:rsidRPr="00A31BCF">
        <w:rPr>
          <w:sz w:val="22"/>
          <w:szCs w:val="22"/>
        </w:rPr>
        <w:tab/>
      </w:r>
      <w:r w:rsidRPr="00A31BCF">
        <w:rPr>
          <w:sz w:val="22"/>
          <w:szCs w:val="22"/>
        </w:rPr>
        <w:tab/>
        <w:t>October 20, 2023 at 9:30 a.m.</w:t>
      </w:r>
    </w:p>
    <w:p w:rsidR="00A31BCF" w:rsidRPr="00A31BCF" w:rsidRDefault="00A31BCF" w:rsidP="00A31BCF">
      <w:pPr>
        <w:widowControl/>
        <w:autoSpaceDE/>
        <w:autoSpaceDN/>
        <w:adjustRightInd/>
        <w:rPr>
          <w:sz w:val="22"/>
          <w:szCs w:val="22"/>
        </w:rPr>
      </w:pPr>
      <w:r w:rsidRPr="00A31BCF">
        <w:rPr>
          <w:sz w:val="22"/>
          <w:szCs w:val="22"/>
        </w:rPr>
        <w:t>Special Counsel</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20, 2023 at 10:00 a.m.</w:t>
      </w:r>
    </w:p>
    <w:p w:rsidR="00A31BCF" w:rsidRPr="00A31BCF" w:rsidRDefault="00A31BCF" w:rsidP="00A31BCF">
      <w:pPr>
        <w:widowControl/>
        <w:autoSpaceDE/>
        <w:autoSpaceDN/>
        <w:adjustRightInd/>
        <w:rPr>
          <w:sz w:val="22"/>
          <w:szCs w:val="22"/>
        </w:rPr>
      </w:pPr>
      <w:r w:rsidRPr="00A31BCF">
        <w:rPr>
          <w:sz w:val="22"/>
          <w:szCs w:val="22"/>
        </w:rPr>
        <w:t xml:space="preserve">Special Construction Code Litigation Counsel </w:t>
      </w:r>
      <w:r w:rsidRPr="00A31BCF">
        <w:rPr>
          <w:sz w:val="22"/>
          <w:szCs w:val="22"/>
        </w:rPr>
        <w:tab/>
      </w:r>
      <w:r w:rsidRPr="00A31BCF">
        <w:rPr>
          <w:sz w:val="22"/>
          <w:szCs w:val="22"/>
        </w:rPr>
        <w:tab/>
      </w:r>
      <w:r w:rsidRPr="00A31BCF">
        <w:rPr>
          <w:sz w:val="22"/>
          <w:szCs w:val="22"/>
        </w:rPr>
        <w:tab/>
        <w:t>October 20, 2023 at 10:15 a.m.</w:t>
      </w:r>
    </w:p>
    <w:p w:rsidR="00A31BCF" w:rsidRPr="00A31BCF" w:rsidRDefault="00A31BCF" w:rsidP="00A31BCF">
      <w:pPr>
        <w:widowControl/>
        <w:autoSpaceDE/>
        <w:autoSpaceDN/>
        <w:adjustRightInd/>
        <w:rPr>
          <w:sz w:val="22"/>
          <w:szCs w:val="22"/>
        </w:rPr>
      </w:pPr>
      <w:bookmarkStart w:id="27" w:name="_Hlk112230382"/>
      <w:bookmarkEnd w:id="25"/>
      <w:r w:rsidRPr="00A31BCF">
        <w:rPr>
          <w:sz w:val="22"/>
          <w:szCs w:val="22"/>
        </w:rPr>
        <w:t>Special Counsel - Bond</w:t>
      </w:r>
      <w:r w:rsidRPr="00A31BCF">
        <w:rPr>
          <w:sz w:val="22"/>
          <w:szCs w:val="22"/>
        </w:rPr>
        <w:tab/>
      </w:r>
      <w:r w:rsidRPr="00A31BCF">
        <w:rPr>
          <w:sz w:val="22"/>
          <w:szCs w:val="22"/>
        </w:rPr>
        <w:tab/>
      </w:r>
      <w:r w:rsidRPr="00A31BCF">
        <w:rPr>
          <w:sz w:val="22"/>
          <w:szCs w:val="22"/>
        </w:rPr>
        <w:tab/>
      </w:r>
      <w:r w:rsidRPr="00A31BCF">
        <w:rPr>
          <w:sz w:val="22"/>
          <w:szCs w:val="22"/>
        </w:rPr>
        <w:tab/>
        <w:t xml:space="preserve"> </w:t>
      </w:r>
      <w:r w:rsidRPr="00A31BCF">
        <w:rPr>
          <w:sz w:val="22"/>
          <w:szCs w:val="22"/>
        </w:rPr>
        <w:tab/>
      </w:r>
      <w:r w:rsidRPr="00A31BCF">
        <w:rPr>
          <w:sz w:val="22"/>
          <w:szCs w:val="22"/>
        </w:rPr>
        <w:tab/>
        <w:t>October 20, 2023 at 10:30 a.m.</w:t>
      </w:r>
    </w:p>
    <w:p w:rsidR="00A31BCF" w:rsidRPr="00A31BCF" w:rsidRDefault="00A31BCF" w:rsidP="00A31BCF">
      <w:pPr>
        <w:widowControl/>
        <w:autoSpaceDE/>
        <w:autoSpaceDN/>
        <w:adjustRightInd/>
        <w:rPr>
          <w:sz w:val="22"/>
          <w:szCs w:val="22"/>
        </w:rPr>
      </w:pPr>
      <w:r w:rsidRPr="00A31BCF">
        <w:rPr>
          <w:sz w:val="22"/>
          <w:szCs w:val="22"/>
        </w:rPr>
        <w:t>Special Hearing Officer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20, 2023 at 10:45 a.m.</w:t>
      </w:r>
    </w:p>
    <w:p w:rsidR="00A31BCF" w:rsidRPr="00A31BCF" w:rsidRDefault="00A31BCF" w:rsidP="00A31BCF">
      <w:pPr>
        <w:widowControl/>
        <w:autoSpaceDE/>
        <w:autoSpaceDN/>
        <w:adjustRightInd/>
        <w:rPr>
          <w:sz w:val="22"/>
          <w:szCs w:val="22"/>
        </w:rPr>
      </w:pPr>
      <w:r w:rsidRPr="00A31BCF">
        <w:rPr>
          <w:sz w:val="22"/>
          <w:szCs w:val="22"/>
        </w:rPr>
        <w:t>Special Project Planner</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20, 2023 at 11:00 a.m.</w:t>
      </w:r>
    </w:p>
    <w:p w:rsidR="00A31BCF" w:rsidRPr="00A31BCF" w:rsidRDefault="00A31BCF" w:rsidP="00A31BCF">
      <w:pPr>
        <w:widowControl/>
        <w:autoSpaceDE/>
        <w:autoSpaceDN/>
        <w:adjustRightInd/>
        <w:rPr>
          <w:sz w:val="22"/>
          <w:szCs w:val="22"/>
        </w:rPr>
      </w:pPr>
      <w:r w:rsidRPr="00A31BCF">
        <w:rPr>
          <w:sz w:val="22"/>
          <w:szCs w:val="22"/>
        </w:rPr>
        <w:t>Tax Appeal Counsel</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20, 2023 at 11:15 a.m.</w:t>
      </w:r>
    </w:p>
    <w:p w:rsidR="00A31BCF" w:rsidRPr="00A31BCF" w:rsidRDefault="00A31BCF" w:rsidP="00A31BCF">
      <w:pPr>
        <w:widowControl/>
        <w:autoSpaceDE/>
        <w:autoSpaceDN/>
        <w:adjustRightInd/>
        <w:rPr>
          <w:sz w:val="22"/>
          <w:szCs w:val="22"/>
        </w:rPr>
      </w:pPr>
      <w:r w:rsidRPr="00A31BCF">
        <w:rPr>
          <w:sz w:val="22"/>
          <w:szCs w:val="22"/>
        </w:rPr>
        <w:t>Tax Appraiser Services</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October 20, 2023 at 11:30 a.m.</w:t>
      </w:r>
    </w:p>
    <w:p w:rsidR="00A31BCF" w:rsidRPr="00A31BCF" w:rsidRDefault="00A31BCF" w:rsidP="00A31BCF">
      <w:pPr>
        <w:widowControl/>
        <w:autoSpaceDE/>
        <w:autoSpaceDN/>
        <w:adjustRightInd/>
        <w:rPr>
          <w:sz w:val="22"/>
          <w:szCs w:val="22"/>
        </w:rPr>
      </w:pPr>
      <w:r w:rsidRPr="00A31BCF">
        <w:rPr>
          <w:sz w:val="22"/>
          <w:szCs w:val="22"/>
        </w:rPr>
        <w:t>Tenant Advocacy Attorney</w:t>
      </w:r>
      <w:r w:rsidRPr="00A31BCF">
        <w:rPr>
          <w:sz w:val="22"/>
          <w:szCs w:val="22"/>
        </w:rPr>
        <w:tab/>
      </w:r>
      <w:r w:rsidRPr="00A31BCF">
        <w:rPr>
          <w:sz w:val="22"/>
          <w:szCs w:val="22"/>
        </w:rPr>
        <w:tab/>
      </w:r>
      <w:r w:rsidRPr="00A31BCF">
        <w:rPr>
          <w:sz w:val="22"/>
          <w:szCs w:val="22"/>
        </w:rPr>
        <w:tab/>
      </w:r>
      <w:r w:rsidRPr="00A31BCF">
        <w:rPr>
          <w:sz w:val="22"/>
          <w:szCs w:val="22"/>
        </w:rPr>
        <w:tab/>
      </w:r>
      <w:r w:rsidRPr="00A31BCF">
        <w:rPr>
          <w:sz w:val="22"/>
          <w:szCs w:val="22"/>
        </w:rPr>
        <w:tab/>
        <w:t xml:space="preserve"> October 20, 2023 at 11:45 a.m.</w:t>
      </w:r>
    </w:p>
    <w:p w:rsidR="00A31BCF" w:rsidRPr="00A31BCF" w:rsidRDefault="00A31BCF" w:rsidP="00A31BCF">
      <w:pPr>
        <w:widowControl/>
        <w:autoSpaceDE/>
        <w:autoSpaceDN/>
        <w:adjustRightInd/>
        <w:rPr>
          <w:sz w:val="22"/>
          <w:szCs w:val="22"/>
        </w:rPr>
      </w:pPr>
      <w:r w:rsidRPr="00A31BCF">
        <w:rPr>
          <w:sz w:val="22"/>
          <w:szCs w:val="22"/>
        </w:rPr>
        <w:t xml:space="preserve">Third Party Administrator for Workers Compensation </w:t>
      </w:r>
      <w:r w:rsidRPr="00A31BCF">
        <w:rPr>
          <w:sz w:val="22"/>
          <w:szCs w:val="22"/>
        </w:rPr>
        <w:tab/>
      </w:r>
      <w:r w:rsidRPr="00A31BCF">
        <w:rPr>
          <w:sz w:val="22"/>
          <w:szCs w:val="22"/>
        </w:rPr>
        <w:tab/>
        <w:t>October 20, 2023 at 12:00 p.m.</w:t>
      </w:r>
    </w:p>
    <w:p w:rsidR="00A31BCF" w:rsidRPr="00A31BCF" w:rsidRDefault="00A31BCF" w:rsidP="00A31BCF">
      <w:pPr>
        <w:widowControl/>
        <w:autoSpaceDE/>
        <w:autoSpaceDN/>
        <w:adjustRightInd/>
        <w:rPr>
          <w:sz w:val="22"/>
          <w:szCs w:val="22"/>
        </w:rPr>
      </w:pPr>
      <w:r w:rsidRPr="00A31BCF">
        <w:rPr>
          <w:sz w:val="22"/>
          <w:szCs w:val="22"/>
        </w:rPr>
        <w:t xml:space="preserve">and Tort Claims </w:t>
      </w:r>
      <w:r w:rsidRPr="00A31BCF">
        <w:rPr>
          <w:sz w:val="22"/>
          <w:szCs w:val="22"/>
        </w:rPr>
        <w:tab/>
      </w:r>
    </w:p>
    <w:p w:rsidR="00A31BCF" w:rsidRPr="00A31BCF" w:rsidRDefault="00A31BCF" w:rsidP="00A31BCF">
      <w:pPr>
        <w:widowControl/>
        <w:autoSpaceDE/>
        <w:autoSpaceDN/>
        <w:adjustRightInd/>
        <w:rPr>
          <w:sz w:val="22"/>
          <w:szCs w:val="22"/>
        </w:rPr>
      </w:pPr>
      <w:r w:rsidRPr="00A31BCF">
        <w:rPr>
          <w:sz w:val="22"/>
          <w:szCs w:val="22"/>
        </w:rPr>
        <w:t>Workers Compensation Counsel</w:t>
      </w:r>
      <w:r w:rsidRPr="00A31BCF">
        <w:rPr>
          <w:sz w:val="22"/>
          <w:szCs w:val="22"/>
        </w:rPr>
        <w:tab/>
      </w:r>
      <w:r w:rsidRPr="00A31BCF">
        <w:rPr>
          <w:sz w:val="22"/>
          <w:szCs w:val="22"/>
        </w:rPr>
        <w:tab/>
      </w:r>
      <w:r w:rsidRPr="00A31BCF">
        <w:rPr>
          <w:sz w:val="22"/>
          <w:szCs w:val="22"/>
        </w:rPr>
        <w:tab/>
        <w:t xml:space="preserve"> </w:t>
      </w:r>
      <w:r w:rsidRPr="00A31BCF">
        <w:rPr>
          <w:sz w:val="22"/>
          <w:szCs w:val="22"/>
        </w:rPr>
        <w:tab/>
      </w:r>
      <w:r w:rsidRPr="00A31BCF">
        <w:rPr>
          <w:sz w:val="22"/>
          <w:szCs w:val="22"/>
        </w:rPr>
        <w:tab/>
        <w:t>October 20, 2023 at 12:15 p.m.</w:t>
      </w:r>
    </w:p>
    <w:p w:rsidR="00A31BCF" w:rsidRPr="00A31BCF" w:rsidRDefault="00A31BCF" w:rsidP="00A31BCF">
      <w:pPr>
        <w:widowControl/>
        <w:autoSpaceDE/>
        <w:autoSpaceDN/>
        <w:adjustRightInd/>
        <w:rPr>
          <w:sz w:val="22"/>
          <w:szCs w:val="22"/>
        </w:rPr>
      </w:pPr>
      <w:r w:rsidRPr="00A31BCF">
        <w:rPr>
          <w:sz w:val="22"/>
          <w:szCs w:val="22"/>
        </w:rPr>
        <w:t xml:space="preserve"> Zoning Board Attorney</w:t>
      </w:r>
      <w:r w:rsidRPr="00A31BCF">
        <w:rPr>
          <w:sz w:val="22"/>
          <w:szCs w:val="22"/>
        </w:rPr>
        <w:tab/>
      </w:r>
      <w:r w:rsidRPr="00A31BCF">
        <w:rPr>
          <w:sz w:val="22"/>
          <w:szCs w:val="22"/>
        </w:rPr>
        <w:tab/>
      </w:r>
      <w:r w:rsidRPr="00A31BCF">
        <w:rPr>
          <w:sz w:val="22"/>
          <w:szCs w:val="22"/>
        </w:rPr>
        <w:tab/>
      </w:r>
      <w:r w:rsidRPr="00A31BCF">
        <w:rPr>
          <w:sz w:val="22"/>
          <w:szCs w:val="22"/>
        </w:rPr>
        <w:tab/>
        <w:t xml:space="preserve"> </w:t>
      </w:r>
      <w:r w:rsidRPr="00A31BCF">
        <w:rPr>
          <w:sz w:val="22"/>
          <w:szCs w:val="22"/>
        </w:rPr>
        <w:tab/>
      </w:r>
      <w:r w:rsidRPr="00A31BCF">
        <w:rPr>
          <w:sz w:val="22"/>
          <w:szCs w:val="22"/>
        </w:rPr>
        <w:tab/>
        <w:t>October 20, 2023 at 2:00 p.m.</w:t>
      </w:r>
    </w:p>
    <w:bookmarkEnd w:id="26"/>
    <w:p w:rsidR="00A31BCF" w:rsidRPr="00A31BCF" w:rsidRDefault="00A31BCF" w:rsidP="00A31BCF">
      <w:pPr>
        <w:widowControl/>
        <w:autoSpaceDE/>
        <w:autoSpaceDN/>
        <w:adjustRightInd/>
        <w:rPr>
          <w:sz w:val="24"/>
        </w:rPr>
      </w:pPr>
      <w:r w:rsidRPr="00A31BCF">
        <w:rPr>
          <w:sz w:val="24"/>
        </w:rPr>
        <w:tab/>
        <w:t xml:space="preserve">   </w:t>
      </w:r>
      <w:bookmarkEnd w:id="23"/>
      <w:bookmarkEnd w:id="27"/>
      <w:r w:rsidRPr="00A31BCF">
        <w:rPr>
          <w:sz w:val="24"/>
        </w:rPr>
        <w:tab/>
      </w:r>
      <w:r w:rsidRPr="00A31BCF">
        <w:rPr>
          <w:sz w:val="24"/>
        </w:rPr>
        <w:tab/>
      </w:r>
      <w:r w:rsidRPr="00A31BCF">
        <w:rPr>
          <w:sz w:val="24"/>
        </w:rPr>
        <w:tab/>
      </w:r>
      <w:r w:rsidRPr="00A31BCF">
        <w:rPr>
          <w:sz w:val="24"/>
        </w:rPr>
        <w:tab/>
      </w:r>
      <w:r w:rsidRPr="00A31BCF">
        <w:rPr>
          <w:sz w:val="24"/>
        </w:rPr>
        <w:tab/>
      </w:r>
      <w:r w:rsidRPr="00A31BCF">
        <w:rPr>
          <w:sz w:val="24"/>
        </w:rPr>
        <w:tab/>
      </w:r>
      <w:r w:rsidRPr="00A31BCF">
        <w:rPr>
          <w:sz w:val="24"/>
        </w:rPr>
        <w:tab/>
      </w:r>
    </w:p>
    <w:p w:rsidR="00A31BCF" w:rsidRPr="00A31BCF" w:rsidRDefault="00A31BCF" w:rsidP="00A31BCF">
      <w:pPr>
        <w:widowControl/>
        <w:autoSpaceDE/>
        <w:autoSpaceDN/>
        <w:adjustRightInd/>
        <w:ind w:firstLine="720"/>
        <w:jc w:val="both"/>
        <w:rPr>
          <w:sz w:val="24"/>
        </w:rPr>
      </w:pPr>
      <w:r w:rsidRPr="00A31BCF">
        <w:rPr>
          <w:rFonts w:hAnsi="Arial Unicode MS"/>
          <w:sz w:val="24"/>
        </w:rPr>
        <w:t>WHEREAS</w:t>
      </w:r>
      <w:r w:rsidRPr="00A31BCF">
        <w:rPr>
          <w:sz w:val="24"/>
        </w:rPr>
        <w:t>, the Town has previously committed itself to utilizing a Fair and Open Process for the solicitation and review of proposals and qualifications for legal/professional services.</w:t>
      </w:r>
    </w:p>
    <w:p w:rsidR="00A31BCF" w:rsidRPr="00A31BCF" w:rsidRDefault="00A31BCF" w:rsidP="00A31BCF">
      <w:pPr>
        <w:widowControl/>
        <w:autoSpaceDE/>
        <w:autoSpaceDN/>
        <w:adjustRightInd/>
        <w:rPr>
          <w:sz w:val="24"/>
        </w:rPr>
      </w:pPr>
    </w:p>
    <w:p w:rsidR="00A31BCF" w:rsidRPr="00A31BCF" w:rsidRDefault="00A31BCF" w:rsidP="00A31BCF">
      <w:pPr>
        <w:widowControl/>
        <w:autoSpaceDE/>
        <w:autoSpaceDN/>
        <w:adjustRightInd/>
        <w:ind w:firstLine="720"/>
        <w:jc w:val="both"/>
        <w:rPr>
          <w:sz w:val="24"/>
        </w:rPr>
      </w:pPr>
      <w:r w:rsidRPr="00A31BCF">
        <w:rPr>
          <w:caps/>
          <w:sz w:val="24"/>
        </w:rPr>
        <w:t>Now therefore be it resolved</w:t>
      </w:r>
      <w:r w:rsidRPr="00A31BCF">
        <w:rPr>
          <w:sz w:val="24"/>
        </w:rPr>
        <w:t xml:space="preserve"> by the Mayor and Commissioners of the Town of West New York, County of Hudson, and State of New Jersey as follows: </w:t>
      </w:r>
    </w:p>
    <w:p w:rsidR="00A31BCF" w:rsidRPr="00A31BCF" w:rsidRDefault="00A31BCF" w:rsidP="00A31BCF">
      <w:pPr>
        <w:widowControl/>
        <w:autoSpaceDE/>
        <w:autoSpaceDN/>
        <w:adjustRightInd/>
        <w:ind w:firstLine="720"/>
        <w:jc w:val="both"/>
        <w:rPr>
          <w:sz w:val="24"/>
        </w:rPr>
      </w:pPr>
    </w:p>
    <w:p w:rsidR="00A31BCF" w:rsidRPr="00A31BCF" w:rsidRDefault="00A31BCF" w:rsidP="00A31BCF">
      <w:pPr>
        <w:widowControl/>
        <w:numPr>
          <w:ilvl w:val="0"/>
          <w:numId w:val="35"/>
        </w:numPr>
        <w:autoSpaceDE/>
        <w:autoSpaceDN/>
        <w:adjustRightInd/>
        <w:jc w:val="both"/>
        <w:rPr>
          <w:sz w:val="24"/>
        </w:rPr>
      </w:pPr>
      <w:r w:rsidRPr="00A31BCF">
        <w:rPr>
          <w:sz w:val="24"/>
        </w:rPr>
        <w:t xml:space="preserve">The aforesaid recitals are incorporated herein as though fully set forth at length; </w:t>
      </w:r>
    </w:p>
    <w:p w:rsidR="00A31BCF" w:rsidRPr="00A31BCF" w:rsidRDefault="00A31BCF" w:rsidP="00A31BCF">
      <w:pPr>
        <w:widowControl/>
        <w:autoSpaceDE/>
        <w:autoSpaceDN/>
        <w:adjustRightInd/>
        <w:ind w:left="1800"/>
        <w:jc w:val="both"/>
        <w:rPr>
          <w:sz w:val="24"/>
        </w:rPr>
      </w:pPr>
    </w:p>
    <w:p w:rsidR="007A59B5" w:rsidRDefault="00A31BCF" w:rsidP="00A31BCF">
      <w:pPr>
        <w:widowControl/>
        <w:numPr>
          <w:ilvl w:val="0"/>
          <w:numId w:val="35"/>
        </w:numPr>
        <w:autoSpaceDE/>
        <w:autoSpaceDN/>
        <w:adjustRightInd/>
        <w:jc w:val="both"/>
        <w:rPr>
          <w:sz w:val="24"/>
        </w:rPr>
      </w:pPr>
      <w:r w:rsidRPr="00A31BCF">
        <w:rPr>
          <w:sz w:val="24"/>
        </w:rPr>
        <w:t xml:space="preserve">The Town Clerk is authorized and directed to publish and advertise a Request for Proposals for the various legal/professional services as may be needed by the Town, for each separate board or entity requiring separate legal/professional services, including but not limited to the services </w:t>
      </w:r>
      <w:proofErr w:type="spellStart"/>
      <w:r w:rsidRPr="00A31BCF">
        <w:rPr>
          <w:sz w:val="24"/>
        </w:rPr>
        <w:t>refernced</w:t>
      </w:r>
      <w:proofErr w:type="spellEnd"/>
      <w:r w:rsidRPr="00A31BCF">
        <w:rPr>
          <w:sz w:val="24"/>
        </w:rPr>
        <w:t xml:space="preserve"> above.</w:t>
      </w:r>
      <w:r w:rsidRPr="00A31BCF">
        <w:rPr>
          <w:sz w:val="24"/>
        </w:rPr>
        <w:tab/>
      </w:r>
      <w:r w:rsidRPr="00A31BCF">
        <w:rPr>
          <w:sz w:val="24"/>
        </w:rPr>
        <w:tab/>
      </w:r>
    </w:p>
    <w:p w:rsidR="007A59B5" w:rsidRDefault="007A59B5" w:rsidP="007A59B5">
      <w:pPr>
        <w:pStyle w:val="ListParagraph"/>
        <w:rPr>
          <w:sz w:val="24"/>
        </w:rPr>
      </w:pPr>
    </w:p>
    <w:p w:rsidR="007A59B5" w:rsidRDefault="00A31BCF" w:rsidP="007A59B5">
      <w:pPr>
        <w:jc w:val="center"/>
        <w:rPr>
          <w:sz w:val="24"/>
        </w:rPr>
      </w:pPr>
      <w:r w:rsidRPr="00A31BCF">
        <w:rPr>
          <w:sz w:val="24"/>
        </w:rPr>
        <w:tab/>
      </w:r>
    </w:p>
    <w:p w:rsidR="007A59B5" w:rsidRDefault="007A59B5" w:rsidP="007A59B5">
      <w:pPr>
        <w:jc w:val="center"/>
        <w:rPr>
          <w:sz w:val="24"/>
        </w:rPr>
      </w:pPr>
    </w:p>
    <w:p w:rsidR="007A59B5" w:rsidRPr="00DB26D3" w:rsidRDefault="00A31BCF" w:rsidP="007A59B5">
      <w:pPr>
        <w:jc w:val="center"/>
        <w:rPr>
          <w:b/>
          <w:bCs/>
          <w:sz w:val="24"/>
        </w:rPr>
      </w:pPr>
      <w:r w:rsidRPr="00A31BCF">
        <w:rPr>
          <w:sz w:val="24"/>
        </w:rPr>
        <w:lastRenderedPageBreak/>
        <w:t xml:space="preserve"> </w:t>
      </w:r>
      <w:r w:rsidR="007A59B5">
        <w:rPr>
          <w:b/>
          <w:bCs/>
          <w:sz w:val="24"/>
        </w:rPr>
        <w:t>September 20, 2023</w:t>
      </w:r>
    </w:p>
    <w:p w:rsidR="007A59B5" w:rsidRPr="00DB26D3" w:rsidRDefault="007A59B5" w:rsidP="007A59B5">
      <w:pPr>
        <w:jc w:val="center"/>
        <w:rPr>
          <w:b/>
          <w:bCs/>
          <w:sz w:val="24"/>
          <w:u w:val="single"/>
        </w:rPr>
      </w:pPr>
      <w:r w:rsidRPr="00DB26D3">
        <w:rPr>
          <w:b/>
          <w:bCs/>
          <w:i/>
          <w:iCs/>
          <w:sz w:val="24"/>
        </w:rPr>
        <w:t>Regular Meeting</w:t>
      </w:r>
    </w:p>
    <w:p w:rsidR="007A59B5" w:rsidRDefault="007A59B5" w:rsidP="007A59B5">
      <w:pPr>
        <w:ind w:left="360"/>
        <w:rPr>
          <w:b/>
          <w:bCs/>
          <w:sz w:val="24"/>
        </w:rPr>
      </w:pPr>
    </w:p>
    <w:p w:rsidR="007A59B5" w:rsidRPr="00387F63" w:rsidRDefault="007A59B5" w:rsidP="007A59B5">
      <w:pPr>
        <w:rPr>
          <w:b/>
          <w:bCs/>
          <w:sz w:val="24"/>
          <w:u w:val="single"/>
        </w:rPr>
      </w:pPr>
      <w:r w:rsidRPr="00387F63">
        <w:rPr>
          <w:b/>
          <w:bCs/>
          <w:sz w:val="24"/>
          <w:u w:val="single"/>
        </w:rPr>
        <w:t>Consent Agenda</w:t>
      </w:r>
      <w:r>
        <w:rPr>
          <w:b/>
          <w:bCs/>
          <w:sz w:val="24"/>
          <w:u w:val="single"/>
        </w:rPr>
        <w:t xml:space="preserve"> </w:t>
      </w:r>
      <w:r>
        <w:rPr>
          <w:rFonts w:eastAsia="Calibri"/>
          <w:b/>
          <w:bCs/>
          <w:sz w:val="24"/>
          <w:szCs w:val="22"/>
          <w:u w:val="single"/>
        </w:rPr>
        <w:t>(Cont.)</w:t>
      </w:r>
      <w:r w:rsidRPr="00387F63">
        <w:rPr>
          <w:b/>
          <w:bCs/>
          <w:sz w:val="24"/>
          <w:u w:val="single"/>
        </w:rPr>
        <w:t>:</w:t>
      </w:r>
    </w:p>
    <w:p w:rsidR="007A59B5" w:rsidRPr="008E6206" w:rsidRDefault="007A59B5" w:rsidP="007A59B5">
      <w:pPr>
        <w:rPr>
          <w:b/>
          <w:bCs/>
          <w:sz w:val="24"/>
          <w:u w:val="single"/>
        </w:rPr>
      </w:pPr>
      <w:r w:rsidRPr="008E6206">
        <w:rPr>
          <w:b/>
          <w:bCs/>
          <w:sz w:val="24"/>
          <w:u w:val="single"/>
        </w:rPr>
        <w:t>Resolution (Cont.):</w:t>
      </w:r>
    </w:p>
    <w:p w:rsidR="00A31BCF" w:rsidRPr="00A31BCF" w:rsidRDefault="00A31BCF" w:rsidP="007A59B5">
      <w:pPr>
        <w:widowControl/>
        <w:autoSpaceDE/>
        <w:autoSpaceDN/>
        <w:adjustRightInd/>
        <w:jc w:val="both"/>
        <w:rPr>
          <w:sz w:val="24"/>
        </w:rPr>
      </w:pPr>
    </w:p>
    <w:p w:rsidR="00A31BCF" w:rsidRPr="00A31BCF" w:rsidRDefault="00A31BCF" w:rsidP="00A31BCF">
      <w:pPr>
        <w:widowControl/>
        <w:numPr>
          <w:ilvl w:val="0"/>
          <w:numId w:val="35"/>
        </w:numPr>
        <w:autoSpaceDE/>
        <w:autoSpaceDN/>
        <w:adjustRightInd/>
        <w:jc w:val="both"/>
        <w:rPr>
          <w:sz w:val="24"/>
        </w:rPr>
      </w:pPr>
      <w:r w:rsidRPr="00A31BCF">
        <w:rPr>
          <w:sz w:val="24"/>
        </w:rPr>
        <w:t xml:space="preserve">Such Request for Proposals (s) shall be published and advertised in accordance with a Fair and Open Process at least ten (10) days in advance, of the opening of the responses to the Requests for Proposals received such opening to take place on or before the next regularly scheduled meeting of the Mayor and Council, on or before which time all Statements of Proposals must be submitted by interested parties, for consideration by the Review Committee herein established; and </w:t>
      </w:r>
    </w:p>
    <w:p w:rsidR="00A31BCF" w:rsidRPr="00A31BCF" w:rsidRDefault="00A31BCF" w:rsidP="00A31BCF">
      <w:pPr>
        <w:widowControl/>
        <w:autoSpaceDE/>
        <w:autoSpaceDN/>
        <w:adjustRightInd/>
        <w:ind w:left="1800"/>
        <w:jc w:val="both"/>
        <w:rPr>
          <w:sz w:val="24"/>
        </w:rPr>
      </w:pPr>
    </w:p>
    <w:p w:rsidR="00A31BCF" w:rsidRPr="00A31BCF" w:rsidRDefault="00A31BCF" w:rsidP="00A31BCF">
      <w:pPr>
        <w:widowControl/>
        <w:numPr>
          <w:ilvl w:val="0"/>
          <w:numId w:val="35"/>
        </w:numPr>
        <w:autoSpaceDE/>
        <w:autoSpaceDN/>
        <w:adjustRightInd/>
        <w:jc w:val="both"/>
        <w:rPr>
          <w:sz w:val="24"/>
        </w:rPr>
      </w:pPr>
      <w:r w:rsidRPr="00A31BCF">
        <w:rPr>
          <w:rFonts w:hAnsi="Arial Unicode MS"/>
          <w:sz w:val="24"/>
        </w:rPr>
        <w:t>The Procurement Committee, and Town Attorney all in an advisory capacity, will review all Statements of Proposals and to make recommendations to the Mayor and Board of Commissioners of the Town of West New York prior to its next regularly scheduled meeting.</w:t>
      </w:r>
    </w:p>
    <w:p w:rsidR="003C193B" w:rsidRDefault="003C193B" w:rsidP="00E86EF1">
      <w:pPr>
        <w:ind w:left="360"/>
        <w:jc w:val="center"/>
        <w:rPr>
          <w:b/>
          <w:bCs/>
          <w:sz w:val="24"/>
        </w:rPr>
      </w:pPr>
    </w:p>
    <w:p w:rsidR="00A31BCF" w:rsidRPr="00A31BCF" w:rsidRDefault="00A31BCF" w:rsidP="00A31BCF">
      <w:pPr>
        <w:widowControl/>
        <w:autoSpaceDE/>
        <w:autoSpaceDN/>
        <w:adjustRightInd/>
        <w:jc w:val="center"/>
        <w:rPr>
          <w:b/>
          <w:caps/>
          <w:sz w:val="24"/>
          <w:u w:val="single"/>
        </w:rPr>
      </w:pPr>
      <w:r w:rsidRPr="00A31BCF">
        <w:rPr>
          <w:b/>
          <w:sz w:val="24"/>
          <w:u w:val="single"/>
        </w:rPr>
        <w:t xml:space="preserve">RESOLUTION </w:t>
      </w:r>
      <w:r w:rsidRPr="00A31BCF">
        <w:rPr>
          <w:b/>
          <w:caps/>
          <w:sz w:val="24"/>
          <w:u w:val="single"/>
        </w:rPr>
        <w:t>#R23-306</w:t>
      </w:r>
    </w:p>
    <w:p w:rsidR="00A31BCF" w:rsidRPr="00A31BCF" w:rsidRDefault="00A31BCF" w:rsidP="00A31BCF">
      <w:pPr>
        <w:widowControl/>
        <w:autoSpaceDE/>
        <w:autoSpaceDN/>
        <w:adjustRightInd/>
        <w:jc w:val="center"/>
        <w:rPr>
          <w:b/>
          <w:bCs/>
          <w:sz w:val="24"/>
          <w:u w:val="single"/>
        </w:rPr>
      </w:pPr>
      <w:r w:rsidRPr="00A31BCF">
        <w:rPr>
          <w:b/>
          <w:sz w:val="24"/>
          <w:u w:val="single"/>
        </w:rPr>
        <w:t xml:space="preserve">RE: </w:t>
      </w:r>
      <w:bookmarkStart w:id="28" w:name="_Hlk106698017"/>
      <w:bookmarkStart w:id="29" w:name="_Hlk90025455"/>
      <w:r w:rsidRPr="00A31BCF">
        <w:rPr>
          <w:b/>
          <w:sz w:val="24"/>
          <w:u w:val="single"/>
        </w:rPr>
        <w:t>AUTHORIZING THE TOWN OF WEST NEW YORK TO</w:t>
      </w:r>
      <w:r w:rsidRPr="00A31BCF">
        <w:rPr>
          <w:b/>
          <w:bCs/>
          <w:sz w:val="24"/>
          <w:u w:val="single"/>
        </w:rPr>
        <w:t xml:space="preserve"> SEEK FAIR AND OPEN PROCESS IN COMPLIANCE WITH THE PAY TO PLAY STATUTES FOR THE RETENTION OF RFP’S FOR “SPECIAL PROJECT ARCHITECT 2</w:t>
      </w:r>
      <w:r w:rsidRPr="00A31BCF">
        <w:rPr>
          <w:b/>
          <w:bCs/>
          <w:sz w:val="24"/>
          <w:u w:val="single"/>
          <w:vertAlign w:val="superscript"/>
        </w:rPr>
        <w:t>nd</w:t>
      </w:r>
      <w:r w:rsidRPr="00A31BCF">
        <w:rPr>
          <w:b/>
          <w:bCs/>
          <w:sz w:val="24"/>
          <w:u w:val="single"/>
        </w:rPr>
        <w:t xml:space="preserve"> OCCASION” RETURNABLE ON OCTOBER 6, 2023 AT 11:00 A.M.</w:t>
      </w:r>
      <w:bookmarkEnd w:id="28"/>
    </w:p>
    <w:bookmarkEnd w:id="29"/>
    <w:p w:rsidR="00A31BCF" w:rsidRPr="00A31BCF" w:rsidRDefault="00A31BCF" w:rsidP="00A31BCF">
      <w:pPr>
        <w:widowControl/>
        <w:autoSpaceDE/>
        <w:autoSpaceDN/>
        <w:adjustRightInd/>
        <w:jc w:val="center"/>
        <w:rPr>
          <w:bCs/>
          <w:sz w:val="24"/>
        </w:rPr>
      </w:pPr>
    </w:p>
    <w:p w:rsidR="00A31BCF" w:rsidRPr="00A31BCF" w:rsidRDefault="00A31BCF" w:rsidP="00A31BCF">
      <w:pPr>
        <w:widowControl/>
        <w:autoSpaceDE/>
        <w:autoSpaceDN/>
        <w:adjustRightInd/>
        <w:ind w:firstLine="720"/>
        <w:rPr>
          <w:sz w:val="24"/>
        </w:rPr>
      </w:pPr>
      <w:r w:rsidRPr="00A31BCF">
        <w:rPr>
          <w:rFonts w:hAnsi="Arial Unicode MS"/>
          <w:sz w:val="24"/>
        </w:rPr>
        <w:t>WHEREAS</w:t>
      </w:r>
      <w:r w:rsidRPr="00A31BCF">
        <w:rPr>
          <w:sz w:val="24"/>
        </w:rPr>
        <w:t xml:space="preserve">, </w:t>
      </w:r>
      <w:r w:rsidRPr="00A31BCF">
        <w:rPr>
          <w:sz w:val="24"/>
          <w:u w:val="single"/>
        </w:rPr>
        <w:t>N.J.S.A.</w:t>
      </w:r>
      <w:r w:rsidRPr="00A31BCF">
        <w:rPr>
          <w:sz w:val="24"/>
        </w:rPr>
        <w:t xml:space="preserve"> 19:44A-20.4 et seq. mandates a municipality to comply with Pay to Play requirements; and     </w:t>
      </w:r>
    </w:p>
    <w:p w:rsidR="00A31BCF" w:rsidRPr="00A31BCF" w:rsidRDefault="00A31BCF" w:rsidP="00A31BCF">
      <w:pPr>
        <w:widowControl/>
        <w:autoSpaceDE/>
        <w:autoSpaceDN/>
        <w:adjustRightInd/>
        <w:ind w:firstLine="720"/>
        <w:rPr>
          <w:sz w:val="24"/>
        </w:rPr>
      </w:pPr>
    </w:p>
    <w:p w:rsidR="00A31BCF" w:rsidRPr="00A31BCF" w:rsidRDefault="00A31BCF" w:rsidP="00A31BCF">
      <w:pPr>
        <w:widowControl/>
        <w:autoSpaceDE/>
        <w:autoSpaceDN/>
        <w:adjustRightInd/>
        <w:ind w:firstLine="720"/>
        <w:jc w:val="both"/>
        <w:rPr>
          <w:sz w:val="24"/>
        </w:rPr>
      </w:pPr>
      <w:r w:rsidRPr="00A31BCF">
        <w:rPr>
          <w:rFonts w:hAnsi="Arial Unicode MS"/>
          <w:sz w:val="24"/>
        </w:rPr>
        <w:t>WHEREAS,</w:t>
      </w:r>
      <w:r w:rsidRPr="00A31BCF">
        <w:rPr>
          <w:sz w:val="24"/>
        </w:rPr>
        <w:t xml:space="preserve"> the Mayor and Commissioners of the Town of West New York (“Town”) wish to receive and consider proposals for services as may be needed by the Town, including but not limited to legal/professional services as follows:</w:t>
      </w:r>
    </w:p>
    <w:p w:rsidR="00A31BCF" w:rsidRPr="00A31BCF" w:rsidRDefault="00A31BCF" w:rsidP="00A31BCF">
      <w:pPr>
        <w:widowControl/>
        <w:autoSpaceDE/>
        <w:autoSpaceDN/>
        <w:adjustRightInd/>
        <w:jc w:val="both"/>
        <w:rPr>
          <w:sz w:val="24"/>
        </w:rPr>
      </w:pPr>
    </w:p>
    <w:p w:rsidR="00A31BCF" w:rsidRPr="00A31BCF" w:rsidRDefault="00A31BCF" w:rsidP="00A31BCF">
      <w:pPr>
        <w:widowControl/>
        <w:tabs>
          <w:tab w:val="left" w:pos="720"/>
          <w:tab w:val="left" w:pos="1440"/>
          <w:tab w:val="left" w:pos="5796"/>
        </w:tabs>
        <w:autoSpaceDE/>
        <w:autoSpaceDN/>
        <w:adjustRightInd/>
        <w:spacing w:line="360" w:lineRule="auto"/>
        <w:rPr>
          <w:sz w:val="24"/>
        </w:rPr>
      </w:pPr>
      <w:r w:rsidRPr="00A31BCF">
        <w:rPr>
          <w:sz w:val="24"/>
        </w:rPr>
        <w:tab/>
        <w:t>Special Project Architect 2</w:t>
      </w:r>
      <w:r w:rsidRPr="00A31BCF">
        <w:rPr>
          <w:sz w:val="24"/>
          <w:vertAlign w:val="superscript"/>
        </w:rPr>
        <w:t xml:space="preserve">nd </w:t>
      </w:r>
      <w:r w:rsidRPr="00A31BCF">
        <w:rPr>
          <w:sz w:val="24"/>
        </w:rPr>
        <w:t xml:space="preserve">Occasion </w:t>
      </w:r>
      <w:r w:rsidRPr="00A31BCF">
        <w:rPr>
          <w:sz w:val="24"/>
        </w:rPr>
        <w:tab/>
        <w:t>October 6, 2023 at 11:00 am</w:t>
      </w:r>
    </w:p>
    <w:p w:rsidR="00A31BCF" w:rsidRPr="00A31BCF" w:rsidRDefault="00A31BCF" w:rsidP="00A31BCF">
      <w:pPr>
        <w:widowControl/>
        <w:autoSpaceDE/>
        <w:autoSpaceDN/>
        <w:adjustRightInd/>
        <w:spacing w:before="240"/>
        <w:ind w:firstLine="720"/>
        <w:jc w:val="both"/>
        <w:rPr>
          <w:sz w:val="24"/>
        </w:rPr>
      </w:pPr>
      <w:r w:rsidRPr="00A31BCF">
        <w:rPr>
          <w:rFonts w:hAnsi="Arial Unicode MS"/>
          <w:sz w:val="24"/>
        </w:rPr>
        <w:t>WHEREAS</w:t>
      </w:r>
      <w:r w:rsidRPr="00A31BCF">
        <w:rPr>
          <w:sz w:val="24"/>
        </w:rPr>
        <w:t>, the Town has previously committed itself to utilizing a Fair and Open Process for the solicitation and review of proposals and qualifications for legal/professional services.</w:t>
      </w:r>
    </w:p>
    <w:p w:rsidR="00A31BCF" w:rsidRPr="00A31BCF" w:rsidRDefault="00A31BCF" w:rsidP="00A31BCF">
      <w:pPr>
        <w:widowControl/>
        <w:autoSpaceDE/>
        <w:autoSpaceDN/>
        <w:adjustRightInd/>
        <w:rPr>
          <w:sz w:val="24"/>
        </w:rPr>
      </w:pPr>
    </w:p>
    <w:p w:rsidR="00A31BCF" w:rsidRPr="00A31BCF" w:rsidRDefault="00A31BCF" w:rsidP="00A31BCF">
      <w:pPr>
        <w:widowControl/>
        <w:autoSpaceDE/>
        <w:autoSpaceDN/>
        <w:adjustRightInd/>
        <w:ind w:firstLine="720"/>
        <w:jc w:val="both"/>
        <w:rPr>
          <w:sz w:val="24"/>
        </w:rPr>
      </w:pPr>
      <w:r w:rsidRPr="00A31BCF">
        <w:rPr>
          <w:caps/>
          <w:sz w:val="24"/>
        </w:rPr>
        <w:t>Now therefore be it resolved</w:t>
      </w:r>
      <w:r w:rsidRPr="00A31BCF">
        <w:rPr>
          <w:sz w:val="24"/>
        </w:rPr>
        <w:t xml:space="preserve"> by the Mayor and Commissioners of the Town of West New York, County of Hudson, and State of New Jersey as follows: </w:t>
      </w:r>
    </w:p>
    <w:p w:rsidR="00A31BCF" w:rsidRPr="00A31BCF" w:rsidRDefault="00A31BCF" w:rsidP="00A31BCF">
      <w:pPr>
        <w:widowControl/>
        <w:autoSpaceDE/>
        <w:autoSpaceDN/>
        <w:adjustRightInd/>
        <w:ind w:firstLine="720"/>
        <w:jc w:val="both"/>
        <w:rPr>
          <w:sz w:val="24"/>
        </w:rPr>
      </w:pPr>
    </w:p>
    <w:p w:rsidR="00A31BCF" w:rsidRPr="00A31BCF" w:rsidRDefault="00A31BCF" w:rsidP="00A31BCF">
      <w:pPr>
        <w:widowControl/>
        <w:numPr>
          <w:ilvl w:val="0"/>
          <w:numId w:val="35"/>
        </w:numPr>
        <w:autoSpaceDE/>
        <w:autoSpaceDN/>
        <w:adjustRightInd/>
        <w:jc w:val="both"/>
        <w:rPr>
          <w:sz w:val="24"/>
        </w:rPr>
      </w:pPr>
      <w:r w:rsidRPr="00A31BCF">
        <w:rPr>
          <w:sz w:val="24"/>
        </w:rPr>
        <w:t xml:space="preserve">The aforesaid recitals are incorporated herein as though fully set forth at length; </w:t>
      </w:r>
    </w:p>
    <w:p w:rsidR="00A31BCF" w:rsidRPr="00A31BCF" w:rsidRDefault="00A31BCF" w:rsidP="00A31BCF">
      <w:pPr>
        <w:widowControl/>
        <w:autoSpaceDE/>
        <w:autoSpaceDN/>
        <w:adjustRightInd/>
        <w:ind w:left="1800"/>
        <w:jc w:val="both"/>
        <w:rPr>
          <w:sz w:val="24"/>
        </w:rPr>
      </w:pPr>
    </w:p>
    <w:p w:rsidR="00A31BCF" w:rsidRPr="00A31BCF" w:rsidRDefault="00A31BCF" w:rsidP="00A31BCF">
      <w:pPr>
        <w:widowControl/>
        <w:numPr>
          <w:ilvl w:val="0"/>
          <w:numId w:val="35"/>
        </w:numPr>
        <w:autoSpaceDE/>
        <w:autoSpaceDN/>
        <w:adjustRightInd/>
        <w:jc w:val="both"/>
        <w:rPr>
          <w:sz w:val="24"/>
        </w:rPr>
      </w:pPr>
      <w:r w:rsidRPr="00A31BCF">
        <w:rPr>
          <w:sz w:val="24"/>
        </w:rPr>
        <w:t>The Town Clerk is authorized and directed to publish and advertise a Request for Proposals for the various legal/professional services as may be needed by the Town, for each separate board or entity requiring separate legal/professional services, including but not limited to: Special Project Architect 2</w:t>
      </w:r>
      <w:r w:rsidRPr="00A31BCF">
        <w:rPr>
          <w:sz w:val="24"/>
          <w:vertAlign w:val="superscript"/>
        </w:rPr>
        <w:t>nd</w:t>
      </w:r>
      <w:r w:rsidRPr="00A31BCF">
        <w:rPr>
          <w:sz w:val="24"/>
        </w:rPr>
        <w:t xml:space="preserve"> Occasion    </w:t>
      </w:r>
      <w:r w:rsidRPr="00A31BCF">
        <w:rPr>
          <w:sz w:val="24"/>
        </w:rPr>
        <w:tab/>
      </w:r>
      <w:r w:rsidRPr="00A31BCF">
        <w:rPr>
          <w:sz w:val="24"/>
        </w:rPr>
        <w:tab/>
        <w:t xml:space="preserve"> </w:t>
      </w:r>
    </w:p>
    <w:p w:rsidR="00A31BCF" w:rsidRPr="00A31BCF" w:rsidRDefault="00A31BCF" w:rsidP="00A31BCF">
      <w:pPr>
        <w:widowControl/>
        <w:numPr>
          <w:ilvl w:val="0"/>
          <w:numId w:val="35"/>
        </w:numPr>
        <w:autoSpaceDE/>
        <w:autoSpaceDN/>
        <w:adjustRightInd/>
        <w:jc w:val="both"/>
        <w:rPr>
          <w:sz w:val="24"/>
        </w:rPr>
      </w:pPr>
      <w:r w:rsidRPr="00A31BCF">
        <w:rPr>
          <w:sz w:val="24"/>
        </w:rPr>
        <w:t xml:space="preserve">Such Request for Proposals (s) shall be published and advertised in accordance with a Fair and Open Process at least ten (10) days in advance, of the opening of the responses to the Requests for Proposals received such opening to take place on or before the next regularly scheduled meeting of the Mayor and Council, on or before which time all Statements of Proposals must be submitted by interested parties, for consideration by the Review Committee herein established; and </w:t>
      </w:r>
    </w:p>
    <w:p w:rsidR="00A31BCF" w:rsidRPr="00A31BCF" w:rsidRDefault="00A31BCF" w:rsidP="00A31BCF">
      <w:pPr>
        <w:widowControl/>
        <w:autoSpaceDE/>
        <w:autoSpaceDN/>
        <w:adjustRightInd/>
        <w:ind w:left="1800"/>
        <w:jc w:val="both"/>
        <w:rPr>
          <w:sz w:val="24"/>
        </w:rPr>
      </w:pPr>
    </w:p>
    <w:p w:rsidR="00A31BCF" w:rsidRPr="00A31BCF" w:rsidRDefault="00A31BCF" w:rsidP="00A31BCF">
      <w:pPr>
        <w:widowControl/>
        <w:numPr>
          <w:ilvl w:val="0"/>
          <w:numId w:val="35"/>
        </w:numPr>
        <w:autoSpaceDE/>
        <w:autoSpaceDN/>
        <w:adjustRightInd/>
        <w:jc w:val="both"/>
        <w:rPr>
          <w:sz w:val="24"/>
        </w:rPr>
      </w:pPr>
      <w:r w:rsidRPr="00A31BCF">
        <w:rPr>
          <w:rFonts w:hAnsi="Arial Unicode MS"/>
          <w:sz w:val="24"/>
        </w:rPr>
        <w:t>The Procurement Committee, and Town Attorney all in an advisory capacity, will review all Statements of Proposals and to make recommendations to the Mayor and Board of Commissioners of the Town of West New York prior to its next regularly scheduled meeting.</w:t>
      </w:r>
    </w:p>
    <w:p w:rsidR="00A31BCF" w:rsidRDefault="00A31BCF" w:rsidP="00A31BCF">
      <w:pPr>
        <w:rPr>
          <w:b/>
          <w:bCs/>
          <w:sz w:val="24"/>
        </w:rPr>
      </w:pPr>
    </w:p>
    <w:p w:rsidR="007A59B5" w:rsidRDefault="007A59B5" w:rsidP="00A31BCF">
      <w:pPr>
        <w:rPr>
          <w:b/>
          <w:bCs/>
          <w:sz w:val="24"/>
        </w:rPr>
      </w:pPr>
    </w:p>
    <w:p w:rsidR="00A31BCF" w:rsidRDefault="00A31BCF" w:rsidP="00E86EF1">
      <w:pPr>
        <w:ind w:left="360"/>
        <w:jc w:val="center"/>
        <w:rPr>
          <w:b/>
          <w:bCs/>
          <w:sz w:val="24"/>
        </w:rPr>
      </w:pPr>
    </w:p>
    <w:p w:rsidR="00BA7326" w:rsidRPr="004B3CD9" w:rsidRDefault="00316A28" w:rsidP="00E86EF1">
      <w:pPr>
        <w:ind w:left="360"/>
        <w:jc w:val="center"/>
        <w:rPr>
          <w:b/>
          <w:bCs/>
          <w:sz w:val="24"/>
        </w:rPr>
      </w:pPr>
      <w:r>
        <w:rPr>
          <w:b/>
          <w:bCs/>
          <w:sz w:val="24"/>
        </w:rPr>
        <w:lastRenderedPageBreak/>
        <w:t>September 20, 2023</w:t>
      </w:r>
    </w:p>
    <w:p w:rsidR="00A31498" w:rsidRPr="007A59B5" w:rsidRDefault="00BA7326" w:rsidP="007A59B5">
      <w:pPr>
        <w:ind w:left="360"/>
        <w:jc w:val="center"/>
        <w:rPr>
          <w:b/>
          <w:bCs/>
          <w:i/>
          <w:iCs/>
          <w:sz w:val="24"/>
        </w:rPr>
      </w:pPr>
      <w:r w:rsidRPr="004B3CD9">
        <w:rPr>
          <w:b/>
          <w:bCs/>
          <w:i/>
          <w:iCs/>
          <w:sz w:val="24"/>
        </w:rPr>
        <w:t>Regular Meeting</w:t>
      </w:r>
    </w:p>
    <w:p w:rsidR="007D1F5C" w:rsidRDefault="007D1F5C" w:rsidP="00232AFD">
      <w:pPr>
        <w:jc w:val="center"/>
        <w:rPr>
          <w:b/>
          <w:sz w:val="24"/>
          <w:u w:val="single"/>
        </w:rPr>
      </w:pPr>
    </w:p>
    <w:p w:rsidR="00232AFD" w:rsidRDefault="00232AFD" w:rsidP="00232AFD">
      <w:pPr>
        <w:jc w:val="center"/>
        <w:rPr>
          <w:b/>
          <w:sz w:val="24"/>
          <w:u w:val="single"/>
        </w:rPr>
      </w:pPr>
      <w:r>
        <w:rPr>
          <w:b/>
          <w:sz w:val="24"/>
          <w:u w:val="single"/>
        </w:rPr>
        <w:t>ORDINANCE #</w:t>
      </w:r>
      <w:r w:rsidR="007D1F5C">
        <w:rPr>
          <w:b/>
          <w:sz w:val="24"/>
          <w:u w:val="single"/>
        </w:rPr>
        <w:t>8</w:t>
      </w:r>
      <w:r>
        <w:rPr>
          <w:b/>
          <w:sz w:val="24"/>
          <w:u w:val="single"/>
        </w:rPr>
        <w:t>/23</w:t>
      </w:r>
    </w:p>
    <w:p w:rsidR="00232AFD" w:rsidRDefault="00232AFD" w:rsidP="00232AFD">
      <w:pPr>
        <w:jc w:val="center"/>
        <w:rPr>
          <w:b/>
          <w:sz w:val="24"/>
          <w:u w:val="single"/>
        </w:rPr>
      </w:pPr>
    </w:p>
    <w:p w:rsidR="005421CE" w:rsidRDefault="007D1F5C" w:rsidP="007D1F5C">
      <w:pPr>
        <w:rPr>
          <w:b/>
          <w:bCs/>
          <w:sz w:val="24"/>
          <w:szCs w:val="28"/>
          <w:u w:val="single"/>
        </w:rPr>
      </w:pPr>
      <w:r w:rsidRPr="007D1F5C">
        <w:rPr>
          <w:b/>
          <w:bCs/>
          <w:sz w:val="24"/>
          <w:szCs w:val="28"/>
          <w:u w:val="single"/>
        </w:rPr>
        <w:t>AN ORDINANCE TO BAN SMOKE SHOPS AND VAPE SHOPS AS A PRINCIPAL PERMITTED USE IN ANY ZONE DISTRICT IN THE TOWN OF WEST NEW YORK</w:t>
      </w:r>
    </w:p>
    <w:p w:rsidR="007D1F5C" w:rsidRDefault="007D1F5C" w:rsidP="00232AFD">
      <w:pPr>
        <w:ind w:left="720" w:hanging="720"/>
        <w:rPr>
          <w:b/>
          <w:sz w:val="24"/>
          <w:u w:val="single"/>
        </w:rPr>
      </w:pPr>
    </w:p>
    <w:p w:rsidR="00232AFD" w:rsidRPr="00BA7326" w:rsidRDefault="00232AFD" w:rsidP="00232AFD">
      <w:pPr>
        <w:ind w:left="720" w:hanging="720"/>
        <w:rPr>
          <w:b/>
          <w:sz w:val="24"/>
        </w:rPr>
      </w:pPr>
      <w:bookmarkStart w:id="30" w:name="_Hlk146006783"/>
      <w:r w:rsidRPr="00BA7326">
        <w:rPr>
          <w:b/>
          <w:sz w:val="24"/>
          <w:u w:val="single"/>
        </w:rPr>
        <w:t>Note:</w:t>
      </w:r>
      <w:r w:rsidRPr="00BA7326">
        <w:rPr>
          <w:b/>
          <w:sz w:val="24"/>
        </w:rPr>
        <w:tab/>
        <w:t>Town Clerk Plaza read the title of the foregoing Ordinance aloud.</w:t>
      </w:r>
    </w:p>
    <w:p w:rsidR="00232AFD" w:rsidRPr="00232AFD" w:rsidRDefault="00232AFD" w:rsidP="00232AFD">
      <w:pPr>
        <w:tabs>
          <w:tab w:val="left" w:pos="-1440"/>
        </w:tabs>
        <w:rPr>
          <w:sz w:val="24"/>
          <w:highlight w:val="yellow"/>
        </w:rPr>
      </w:pPr>
    </w:p>
    <w:p w:rsidR="00232AFD" w:rsidRPr="00BA7326" w:rsidRDefault="00232AFD" w:rsidP="00232AFD">
      <w:pPr>
        <w:rPr>
          <w:sz w:val="24"/>
        </w:rPr>
      </w:pPr>
      <w:r w:rsidRPr="00BA7326">
        <w:rPr>
          <w:sz w:val="24"/>
        </w:rPr>
        <w:t xml:space="preserve">It was regularly moved by </w:t>
      </w:r>
      <w:r w:rsidR="00034BC1">
        <w:rPr>
          <w:b/>
          <w:sz w:val="24"/>
        </w:rPr>
        <w:t>Commissioner</w:t>
      </w:r>
      <w:r w:rsidRPr="00BA7326">
        <w:rPr>
          <w:b/>
          <w:sz w:val="24"/>
        </w:rPr>
        <w:t xml:space="preserve"> </w:t>
      </w:r>
      <w:r w:rsidR="006A63D7">
        <w:rPr>
          <w:b/>
          <w:sz w:val="24"/>
        </w:rPr>
        <w:t>Barrera</w:t>
      </w:r>
      <w:r w:rsidRPr="00BA7326">
        <w:rPr>
          <w:sz w:val="24"/>
        </w:rPr>
        <w:t xml:space="preserve">, seconded by </w:t>
      </w:r>
      <w:r w:rsidRPr="00BA7326">
        <w:rPr>
          <w:b/>
          <w:sz w:val="24"/>
        </w:rPr>
        <w:t xml:space="preserve">Commissioner </w:t>
      </w:r>
      <w:r w:rsidR="007C127D">
        <w:rPr>
          <w:b/>
          <w:sz w:val="24"/>
        </w:rPr>
        <w:t>Diaz</w:t>
      </w:r>
      <w:r w:rsidRPr="00BA7326">
        <w:rPr>
          <w:sz w:val="24"/>
        </w:rPr>
        <w:t xml:space="preserve">, to </w:t>
      </w:r>
      <w:r w:rsidRPr="00BA7326">
        <w:rPr>
          <w:b/>
          <w:sz w:val="24"/>
        </w:rPr>
        <w:t>open the public hearing</w:t>
      </w:r>
      <w:r w:rsidRPr="00BA7326">
        <w:rPr>
          <w:sz w:val="24"/>
        </w:rPr>
        <w:t xml:space="preserve"> on this Ordinance. The motion was carried by the following vote:</w:t>
      </w:r>
      <w:r w:rsidRPr="00BA7326">
        <w:rPr>
          <w:sz w:val="24"/>
        </w:rPr>
        <w:tab/>
      </w:r>
    </w:p>
    <w:p w:rsidR="00232AFD" w:rsidRPr="00BA7326" w:rsidRDefault="00232AFD" w:rsidP="00232AFD">
      <w:pPr>
        <w:rPr>
          <w:sz w:val="24"/>
        </w:rPr>
      </w:pPr>
    </w:p>
    <w:p w:rsidR="00232AFD" w:rsidRPr="00BA7326" w:rsidRDefault="00232AFD" w:rsidP="00232AFD">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232AFD" w:rsidRPr="00BA7326" w:rsidRDefault="00232AFD" w:rsidP="00232AFD">
      <w:pPr>
        <w:rPr>
          <w:sz w:val="24"/>
        </w:rPr>
      </w:pPr>
      <w:r w:rsidRPr="00BA7326">
        <w:rPr>
          <w:sz w:val="24"/>
        </w:rPr>
        <w:t>NAYS</w:t>
      </w:r>
      <w:r w:rsidRPr="00BA7326">
        <w:rPr>
          <w:sz w:val="24"/>
        </w:rPr>
        <w:tab/>
      </w:r>
      <w:r w:rsidRPr="00BA7326">
        <w:rPr>
          <w:sz w:val="24"/>
        </w:rPr>
        <w:tab/>
        <w:t>- None</w:t>
      </w:r>
    </w:p>
    <w:p w:rsidR="00232AFD" w:rsidRPr="00BA7326" w:rsidRDefault="00232AFD" w:rsidP="00232AFD">
      <w:pPr>
        <w:rPr>
          <w:bCs/>
          <w:sz w:val="24"/>
        </w:rPr>
      </w:pPr>
      <w:r w:rsidRPr="00BA7326">
        <w:rPr>
          <w:bCs/>
          <w:sz w:val="24"/>
        </w:rPr>
        <w:t>ABSENT</w:t>
      </w:r>
      <w:r w:rsidRPr="00BA7326">
        <w:rPr>
          <w:bCs/>
          <w:sz w:val="24"/>
        </w:rPr>
        <w:tab/>
        <w:t>- None</w:t>
      </w:r>
    </w:p>
    <w:p w:rsidR="00232AFD" w:rsidRPr="00232AFD" w:rsidRDefault="00232AFD" w:rsidP="00232AFD">
      <w:pPr>
        <w:rPr>
          <w:sz w:val="24"/>
          <w:highlight w:val="yellow"/>
        </w:rPr>
      </w:pPr>
    </w:p>
    <w:p w:rsidR="00232AFD" w:rsidRPr="00A84C5D" w:rsidRDefault="00232AFD" w:rsidP="00232AFD">
      <w:pPr>
        <w:rPr>
          <w:sz w:val="24"/>
        </w:rPr>
      </w:pPr>
      <w:r w:rsidRPr="00A84C5D">
        <w:rPr>
          <w:sz w:val="24"/>
        </w:rPr>
        <w:t xml:space="preserve">It was regularly moved by </w:t>
      </w:r>
      <w:r w:rsidR="00BA7326" w:rsidRPr="00BA7326">
        <w:rPr>
          <w:b/>
          <w:sz w:val="24"/>
        </w:rPr>
        <w:t xml:space="preserve">Commissioner </w:t>
      </w:r>
      <w:r w:rsidR="00CF2703" w:rsidRPr="00BA7326">
        <w:rPr>
          <w:b/>
          <w:sz w:val="24"/>
        </w:rPr>
        <w:t>Parkinson</w:t>
      </w:r>
      <w:r w:rsidRPr="00A84C5D">
        <w:rPr>
          <w:sz w:val="24"/>
        </w:rPr>
        <w:t xml:space="preserve">, seconded by </w:t>
      </w:r>
      <w:r w:rsidRPr="00BA7326">
        <w:rPr>
          <w:b/>
          <w:sz w:val="24"/>
        </w:rPr>
        <w:t xml:space="preserve">Commissioner </w:t>
      </w:r>
      <w:r w:rsidR="007C127D">
        <w:rPr>
          <w:b/>
          <w:sz w:val="24"/>
        </w:rPr>
        <w:t>Di</w:t>
      </w:r>
      <w:r w:rsidR="00CF2703" w:rsidRPr="00BA7326">
        <w:rPr>
          <w:b/>
          <w:sz w:val="24"/>
        </w:rPr>
        <w:t>a</w:t>
      </w:r>
      <w:r w:rsidR="007C127D">
        <w:rPr>
          <w:b/>
          <w:sz w:val="24"/>
        </w:rPr>
        <w:t>z</w:t>
      </w:r>
      <w:r w:rsidRPr="00BA7326">
        <w:rPr>
          <w:sz w:val="24"/>
        </w:rPr>
        <w:t>,</w:t>
      </w:r>
      <w:r w:rsidRPr="00A84C5D">
        <w:rPr>
          <w:sz w:val="24"/>
        </w:rPr>
        <w:t xml:space="preserve"> </w:t>
      </w:r>
      <w:r w:rsidRPr="00A84C5D">
        <w:rPr>
          <w:b/>
          <w:sz w:val="24"/>
        </w:rPr>
        <w:t>to close the public hearing and</w:t>
      </w:r>
      <w:r w:rsidRPr="00A84C5D">
        <w:rPr>
          <w:sz w:val="24"/>
        </w:rPr>
        <w:t xml:space="preserve"> </w:t>
      </w:r>
      <w:r w:rsidRPr="00A84C5D">
        <w:rPr>
          <w:b/>
          <w:sz w:val="24"/>
        </w:rPr>
        <w:t>adopt</w:t>
      </w:r>
      <w:r w:rsidRPr="00A84C5D">
        <w:rPr>
          <w:sz w:val="24"/>
        </w:rPr>
        <w:t xml:space="preserve"> this Ordinance. The motion was carried by the following vote:</w:t>
      </w:r>
      <w:r w:rsidRPr="00A84C5D">
        <w:rPr>
          <w:sz w:val="24"/>
        </w:rPr>
        <w:tab/>
      </w:r>
    </w:p>
    <w:p w:rsidR="00232AFD" w:rsidRPr="00232AFD" w:rsidRDefault="00232AFD" w:rsidP="00232AFD">
      <w:pPr>
        <w:rPr>
          <w:sz w:val="24"/>
          <w:highlight w:val="yellow"/>
        </w:rPr>
      </w:pPr>
    </w:p>
    <w:p w:rsidR="00232AFD" w:rsidRPr="00BA7326" w:rsidRDefault="00232AFD" w:rsidP="00232AFD">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232AFD" w:rsidRPr="00BA7326" w:rsidRDefault="00232AFD" w:rsidP="00232AFD">
      <w:pPr>
        <w:rPr>
          <w:sz w:val="24"/>
        </w:rPr>
      </w:pPr>
      <w:r w:rsidRPr="00BA7326">
        <w:rPr>
          <w:sz w:val="24"/>
        </w:rPr>
        <w:t>NAYS</w:t>
      </w:r>
      <w:r w:rsidRPr="00BA7326">
        <w:rPr>
          <w:sz w:val="24"/>
        </w:rPr>
        <w:tab/>
      </w:r>
      <w:r w:rsidRPr="00BA7326">
        <w:rPr>
          <w:sz w:val="24"/>
        </w:rPr>
        <w:tab/>
        <w:t>- None</w:t>
      </w:r>
    </w:p>
    <w:p w:rsidR="00BA7326" w:rsidRDefault="00232AFD" w:rsidP="00394C19">
      <w:pPr>
        <w:rPr>
          <w:bCs/>
          <w:sz w:val="24"/>
        </w:rPr>
      </w:pPr>
      <w:r w:rsidRPr="00BA7326">
        <w:rPr>
          <w:bCs/>
          <w:sz w:val="24"/>
        </w:rPr>
        <w:t>ABSENT</w:t>
      </w:r>
      <w:r w:rsidRPr="00BA7326">
        <w:rPr>
          <w:bCs/>
          <w:sz w:val="24"/>
        </w:rPr>
        <w:tab/>
        <w:t>- None</w:t>
      </w:r>
    </w:p>
    <w:bookmarkEnd w:id="30"/>
    <w:p w:rsidR="00BA7326" w:rsidRDefault="00BA7326" w:rsidP="00394C19">
      <w:pPr>
        <w:rPr>
          <w:bCs/>
          <w:sz w:val="24"/>
        </w:rPr>
      </w:pPr>
    </w:p>
    <w:p w:rsidR="009D099C" w:rsidRPr="007D7A2D" w:rsidRDefault="009D099C" w:rsidP="009D099C">
      <w:pPr>
        <w:jc w:val="center"/>
        <w:rPr>
          <w:b/>
          <w:sz w:val="24"/>
          <w:u w:val="single"/>
        </w:rPr>
      </w:pPr>
      <w:r w:rsidRPr="007D7A2D">
        <w:rPr>
          <w:b/>
          <w:sz w:val="24"/>
          <w:u w:val="single"/>
        </w:rPr>
        <w:t>ORDINANCE #</w:t>
      </w:r>
      <w:r w:rsidR="00373B0F">
        <w:rPr>
          <w:b/>
          <w:sz w:val="24"/>
          <w:u w:val="single"/>
        </w:rPr>
        <w:t>10</w:t>
      </w:r>
      <w:r w:rsidRPr="007D7A2D">
        <w:rPr>
          <w:b/>
          <w:sz w:val="24"/>
          <w:u w:val="single"/>
        </w:rPr>
        <w:t>/23</w:t>
      </w:r>
    </w:p>
    <w:p w:rsidR="009D099C" w:rsidRPr="007D7A2D" w:rsidRDefault="009D099C" w:rsidP="009D099C">
      <w:pPr>
        <w:jc w:val="center"/>
        <w:rPr>
          <w:b/>
          <w:bCs/>
          <w:sz w:val="24"/>
        </w:rPr>
      </w:pPr>
    </w:p>
    <w:p w:rsidR="009D099C" w:rsidRPr="00373B0F" w:rsidRDefault="00373B0F" w:rsidP="009D099C">
      <w:pPr>
        <w:jc w:val="center"/>
        <w:rPr>
          <w:b/>
          <w:sz w:val="22"/>
          <w:szCs w:val="28"/>
          <w:u w:val="single"/>
        </w:rPr>
      </w:pPr>
      <w:r w:rsidRPr="00373B0F">
        <w:rPr>
          <w:rFonts w:eastAsia="Calibri"/>
          <w:b/>
          <w:sz w:val="24"/>
          <w:u w:val="single"/>
        </w:rPr>
        <w:t>ORDINANCE DESIGNATING MADISON STREET BETWEEN 62</w:t>
      </w:r>
      <w:r w:rsidRPr="00373B0F">
        <w:rPr>
          <w:rFonts w:eastAsia="Calibri"/>
          <w:b/>
          <w:sz w:val="24"/>
          <w:u w:val="single"/>
          <w:vertAlign w:val="superscript"/>
        </w:rPr>
        <w:t>ND</w:t>
      </w:r>
      <w:r w:rsidRPr="00373B0F">
        <w:rPr>
          <w:rFonts w:eastAsia="Calibri"/>
          <w:b/>
          <w:sz w:val="24"/>
          <w:u w:val="single"/>
        </w:rPr>
        <w:t xml:space="preserve"> STREET AND 64</w:t>
      </w:r>
      <w:r w:rsidRPr="00373B0F">
        <w:rPr>
          <w:rFonts w:eastAsia="Calibri"/>
          <w:b/>
          <w:sz w:val="24"/>
          <w:u w:val="single"/>
          <w:vertAlign w:val="superscript"/>
        </w:rPr>
        <w:t>TH</w:t>
      </w:r>
      <w:r w:rsidRPr="00373B0F">
        <w:rPr>
          <w:rFonts w:eastAsia="Calibri"/>
          <w:b/>
          <w:sz w:val="24"/>
          <w:u w:val="single"/>
        </w:rPr>
        <w:t xml:space="preserve"> STREET IN THE TOWN OF WEST NEW YORK AS A NORTHBOUND ONE-WAY ROADWAY</w:t>
      </w:r>
    </w:p>
    <w:p w:rsidR="00373B0F" w:rsidRDefault="00373B0F" w:rsidP="009D099C">
      <w:pPr>
        <w:ind w:left="720" w:hanging="720"/>
        <w:rPr>
          <w:b/>
          <w:sz w:val="24"/>
          <w:u w:val="single"/>
        </w:rPr>
      </w:pPr>
    </w:p>
    <w:p w:rsidR="007D1F5C" w:rsidRPr="00BA7326" w:rsidRDefault="007D1F5C" w:rsidP="007D1F5C">
      <w:pPr>
        <w:ind w:left="720" w:hanging="720"/>
        <w:rPr>
          <w:b/>
          <w:sz w:val="24"/>
        </w:rPr>
      </w:pPr>
      <w:bookmarkStart w:id="31" w:name="_Hlk146008310"/>
      <w:r w:rsidRPr="00BA7326">
        <w:rPr>
          <w:b/>
          <w:sz w:val="24"/>
          <w:u w:val="single"/>
        </w:rPr>
        <w:t>Note:</w:t>
      </w:r>
      <w:r w:rsidRPr="00BA7326">
        <w:rPr>
          <w:b/>
          <w:sz w:val="24"/>
        </w:rPr>
        <w:tab/>
        <w:t>Town Clerk Plaza read the title of the foregoing Ordinance aloud.</w:t>
      </w:r>
    </w:p>
    <w:p w:rsidR="007D1F5C" w:rsidRPr="00232AFD" w:rsidRDefault="007D1F5C" w:rsidP="007D1F5C">
      <w:pPr>
        <w:tabs>
          <w:tab w:val="left" w:pos="-1440"/>
        </w:tabs>
        <w:rPr>
          <w:sz w:val="24"/>
          <w:highlight w:val="yellow"/>
        </w:rPr>
      </w:pPr>
    </w:p>
    <w:p w:rsidR="007D1F5C" w:rsidRPr="00BA7326" w:rsidRDefault="007D1F5C" w:rsidP="007D1F5C">
      <w:pPr>
        <w:rPr>
          <w:sz w:val="24"/>
        </w:rPr>
      </w:pPr>
      <w:r w:rsidRPr="00BA7326">
        <w:rPr>
          <w:sz w:val="24"/>
        </w:rPr>
        <w:t xml:space="preserve">It was regularly moved by </w:t>
      </w:r>
      <w:r w:rsidR="009E6B5F">
        <w:rPr>
          <w:b/>
          <w:sz w:val="24"/>
        </w:rPr>
        <w:t>Mayor Sires</w:t>
      </w:r>
      <w:r w:rsidRPr="00BA7326">
        <w:rPr>
          <w:sz w:val="24"/>
        </w:rPr>
        <w:t xml:space="preserve">, seconded by </w:t>
      </w:r>
      <w:r w:rsidRPr="00BA7326">
        <w:rPr>
          <w:b/>
          <w:sz w:val="24"/>
        </w:rPr>
        <w:t xml:space="preserve">Commissioner </w:t>
      </w:r>
      <w:r w:rsidR="009E6B5F">
        <w:rPr>
          <w:b/>
          <w:sz w:val="24"/>
        </w:rPr>
        <w:t>Diaz</w:t>
      </w:r>
      <w:r w:rsidRPr="00BA7326">
        <w:rPr>
          <w:sz w:val="24"/>
        </w:rPr>
        <w:t xml:space="preserve">, to </w:t>
      </w:r>
      <w:r w:rsidRPr="00BA7326">
        <w:rPr>
          <w:b/>
          <w:sz w:val="24"/>
        </w:rPr>
        <w:t>open the public hearing</w:t>
      </w:r>
      <w:r w:rsidRPr="00BA7326">
        <w:rPr>
          <w:sz w:val="24"/>
        </w:rPr>
        <w:t xml:space="preserve"> on this Ordinance. The motion was carried by the following vote:</w:t>
      </w:r>
      <w:r w:rsidRPr="00BA7326">
        <w:rPr>
          <w:sz w:val="24"/>
        </w:rPr>
        <w:tab/>
      </w:r>
    </w:p>
    <w:p w:rsidR="007D1F5C" w:rsidRPr="00BA7326" w:rsidRDefault="007D1F5C" w:rsidP="007D1F5C">
      <w:pPr>
        <w:rPr>
          <w:sz w:val="24"/>
        </w:rPr>
      </w:pPr>
    </w:p>
    <w:p w:rsidR="007D1F5C" w:rsidRPr="00BA7326" w:rsidRDefault="007D1F5C" w:rsidP="007D1F5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7D1F5C" w:rsidRPr="00BA7326" w:rsidRDefault="007D1F5C" w:rsidP="007D1F5C">
      <w:pPr>
        <w:rPr>
          <w:sz w:val="24"/>
        </w:rPr>
      </w:pPr>
      <w:r w:rsidRPr="00BA7326">
        <w:rPr>
          <w:sz w:val="24"/>
        </w:rPr>
        <w:t>NAYS</w:t>
      </w:r>
      <w:r w:rsidRPr="00BA7326">
        <w:rPr>
          <w:sz w:val="24"/>
        </w:rPr>
        <w:tab/>
      </w:r>
      <w:r w:rsidRPr="00BA7326">
        <w:rPr>
          <w:sz w:val="24"/>
        </w:rPr>
        <w:tab/>
        <w:t>- None</w:t>
      </w:r>
    </w:p>
    <w:p w:rsidR="007D1F5C" w:rsidRPr="00BA7326" w:rsidRDefault="007D1F5C" w:rsidP="007D1F5C">
      <w:pPr>
        <w:rPr>
          <w:bCs/>
          <w:sz w:val="24"/>
        </w:rPr>
      </w:pPr>
      <w:r w:rsidRPr="00BA7326">
        <w:rPr>
          <w:bCs/>
          <w:sz w:val="24"/>
        </w:rPr>
        <w:t>ABSENT</w:t>
      </w:r>
      <w:r w:rsidRPr="00BA7326">
        <w:rPr>
          <w:bCs/>
          <w:sz w:val="24"/>
        </w:rPr>
        <w:tab/>
        <w:t>- None</w:t>
      </w:r>
    </w:p>
    <w:p w:rsidR="007D1F5C" w:rsidRPr="00232AFD" w:rsidRDefault="007D1F5C" w:rsidP="007D1F5C">
      <w:pPr>
        <w:rPr>
          <w:sz w:val="24"/>
          <w:highlight w:val="yellow"/>
        </w:rPr>
      </w:pPr>
    </w:p>
    <w:p w:rsidR="007D1F5C" w:rsidRPr="00A84C5D" w:rsidRDefault="007D1F5C" w:rsidP="007D1F5C">
      <w:pPr>
        <w:rPr>
          <w:sz w:val="24"/>
        </w:rPr>
      </w:pPr>
      <w:r w:rsidRPr="00A84C5D">
        <w:rPr>
          <w:sz w:val="24"/>
        </w:rPr>
        <w:t xml:space="preserve">It was regularly moved by </w:t>
      </w:r>
      <w:r w:rsidR="009E6B5F">
        <w:rPr>
          <w:b/>
          <w:sz w:val="24"/>
        </w:rPr>
        <w:t>Mayor Sires</w:t>
      </w:r>
      <w:r w:rsidRPr="00A84C5D">
        <w:rPr>
          <w:sz w:val="24"/>
        </w:rPr>
        <w:t xml:space="preserve">, seconded by </w:t>
      </w:r>
      <w:r w:rsidRPr="00BA7326">
        <w:rPr>
          <w:b/>
          <w:sz w:val="24"/>
        </w:rPr>
        <w:t xml:space="preserve">Commissioner </w:t>
      </w:r>
      <w:r w:rsidR="009E6B5F">
        <w:rPr>
          <w:b/>
          <w:sz w:val="24"/>
        </w:rPr>
        <w:t>Arroyo</w:t>
      </w:r>
      <w:r w:rsidRPr="00BA7326">
        <w:rPr>
          <w:sz w:val="24"/>
        </w:rPr>
        <w:t>,</w:t>
      </w:r>
      <w:r w:rsidRPr="00A84C5D">
        <w:rPr>
          <w:sz w:val="24"/>
        </w:rPr>
        <w:t xml:space="preserve"> </w:t>
      </w:r>
      <w:r w:rsidRPr="00A84C5D">
        <w:rPr>
          <w:b/>
          <w:sz w:val="24"/>
        </w:rPr>
        <w:t>to close the public hearing and</w:t>
      </w:r>
      <w:r w:rsidRPr="00A84C5D">
        <w:rPr>
          <w:sz w:val="24"/>
        </w:rPr>
        <w:t xml:space="preserve"> </w:t>
      </w:r>
      <w:r w:rsidRPr="00A84C5D">
        <w:rPr>
          <w:b/>
          <w:sz w:val="24"/>
        </w:rPr>
        <w:t>adopt</w:t>
      </w:r>
      <w:r w:rsidRPr="00A84C5D">
        <w:rPr>
          <w:sz w:val="24"/>
        </w:rPr>
        <w:t xml:space="preserve"> this Ordinance. The motion was carried by the following vote:</w:t>
      </w:r>
      <w:r w:rsidRPr="00A84C5D">
        <w:rPr>
          <w:sz w:val="24"/>
        </w:rPr>
        <w:tab/>
      </w:r>
    </w:p>
    <w:p w:rsidR="007D1F5C" w:rsidRPr="00232AFD" w:rsidRDefault="007D1F5C" w:rsidP="007D1F5C">
      <w:pPr>
        <w:rPr>
          <w:sz w:val="24"/>
          <w:highlight w:val="yellow"/>
        </w:rPr>
      </w:pPr>
    </w:p>
    <w:p w:rsidR="007D1F5C" w:rsidRPr="00BA7326" w:rsidRDefault="007D1F5C" w:rsidP="007D1F5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7D1F5C" w:rsidRPr="00BA7326" w:rsidRDefault="007D1F5C" w:rsidP="007D1F5C">
      <w:pPr>
        <w:rPr>
          <w:sz w:val="24"/>
        </w:rPr>
      </w:pPr>
      <w:r w:rsidRPr="00BA7326">
        <w:rPr>
          <w:sz w:val="24"/>
        </w:rPr>
        <w:t>NAYS</w:t>
      </w:r>
      <w:r w:rsidRPr="00BA7326">
        <w:rPr>
          <w:sz w:val="24"/>
        </w:rPr>
        <w:tab/>
      </w:r>
      <w:r w:rsidRPr="00BA7326">
        <w:rPr>
          <w:sz w:val="24"/>
        </w:rPr>
        <w:tab/>
        <w:t>- None</w:t>
      </w:r>
    </w:p>
    <w:p w:rsidR="007D1F5C" w:rsidRPr="007D1F5C" w:rsidRDefault="007D1F5C" w:rsidP="007D1F5C">
      <w:pPr>
        <w:rPr>
          <w:bCs/>
          <w:sz w:val="24"/>
        </w:rPr>
      </w:pPr>
      <w:r w:rsidRPr="00BA7326">
        <w:rPr>
          <w:bCs/>
          <w:sz w:val="24"/>
        </w:rPr>
        <w:t>ABSENT</w:t>
      </w:r>
      <w:r w:rsidRPr="00BA7326">
        <w:rPr>
          <w:bCs/>
          <w:sz w:val="24"/>
        </w:rPr>
        <w:tab/>
        <w:t>- None</w:t>
      </w:r>
    </w:p>
    <w:bookmarkEnd w:id="31"/>
    <w:p w:rsidR="00A84C5D" w:rsidRDefault="00A84C5D" w:rsidP="00BA7326">
      <w:pPr>
        <w:rPr>
          <w:b/>
          <w:bCs/>
          <w:sz w:val="24"/>
        </w:rPr>
      </w:pPr>
    </w:p>
    <w:p w:rsidR="00CF2703" w:rsidRPr="007D7A2D" w:rsidRDefault="00CF2703" w:rsidP="00CF2703">
      <w:pPr>
        <w:jc w:val="center"/>
        <w:rPr>
          <w:b/>
          <w:sz w:val="24"/>
          <w:u w:val="single"/>
        </w:rPr>
      </w:pPr>
      <w:r w:rsidRPr="007D7A2D">
        <w:rPr>
          <w:b/>
          <w:sz w:val="24"/>
          <w:u w:val="single"/>
        </w:rPr>
        <w:t>ORDINANCE #</w:t>
      </w:r>
      <w:r w:rsidR="00373B0F">
        <w:rPr>
          <w:b/>
          <w:sz w:val="24"/>
          <w:u w:val="single"/>
        </w:rPr>
        <w:t>11</w:t>
      </w:r>
      <w:r w:rsidRPr="007D7A2D">
        <w:rPr>
          <w:b/>
          <w:sz w:val="24"/>
          <w:u w:val="single"/>
        </w:rPr>
        <w:t>/23</w:t>
      </w:r>
    </w:p>
    <w:p w:rsidR="00CF2703" w:rsidRPr="007D7A2D" w:rsidRDefault="00CF2703" w:rsidP="00CF2703">
      <w:pPr>
        <w:jc w:val="center"/>
        <w:rPr>
          <w:b/>
          <w:bCs/>
          <w:sz w:val="24"/>
        </w:rPr>
      </w:pPr>
    </w:p>
    <w:p w:rsidR="00373B0F" w:rsidRPr="00373B0F" w:rsidRDefault="00373B0F" w:rsidP="00804086">
      <w:pPr>
        <w:widowControl/>
        <w:autoSpaceDE/>
        <w:autoSpaceDN/>
        <w:adjustRightInd/>
        <w:jc w:val="center"/>
        <w:rPr>
          <w:rFonts w:eastAsiaTheme="minorHAnsi"/>
          <w:b/>
          <w:color w:val="000000"/>
          <w:sz w:val="22"/>
          <w:u w:val="single"/>
        </w:rPr>
      </w:pPr>
      <w:r w:rsidRPr="00373B0F">
        <w:rPr>
          <w:rFonts w:eastAsiaTheme="minorHAnsi"/>
          <w:b/>
          <w:bCs/>
          <w:color w:val="000000"/>
          <w:sz w:val="24"/>
          <w:szCs w:val="28"/>
          <w:u w:val="single"/>
        </w:rPr>
        <w:t xml:space="preserve">AN ORDINANCE OF THE TOWN OF WEST NEW YORK, IN THE COUNTY OF HUDSON, NEW JERSEY, </w:t>
      </w:r>
      <w:r w:rsidRPr="00373B0F">
        <w:rPr>
          <w:rFonts w:eastAsiaTheme="minorHAnsi"/>
          <w:b/>
          <w:color w:val="000000"/>
          <w:sz w:val="24"/>
          <w:u w:val="single"/>
        </w:rPr>
        <w:t>PROVIDING A SUPPLEMENTAL APPROPRIATION OF $2,500,000 FOR THE CONSTRUCTION OF A PARKING DECK IN AND FOR THE TOWN OF WEST NEW YORK AND APPROPRIATING $2,500,000 THEREFOR, AND PROVIDING FOR THE ISSUANCE OF $2,500,000 IN BONDS OR NOTES OF THE TOWN OF WEST NEW YORK TO FINANCE THE SAME</w:t>
      </w:r>
    </w:p>
    <w:p w:rsidR="00CF2703" w:rsidRDefault="00CF2703" w:rsidP="00CF2703">
      <w:pPr>
        <w:jc w:val="center"/>
        <w:rPr>
          <w:b/>
          <w:sz w:val="24"/>
          <w:szCs w:val="28"/>
        </w:rPr>
      </w:pPr>
    </w:p>
    <w:p w:rsidR="007D1F5C" w:rsidRPr="00BA7326" w:rsidRDefault="007D1F5C" w:rsidP="007D1F5C">
      <w:pPr>
        <w:ind w:left="720" w:hanging="720"/>
        <w:rPr>
          <w:b/>
          <w:sz w:val="24"/>
        </w:rPr>
      </w:pPr>
      <w:r w:rsidRPr="00BA7326">
        <w:rPr>
          <w:b/>
          <w:sz w:val="24"/>
          <w:u w:val="single"/>
        </w:rPr>
        <w:t>Note:</w:t>
      </w:r>
      <w:r w:rsidRPr="00BA7326">
        <w:rPr>
          <w:b/>
          <w:sz w:val="24"/>
        </w:rPr>
        <w:tab/>
        <w:t>Town Clerk Plaza read the title of the foregoing Ordinance aloud.</w:t>
      </w:r>
    </w:p>
    <w:p w:rsidR="00314F14" w:rsidRDefault="00314F14" w:rsidP="007D1F5C">
      <w:pPr>
        <w:jc w:val="center"/>
        <w:rPr>
          <w:b/>
          <w:bCs/>
          <w:sz w:val="24"/>
        </w:rPr>
      </w:pPr>
    </w:p>
    <w:p w:rsidR="00575C95" w:rsidRDefault="00575C95" w:rsidP="00575C95">
      <w:pPr>
        <w:rPr>
          <w:b/>
          <w:bCs/>
          <w:sz w:val="24"/>
        </w:rPr>
      </w:pPr>
      <w:r w:rsidRPr="00BA7326">
        <w:rPr>
          <w:sz w:val="24"/>
        </w:rPr>
        <w:t xml:space="preserve">It was regularly moved by </w:t>
      </w:r>
      <w:r>
        <w:rPr>
          <w:b/>
          <w:sz w:val="24"/>
        </w:rPr>
        <w:t>Commissioner</w:t>
      </w:r>
      <w:r w:rsidRPr="00BA7326">
        <w:rPr>
          <w:b/>
          <w:sz w:val="24"/>
        </w:rPr>
        <w:t xml:space="preserve"> </w:t>
      </w:r>
      <w:r w:rsidR="009E6B5F">
        <w:rPr>
          <w:b/>
          <w:sz w:val="24"/>
        </w:rPr>
        <w:t>Diaz</w:t>
      </w:r>
      <w:r w:rsidRPr="00BA7326">
        <w:rPr>
          <w:sz w:val="24"/>
        </w:rPr>
        <w:t xml:space="preserve">, seconded by </w:t>
      </w:r>
      <w:r w:rsidR="009E6B5F">
        <w:rPr>
          <w:b/>
          <w:sz w:val="24"/>
        </w:rPr>
        <w:t>Mayor Sires</w:t>
      </w:r>
      <w:r w:rsidRPr="00BA7326">
        <w:rPr>
          <w:sz w:val="24"/>
        </w:rPr>
        <w:t xml:space="preserve">, to </w:t>
      </w:r>
      <w:r w:rsidRPr="00BA7326">
        <w:rPr>
          <w:b/>
          <w:sz w:val="24"/>
        </w:rPr>
        <w:t>open the public hearing</w:t>
      </w:r>
      <w:r w:rsidRPr="00BA7326">
        <w:rPr>
          <w:sz w:val="24"/>
        </w:rPr>
        <w:t xml:space="preserve"> on this Ordinance. The motion was carried by the following vote:</w:t>
      </w:r>
    </w:p>
    <w:p w:rsidR="007A59B5" w:rsidRDefault="007A59B5" w:rsidP="007D1F5C">
      <w:pPr>
        <w:jc w:val="center"/>
        <w:rPr>
          <w:b/>
          <w:bCs/>
          <w:sz w:val="24"/>
        </w:rPr>
      </w:pPr>
    </w:p>
    <w:p w:rsidR="007A59B5" w:rsidRDefault="007A59B5" w:rsidP="007D1F5C">
      <w:pPr>
        <w:jc w:val="center"/>
        <w:rPr>
          <w:b/>
          <w:bCs/>
          <w:sz w:val="24"/>
        </w:rPr>
      </w:pPr>
    </w:p>
    <w:p w:rsidR="007D1F5C" w:rsidRPr="00164C75" w:rsidRDefault="007D1F5C" w:rsidP="007D1F5C">
      <w:pPr>
        <w:jc w:val="center"/>
        <w:rPr>
          <w:b/>
          <w:bCs/>
          <w:sz w:val="24"/>
        </w:rPr>
      </w:pPr>
      <w:r>
        <w:rPr>
          <w:b/>
          <w:bCs/>
          <w:sz w:val="24"/>
        </w:rPr>
        <w:lastRenderedPageBreak/>
        <w:t>September 20, 2023</w:t>
      </w:r>
    </w:p>
    <w:p w:rsidR="007D1F5C" w:rsidRPr="00005ACC" w:rsidRDefault="007D1F5C" w:rsidP="00005ACC">
      <w:pPr>
        <w:jc w:val="center"/>
        <w:rPr>
          <w:b/>
          <w:bCs/>
          <w:i/>
          <w:iCs/>
          <w:sz w:val="24"/>
        </w:rPr>
      </w:pPr>
      <w:r w:rsidRPr="00164C75">
        <w:rPr>
          <w:b/>
          <w:bCs/>
          <w:i/>
          <w:iCs/>
          <w:sz w:val="24"/>
        </w:rPr>
        <w:t>Regular Meeting</w:t>
      </w:r>
    </w:p>
    <w:p w:rsidR="007D1F5C" w:rsidRDefault="007D1F5C" w:rsidP="007D1F5C">
      <w:pPr>
        <w:rPr>
          <w:b/>
          <w:bCs/>
          <w:sz w:val="24"/>
          <w:u w:val="single"/>
        </w:rPr>
      </w:pPr>
    </w:p>
    <w:p w:rsidR="00005ACC" w:rsidRPr="00005ACC" w:rsidRDefault="00005ACC" w:rsidP="00005ACC">
      <w:pPr>
        <w:widowControl/>
        <w:autoSpaceDE/>
        <w:autoSpaceDN/>
        <w:adjustRightInd/>
        <w:rPr>
          <w:rFonts w:eastAsia="Calibri"/>
          <w:b/>
          <w:bCs/>
          <w:sz w:val="24"/>
          <w:szCs w:val="22"/>
          <w:u w:val="single"/>
        </w:rPr>
      </w:pPr>
      <w:r w:rsidRPr="00005ACC">
        <w:rPr>
          <w:rFonts w:eastAsia="Calibri"/>
          <w:b/>
          <w:bCs/>
          <w:sz w:val="24"/>
          <w:szCs w:val="22"/>
          <w:u w:val="single"/>
        </w:rPr>
        <w:t>Ordinance (Cont.):</w:t>
      </w:r>
    </w:p>
    <w:p w:rsidR="007D1F5C" w:rsidRPr="00BA7326" w:rsidRDefault="007D1F5C" w:rsidP="007D1F5C">
      <w:pPr>
        <w:rPr>
          <w:sz w:val="24"/>
        </w:rPr>
      </w:pPr>
    </w:p>
    <w:p w:rsidR="007D1F5C" w:rsidRPr="00BA7326" w:rsidRDefault="007D1F5C" w:rsidP="007D1F5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7D1F5C" w:rsidRPr="00BA7326" w:rsidRDefault="007D1F5C" w:rsidP="007D1F5C">
      <w:pPr>
        <w:rPr>
          <w:sz w:val="24"/>
        </w:rPr>
      </w:pPr>
      <w:r w:rsidRPr="00BA7326">
        <w:rPr>
          <w:sz w:val="24"/>
        </w:rPr>
        <w:t>NAYS</w:t>
      </w:r>
      <w:r w:rsidRPr="00BA7326">
        <w:rPr>
          <w:sz w:val="24"/>
        </w:rPr>
        <w:tab/>
      </w:r>
      <w:r w:rsidRPr="00BA7326">
        <w:rPr>
          <w:sz w:val="24"/>
        </w:rPr>
        <w:tab/>
        <w:t>- None</w:t>
      </w:r>
    </w:p>
    <w:p w:rsidR="007D1F5C" w:rsidRPr="00BA7326" w:rsidRDefault="007D1F5C" w:rsidP="007D1F5C">
      <w:pPr>
        <w:rPr>
          <w:bCs/>
          <w:sz w:val="24"/>
        </w:rPr>
      </w:pPr>
      <w:r w:rsidRPr="00BA7326">
        <w:rPr>
          <w:bCs/>
          <w:sz w:val="24"/>
        </w:rPr>
        <w:t>ABSENT</w:t>
      </w:r>
      <w:r w:rsidRPr="00BA7326">
        <w:rPr>
          <w:bCs/>
          <w:sz w:val="24"/>
        </w:rPr>
        <w:tab/>
        <w:t>- None</w:t>
      </w:r>
    </w:p>
    <w:p w:rsidR="00314F14" w:rsidRPr="00232AFD" w:rsidRDefault="00314F14" w:rsidP="007D1F5C">
      <w:pPr>
        <w:rPr>
          <w:sz w:val="24"/>
          <w:highlight w:val="yellow"/>
        </w:rPr>
      </w:pPr>
    </w:p>
    <w:p w:rsidR="007D1F5C" w:rsidRPr="00A84C5D" w:rsidRDefault="007D1F5C" w:rsidP="007D1F5C">
      <w:pPr>
        <w:rPr>
          <w:sz w:val="24"/>
        </w:rPr>
      </w:pPr>
      <w:r w:rsidRPr="00A84C5D">
        <w:rPr>
          <w:sz w:val="24"/>
        </w:rPr>
        <w:t xml:space="preserve">It was regularly moved by </w:t>
      </w:r>
      <w:r w:rsidR="009E6B5F">
        <w:rPr>
          <w:b/>
          <w:sz w:val="24"/>
        </w:rPr>
        <w:t>Mayor Sires</w:t>
      </w:r>
      <w:r w:rsidRPr="00A84C5D">
        <w:rPr>
          <w:sz w:val="24"/>
        </w:rPr>
        <w:t xml:space="preserve">, seconded by </w:t>
      </w:r>
      <w:r w:rsidRPr="00BA7326">
        <w:rPr>
          <w:b/>
          <w:sz w:val="24"/>
        </w:rPr>
        <w:t>Commissioner Barrera</w:t>
      </w:r>
      <w:r w:rsidRPr="00BA7326">
        <w:rPr>
          <w:sz w:val="24"/>
        </w:rPr>
        <w:t>,</w:t>
      </w:r>
      <w:r w:rsidRPr="00A84C5D">
        <w:rPr>
          <w:sz w:val="24"/>
        </w:rPr>
        <w:t xml:space="preserve"> </w:t>
      </w:r>
      <w:r w:rsidRPr="00A84C5D">
        <w:rPr>
          <w:b/>
          <w:sz w:val="24"/>
        </w:rPr>
        <w:t>to close the public hearing and</w:t>
      </w:r>
      <w:r w:rsidRPr="00A84C5D">
        <w:rPr>
          <w:sz w:val="24"/>
        </w:rPr>
        <w:t xml:space="preserve"> </w:t>
      </w:r>
      <w:r w:rsidRPr="00A84C5D">
        <w:rPr>
          <w:b/>
          <w:sz w:val="24"/>
        </w:rPr>
        <w:t>adopt</w:t>
      </w:r>
      <w:r w:rsidRPr="00A84C5D">
        <w:rPr>
          <w:sz w:val="24"/>
        </w:rPr>
        <w:t xml:space="preserve"> this Ordinance. The motion was carried by the following vote:</w:t>
      </w:r>
      <w:r w:rsidRPr="00A84C5D">
        <w:rPr>
          <w:sz w:val="24"/>
        </w:rPr>
        <w:tab/>
      </w:r>
    </w:p>
    <w:p w:rsidR="007D1F5C" w:rsidRPr="00232AFD" w:rsidRDefault="007D1F5C" w:rsidP="007D1F5C">
      <w:pPr>
        <w:rPr>
          <w:sz w:val="24"/>
          <w:highlight w:val="yellow"/>
        </w:rPr>
      </w:pPr>
    </w:p>
    <w:p w:rsidR="007D1F5C" w:rsidRPr="00BA7326" w:rsidRDefault="007D1F5C" w:rsidP="007D1F5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7D1F5C" w:rsidRPr="00BA7326" w:rsidRDefault="007D1F5C" w:rsidP="007D1F5C">
      <w:pPr>
        <w:rPr>
          <w:sz w:val="24"/>
        </w:rPr>
      </w:pPr>
      <w:r w:rsidRPr="00BA7326">
        <w:rPr>
          <w:sz w:val="24"/>
        </w:rPr>
        <w:t>NAYS</w:t>
      </w:r>
      <w:r w:rsidRPr="00BA7326">
        <w:rPr>
          <w:sz w:val="24"/>
        </w:rPr>
        <w:tab/>
      </w:r>
      <w:r w:rsidRPr="00BA7326">
        <w:rPr>
          <w:sz w:val="24"/>
        </w:rPr>
        <w:tab/>
        <w:t>- None</w:t>
      </w:r>
    </w:p>
    <w:p w:rsidR="007D1F5C" w:rsidRDefault="007D1F5C" w:rsidP="007D1F5C">
      <w:pPr>
        <w:rPr>
          <w:bCs/>
          <w:sz w:val="24"/>
        </w:rPr>
      </w:pPr>
      <w:r w:rsidRPr="00BA7326">
        <w:rPr>
          <w:bCs/>
          <w:sz w:val="24"/>
        </w:rPr>
        <w:t>ABSENT</w:t>
      </w:r>
      <w:r w:rsidRPr="00BA7326">
        <w:rPr>
          <w:bCs/>
          <w:sz w:val="24"/>
        </w:rPr>
        <w:tab/>
        <w:t>- None</w:t>
      </w:r>
    </w:p>
    <w:p w:rsidR="00373B0F" w:rsidRDefault="00373B0F" w:rsidP="00373B0F">
      <w:pPr>
        <w:jc w:val="center"/>
        <w:rPr>
          <w:b/>
          <w:sz w:val="24"/>
          <w:u w:val="single"/>
        </w:rPr>
      </w:pPr>
    </w:p>
    <w:p w:rsidR="00373B0F" w:rsidRPr="007D7A2D" w:rsidRDefault="00373B0F" w:rsidP="00373B0F">
      <w:pPr>
        <w:jc w:val="center"/>
        <w:rPr>
          <w:b/>
          <w:sz w:val="24"/>
          <w:u w:val="single"/>
        </w:rPr>
      </w:pPr>
      <w:r w:rsidRPr="007D7A2D">
        <w:rPr>
          <w:b/>
          <w:sz w:val="24"/>
          <w:u w:val="single"/>
        </w:rPr>
        <w:t>ORDINANCE #</w:t>
      </w:r>
      <w:r>
        <w:rPr>
          <w:b/>
          <w:sz w:val="24"/>
          <w:u w:val="single"/>
        </w:rPr>
        <w:t>12</w:t>
      </w:r>
      <w:r w:rsidRPr="007D7A2D">
        <w:rPr>
          <w:b/>
          <w:sz w:val="24"/>
          <w:u w:val="single"/>
        </w:rPr>
        <w:t>/23</w:t>
      </w:r>
    </w:p>
    <w:p w:rsidR="00373B0F" w:rsidRPr="007D7A2D" w:rsidRDefault="00373B0F" w:rsidP="00373B0F">
      <w:pPr>
        <w:jc w:val="center"/>
        <w:rPr>
          <w:b/>
          <w:bCs/>
          <w:sz w:val="24"/>
        </w:rPr>
      </w:pPr>
    </w:p>
    <w:p w:rsidR="00373B0F" w:rsidRPr="00373B0F" w:rsidRDefault="00373B0F" w:rsidP="00373B0F">
      <w:pPr>
        <w:jc w:val="center"/>
        <w:rPr>
          <w:b/>
          <w:sz w:val="22"/>
          <w:szCs w:val="28"/>
          <w:u w:val="single"/>
        </w:rPr>
      </w:pPr>
      <w:r w:rsidRPr="00373B0F">
        <w:rPr>
          <w:b/>
          <w:bCs/>
          <w:sz w:val="24"/>
          <w:szCs w:val="28"/>
          <w:u w:val="single"/>
        </w:rPr>
        <w:t>AN ORDINANCE AMENDING CHAPTER 316 ENTITLED “ROOMING, LODGING, AND BOARDING HOUSES” TO UPDATE BOARDING HOUSE LICENSING REQUIREMENTS</w:t>
      </w:r>
    </w:p>
    <w:p w:rsidR="00373B0F" w:rsidRDefault="00373B0F" w:rsidP="00373B0F">
      <w:pPr>
        <w:ind w:left="720" w:hanging="720"/>
        <w:rPr>
          <w:b/>
          <w:sz w:val="24"/>
          <w:u w:val="single"/>
        </w:rPr>
      </w:pPr>
    </w:p>
    <w:p w:rsidR="00005ACC" w:rsidRPr="00BA7326" w:rsidRDefault="00005ACC" w:rsidP="00005ACC">
      <w:pPr>
        <w:ind w:left="720" w:hanging="720"/>
        <w:rPr>
          <w:b/>
          <w:sz w:val="24"/>
        </w:rPr>
      </w:pPr>
      <w:r w:rsidRPr="00BA7326">
        <w:rPr>
          <w:b/>
          <w:sz w:val="24"/>
          <w:u w:val="single"/>
        </w:rPr>
        <w:t>Note:</w:t>
      </w:r>
      <w:r w:rsidRPr="00BA7326">
        <w:rPr>
          <w:b/>
          <w:sz w:val="24"/>
        </w:rPr>
        <w:tab/>
        <w:t>Town Clerk Plaza read the title of the foregoing Ordinance aloud.</w:t>
      </w:r>
    </w:p>
    <w:p w:rsidR="00005ACC" w:rsidRPr="00232AFD" w:rsidRDefault="00005ACC" w:rsidP="00005ACC">
      <w:pPr>
        <w:tabs>
          <w:tab w:val="left" w:pos="-1440"/>
        </w:tabs>
        <w:rPr>
          <w:sz w:val="24"/>
          <w:highlight w:val="yellow"/>
        </w:rPr>
      </w:pPr>
    </w:p>
    <w:p w:rsidR="00005ACC" w:rsidRPr="00BA7326" w:rsidRDefault="00005ACC" w:rsidP="00005ACC">
      <w:pPr>
        <w:rPr>
          <w:sz w:val="24"/>
        </w:rPr>
      </w:pPr>
      <w:r w:rsidRPr="00BA7326">
        <w:rPr>
          <w:sz w:val="24"/>
        </w:rPr>
        <w:t xml:space="preserve">It was regularly moved by </w:t>
      </w:r>
      <w:r w:rsidR="009E6B5F">
        <w:rPr>
          <w:b/>
          <w:sz w:val="24"/>
        </w:rPr>
        <w:t>Mayor Sires</w:t>
      </w:r>
      <w:r w:rsidRPr="00BA7326">
        <w:rPr>
          <w:sz w:val="24"/>
        </w:rPr>
        <w:t xml:space="preserve">, seconded by </w:t>
      </w:r>
      <w:r w:rsidRPr="00BA7326">
        <w:rPr>
          <w:b/>
          <w:sz w:val="24"/>
        </w:rPr>
        <w:t xml:space="preserve">Commissioner </w:t>
      </w:r>
      <w:r w:rsidR="009E6B5F">
        <w:rPr>
          <w:b/>
          <w:sz w:val="24"/>
        </w:rPr>
        <w:t>Diaz</w:t>
      </w:r>
      <w:r w:rsidRPr="00BA7326">
        <w:rPr>
          <w:sz w:val="24"/>
        </w:rPr>
        <w:t xml:space="preserve">, to </w:t>
      </w:r>
      <w:r w:rsidRPr="00BA7326">
        <w:rPr>
          <w:b/>
          <w:sz w:val="24"/>
        </w:rPr>
        <w:t>open the public hearing</w:t>
      </w:r>
      <w:r w:rsidRPr="00BA7326">
        <w:rPr>
          <w:sz w:val="24"/>
        </w:rPr>
        <w:t xml:space="preserve"> on this Ordinance. The motion was carried by the following vote:</w:t>
      </w:r>
      <w:r w:rsidRPr="00BA7326">
        <w:rPr>
          <w:sz w:val="24"/>
        </w:rPr>
        <w:tab/>
      </w:r>
    </w:p>
    <w:p w:rsidR="00005ACC" w:rsidRPr="00BA7326" w:rsidRDefault="00005ACC" w:rsidP="00005ACC">
      <w:pPr>
        <w:rPr>
          <w:sz w:val="24"/>
        </w:rPr>
      </w:pPr>
    </w:p>
    <w:p w:rsidR="00005ACC" w:rsidRPr="00BA7326" w:rsidRDefault="00005ACC" w:rsidP="00005AC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005ACC" w:rsidRPr="00BA7326" w:rsidRDefault="00005ACC" w:rsidP="00005ACC">
      <w:pPr>
        <w:rPr>
          <w:sz w:val="24"/>
        </w:rPr>
      </w:pPr>
      <w:r w:rsidRPr="00BA7326">
        <w:rPr>
          <w:sz w:val="24"/>
        </w:rPr>
        <w:t>NAYS</w:t>
      </w:r>
      <w:r w:rsidRPr="00BA7326">
        <w:rPr>
          <w:sz w:val="24"/>
        </w:rPr>
        <w:tab/>
      </w:r>
      <w:r w:rsidRPr="00BA7326">
        <w:rPr>
          <w:sz w:val="24"/>
        </w:rPr>
        <w:tab/>
        <w:t>- None</w:t>
      </w:r>
    </w:p>
    <w:p w:rsidR="00005ACC" w:rsidRPr="00314F14" w:rsidRDefault="00005ACC" w:rsidP="00005ACC">
      <w:pPr>
        <w:rPr>
          <w:bCs/>
          <w:sz w:val="24"/>
        </w:rPr>
      </w:pPr>
      <w:r w:rsidRPr="00BA7326">
        <w:rPr>
          <w:bCs/>
          <w:sz w:val="24"/>
        </w:rPr>
        <w:t>ABSENT</w:t>
      </w:r>
      <w:r w:rsidRPr="00BA7326">
        <w:rPr>
          <w:bCs/>
          <w:sz w:val="24"/>
        </w:rPr>
        <w:tab/>
        <w:t>- None</w:t>
      </w:r>
    </w:p>
    <w:p w:rsidR="00005ACC" w:rsidRPr="00232AFD" w:rsidRDefault="00005ACC" w:rsidP="00005ACC">
      <w:pPr>
        <w:rPr>
          <w:sz w:val="24"/>
          <w:highlight w:val="yellow"/>
        </w:rPr>
      </w:pPr>
    </w:p>
    <w:p w:rsidR="00005ACC" w:rsidRPr="00A84C5D" w:rsidRDefault="00005ACC" w:rsidP="00005ACC">
      <w:pPr>
        <w:rPr>
          <w:sz w:val="24"/>
        </w:rPr>
      </w:pPr>
      <w:r w:rsidRPr="00A84C5D">
        <w:rPr>
          <w:sz w:val="24"/>
        </w:rPr>
        <w:t xml:space="preserve">It was regularly moved by </w:t>
      </w:r>
      <w:r w:rsidR="009E6B5F">
        <w:rPr>
          <w:b/>
          <w:sz w:val="24"/>
        </w:rPr>
        <w:t>Mayor Sires</w:t>
      </w:r>
      <w:r w:rsidRPr="00A84C5D">
        <w:rPr>
          <w:sz w:val="24"/>
        </w:rPr>
        <w:t xml:space="preserve">, seconded by </w:t>
      </w:r>
      <w:r w:rsidRPr="00BA7326">
        <w:rPr>
          <w:b/>
          <w:sz w:val="24"/>
        </w:rPr>
        <w:t xml:space="preserve">Commissioner </w:t>
      </w:r>
      <w:r w:rsidR="009E6B5F">
        <w:rPr>
          <w:b/>
          <w:sz w:val="24"/>
        </w:rPr>
        <w:t>Parkinson</w:t>
      </w:r>
      <w:r w:rsidRPr="00BA7326">
        <w:rPr>
          <w:sz w:val="24"/>
        </w:rPr>
        <w:t>,</w:t>
      </w:r>
      <w:r w:rsidRPr="00A84C5D">
        <w:rPr>
          <w:sz w:val="24"/>
        </w:rPr>
        <w:t xml:space="preserve"> </w:t>
      </w:r>
      <w:r w:rsidRPr="00A84C5D">
        <w:rPr>
          <w:b/>
          <w:sz w:val="24"/>
        </w:rPr>
        <w:t>to close the public hearing and</w:t>
      </w:r>
      <w:r w:rsidRPr="00A84C5D">
        <w:rPr>
          <w:sz w:val="24"/>
        </w:rPr>
        <w:t xml:space="preserve"> </w:t>
      </w:r>
      <w:r w:rsidRPr="00A84C5D">
        <w:rPr>
          <w:b/>
          <w:sz w:val="24"/>
        </w:rPr>
        <w:t>adopt</w:t>
      </w:r>
      <w:r w:rsidRPr="00A84C5D">
        <w:rPr>
          <w:sz w:val="24"/>
        </w:rPr>
        <w:t xml:space="preserve"> this Ordinance. The motion was carried by the following vote:</w:t>
      </w:r>
      <w:r w:rsidRPr="00A84C5D">
        <w:rPr>
          <w:sz w:val="24"/>
        </w:rPr>
        <w:tab/>
      </w:r>
    </w:p>
    <w:p w:rsidR="00005ACC" w:rsidRPr="00232AFD" w:rsidRDefault="00005ACC" w:rsidP="00005ACC">
      <w:pPr>
        <w:rPr>
          <w:sz w:val="24"/>
          <w:highlight w:val="yellow"/>
        </w:rPr>
      </w:pPr>
    </w:p>
    <w:p w:rsidR="00005ACC" w:rsidRPr="00BA7326" w:rsidRDefault="00005ACC" w:rsidP="00005AC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005ACC" w:rsidRPr="00BA7326" w:rsidRDefault="00005ACC" w:rsidP="00005ACC">
      <w:pPr>
        <w:rPr>
          <w:sz w:val="24"/>
        </w:rPr>
      </w:pPr>
      <w:r w:rsidRPr="00BA7326">
        <w:rPr>
          <w:sz w:val="24"/>
        </w:rPr>
        <w:t>NAYS</w:t>
      </w:r>
      <w:r w:rsidRPr="00BA7326">
        <w:rPr>
          <w:sz w:val="24"/>
        </w:rPr>
        <w:tab/>
      </w:r>
      <w:r w:rsidRPr="00BA7326">
        <w:rPr>
          <w:sz w:val="24"/>
        </w:rPr>
        <w:tab/>
        <w:t>- None</w:t>
      </w:r>
    </w:p>
    <w:p w:rsidR="00CF2703" w:rsidRPr="00005ACC" w:rsidRDefault="00005ACC" w:rsidP="00373B0F">
      <w:pPr>
        <w:rPr>
          <w:bCs/>
          <w:sz w:val="24"/>
        </w:rPr>
      </w:pPr>
      <w:r w:rsidRPr="00BA7326">
        <w:rPr>
          <w:bCs/>
          <w:sz w:val="24"/>
        </w:rPr>
        <w:t>ABSENT</w:t>
      </w:r>
      <w:r w:rsidRPr="00BA7326">
        <w:rPr>
          <w:bCs/>
          <w:sz w:val="24"/>
        </w:rPr>
        <w:tab/>
        <w:t>- None</w:t>
      </w:r>
    </w:p>
    <w:p w:rsidR="00005ACC" w:rsidRDefault="00005ACC" w:rsidP="00314F14">
      <w:pPr>
        <w:rPr>
          <w:b/>
          <w:sz w:val="24"/>
          <w:u w:val="single"/>
        </w:rPr>
      </w:pPr>
    </w:p>
    <w:p w:rsidR="00373B0F" w:rsidRPr="007D7A2D" w:rsidRDefault="00373B0F" w:rsidP="00373B0F">
      <w:pPr>
        <w:jc w:val="center"/>
        <w:rPr>
          <w:b/>
          <w:sz w:val="24"/>
          <w:u w:val="single"/>
        </w:rPr>
      </w:pPr>
      <w:r w:rsidRPr="007D7A2D">
        <w:rPr>
          <w:b/>
          <w:sz w:val="24"/>
          <w:u w:val="single"/>
        </w:rPr>
        <w:t>ORDINANCE #</w:t>
      </w:r>
      <w:r>
        <w:rPr>
          <w:b/>
          <w:sz w:val="24"/>
          <w:u w:val="single"/>
        </w:rPr>
        <w:t>13</w:t>
      </w:r>
      <w:r w:rsidRPr="007D7A2D">
        <w:rPr>
          <w:b/>
          <w:sz w:val="24"/>
          <w:u w:val="single"/>
        </w:rPr>
        <w:t>/23</w:t>
      </w:r>
    </w:p>
    <w:p w:rsidR="00373B0F" w:rsidRPr="007D7A2D" w:rsidRDefault="00373B0F" w:rsidP="00373B0F">
      <w:pPr>
        <w:jc w:val="center"/>
        <w:rPr>
          <w:b/>
          <w:bCs/>
          <w:sz w:val="24"/>
        </w:rPr>
      </w:pPr>
    </w:p>
    <w:p w:rsidR="00373B0F" w:rsidRPr="00373B0F" w:rsidRDefault="00373B0F" w:rsidP="00373B0F">
      <w:pPr>
        <w:jc w:val="center"/>
        <w:rPr>
          <w:b/>
          <w:sz w:val="22"/>
          <w:szCs w:val="28"/>
          <w:u w:val="single"/>
        </w:rPr>
      </w:pPr>
      <w:r w:rsidRPr="00373B0F">
        <w:rPr>
          <w:b/>
          <w:bCs/>
          <w:sz w:val="24"/>
          <w:szCs w:val="28"/>
          <w:u w:val="single"/>
        </w:rPr>
        <w:t>AN ORDINANCE AMENDING CHAPTER 59 TO ESTABLISH UNIFORM LICENSE APPLICATION PROCEDURES</w:t>
      </w:r>
    </w:p>
    <w:p w:rsidR="00373B0F" w:rsidRDefault="00373B0F" w:rsidP="00373B0F">
      <w:pPr>
        <w:ind w:left="720" w:hanging="720"/>
        <w:rPr>
          <w:b/>
          <w:sz w:val="24"/>
          <w:u w:val="single"/>
        </w:rPr>
      </w:pPr>
    </w:p>
    <w:p w:rsidR="00005ACC" w:rsidRPr="00BA7326" w:rsidRDefault="00005ACC" w:rsidP="00005ACC">
      <w:pPr>
        <w:ind w:left="720" w:hanging="720"/>
        <w:rPr>
          <w:b/>
          <w:sz w:val="24"/>
        </w:rPr>
      </w:pPr>
      <w:r w:rsidRPr="00BA7326">
        <w:rPr>
          <w:b/>
          <w:sz w:val="24"/>
          <w:u w:val="single"/>
        </w:rPr>
        <w:t>Note:</w:t>
      </w:r>
      <w:r w:rsidRPr="00BA7326">
        <w:rPr>
          <w:b/>
          <w:sz w:val="24"/>
        </w:rPr>
        <w:tab/>
        <w:t>Town Clerk Plaza read the title of the foregoing Ordinance aloud.</w:t>
      </w:r>
    </w:p>
    <w:p w:rsidR="00005ACC" w:rsidRPr="00232AFD" w:rsidRDefault="00005ACC" w:rsidP="00005ACC">
      <w:pPr>
        <w:tabs>
          <w:tab w:val="left" w:pos="-1440"/>
        </w:tabs>
        <w:rPr>
          <w:sz w:val="24"/>
          <w:highlight w:val="yellow"/>
        </w:rPr>
      </w:pPr>
    </w:p>
    <w:p w:rsidR="00005ACC" w:rsidRPr="00BA7326" w:rsidRDefault="00005ACC" w:rsidP="00005ACC">
      <w:pPr>
        <w:rPr>
          <w:sz w:val="24"/>
        </w:rPr>
      </w:pPr>
      <w:r w:rsidRPr="00BA7326">
        <w:rPr>
          <w:sz w:val="24"/>
        </w:rPr>
        <w:t xml:space="preserve">It was regularly moved by </w:t>
      </w:r>
      <w:r>
        <w:rPr>
          <w:b/>
          <w:sz w:val="24"/>
        </w:rPr>
        <w:t>Commissioner</w:t>
      </w:r>
      <w:r w:rsidRPr="00BA7326">
        <w:rPr>
          <w:b/>
          <w:sz w:val="24"/>
        </w:rPr>
        <w:t xml:space="preserve"> </w:t>
      </w:r>
      <w:r>
        <w:rPr>
          <w:b/>
          <w:sz w:val="24"/>
        </w:rPr>
        <w:t>Barrera</w:t>
      </w:r>
      <w:r w:rsidRPr="00BA7326">
        <w:rPr>
          <w:sz w:val="24"/>
        </w:rPr>
        <w:t xml:space="preserve">, seconded by </w:t>
      </w:r>
      <w:r w:rsidRPr="00BA7326">
        <w:rPr>
          <w:b/>
          <w:sz w:val="24"/>
        </w:rPr>
        <w:t xml:space="preserve">Commissioner </w:t>
      </w:r>
      <w:r>
        <w:rPr>
          <w:b/>
          <w:sz w:val="24"/>
        </w:rPr>
        <w:t>Arroyo</w:t>
      </w:r>
      <w:r w:rsidRPr="00BA7326">
        <w:rPr>
          <w:sz w:val="24"/>
        </w:rPr>
        <w:t xml:space="preserve">, to </w:t>
      </w:r>
      <w:r w:rsidRPr="00BA7326">
        <w:rPr>
          <w:b/>
          <w:sz w:val="24"/>
        </w:rPr>
        <w:t>open the public hearing</w:t>
      </w:r>
      <w:r w:rsidRPr="00BA7326">
        <w:rPr>
          <w:sz w:val="24"/>
        </w:rPr>
        <w:t xml:space="preserve"> on this Ordinance. The motion was carried by the following vote:</w:t>
      </w:r>
      <w:r w:rsidRPr="00BA7326">
        <w:rPr>
          <w:sz w:val="24"/>
        </w:rPr>
        <w:tab/>
      </w:r>
    </w:p>
    <w:p w:rsidR="00005ACC" w:rsidRPr="00BA7326" w:rsidRDefault="00005ACC" w:rsidP="00005ACC">
      <w:pPr>
        <w:rPr>
          <w:sz w:val="24"/>
        </w:rPr>
      </w:pPr>
    </w:p>
    <w:p w:rsidR="00005ACC" w:rsidRPr="00BA7326" w:rsidRDefault="00005ACC" w:rsidP="00005ACC">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005ACC" w:rsidRPr="00BA7326" w:rsidRDefault="00005ACC" w:rsidP="00005ACC">
      <w:pPr>
        <w:rPr>
          <w:sz w:val="24"/>
        </w:rPr>
      </w:pPr>
      <w:r w:rsidRPr="00BA7326">
        <w:rPr>
          <w:sz w:val="24"/>
        </w:rPr>
        <w:t>NAYS</w:t>
      </w:r>
      <w:r w:rsidRPr="00BA7326">
        <w:rPr>
          <w:sz w:val="24"/>
        </w:rPr>
        <w:tab/>
      </w:r>
      <w:r w:rsidRPr="00BA7326">
        <w:rPr>
          <w:sz w:val="24"/>
        </w:rPr>
        <w:tab/>
        <w:t>- None</w:t>
      </w:r>
    </w:p>
    <w:p w:rsidR="00005ACC" w:rsidRPr="00BA7326" w:rsidRDefault="00005ACC" w:rsidP="00005ACC">
      <w:pPr>
        <w:rPr>
          <w:bCs/>
          <w:sz w:val="24"/>
        </w:rPr>
      </w:pPr>
      <w:r w:rsidRPr="00BA7326">
        <w:rPr>
          <w:bCs/>
          <w:sz w:val="24"/>
        </w:rPr>
        <w:t>ABSENT</w:t>
      </w:r>
      <w:r w:rsidRPr="00BA7326">
        <w:rPr>
          <w:bCs/>
          <w:sz w:val="24"/>
        </w:rPr>
        <w:tab/>
        <w:t>- None</w:t>
      </w:r>
    </w:p>
    <w:p w:rsidR="00314F14" w:rsidRDefault="00314F14" w:rsidP="00005ACC">
      <w:pPr>
        <w:rPr>
          <w:sz w:val="24"/>
        </w:rPr>
      </w:pPr>
    </w:p>
    <w:p w:rsidR="00575C95" w:rsidRPr="00A84C5D" w:rsidRDefault="00575C95" w:rsidP="00575C95">
      <w:pPr>
        <w:rPr>
          <w:sz w:val="24"/>
        </w:rPr>
      </w:pPr>
      <w:r w:rsidRPr="00A84C5D">
        <w:rPr>
          <w:sz w:val="24"/>
        </w:rPr>
        <w:t xml:space="preserve">It was regularly moved by </w:t>
      </w:r>
      <w:r w:rsidR="00085FC3">
        <w:rPr>
          <w:b/>
          <w:sz w:val="24"/>
        </w:rPr>
        <w:t>Mayor Sires</w:t>
      </w:r>
      <w:r w:rsidRPr="00A84C5D">
        <w:rPr>
          <w:sz w:val="24"/>
        </w:rPr>
        <w:t xml:space="preserve">, seconded by </w:t>
      </w:r>
      <w:r w:rsidRPr="00BA7326">
        <w:rPr>
          <w:b/>
          <w:sz w:val="24"/>
        </w:rPr>
        <w:t xml:space="preserve">Commissioner </w:t>
      </w:r>
      <w:r w:rsidR="00085FC3">
        <w:rPr>
          <w:b/>
          <w:sz w:val="24"/>
        </w:rPr>
        <w:t>Diaz</w:t>
      </w:r>
      <w:r w:rsidRPr="00BA7326">
        <w:rPr>
          <w:sz w:val="24"/>
        </w:rPr>
        <w:t>,</w:t>
      </w:r>
      <w:r w:rsidRPr="00A84C5D">
        <w:rPr>
          <w:sz w:val="24"/>
        </w:rPr>
        <w:t xml:space="preserve"> </w:t>
      </w:r>
      <w:r w:rsidRPr="00A84C5D">
        <w:rPr>
          <w:b/>
          <w:sz w:val="24"/>
        </w:rPr>
        <w:t>to close the public hearing and</w:t>
      </w:r>
      <w:r w:rsidRPr="00A84C5D">
        <w:rPr>
          <w:sz w:val="24"/>
        </w:rPr>
        <w:t xml:space="preserve"> </w:t>
      </w:r>
      <w:r w:rsidRPr="00A84C5D">
        <w:rPr>
          <w:b/>
          <w:sz w:val="24"/>
        </w:rPr>
        <w:t>adopt</w:t>
      </w:r>
      <w:r w:rsidRPr="00A84C5D">
        <w:rPr>
          <w:sz w:val="24"/>
        </w:rPr>
        <w:t xml:space="preserve"> this Ordinance. The motion was carried by the following vote:</w:t>
      </w:r>
      <w:r w:rsidRPr="00A84C5D">
        <w:rPr>
          <w:sz w:val="24"/>
        </w:rPr>
        <w:tab/>
      </w:r>
    </w:p>
    <w:p w:rsidR="00575C95" w:rsidRPr="00232AFD" w:rsidRDefault="00575C95" w:rsidP="00575C95">
      <w:pPr>
        <w:rPr>
          <w:sz w:val="24"/>
          <w:highlight w:val="yellow"/>
        </w:rPr>
      </w:pPr>
    </w:p>
    <w:p w:rsidR="00575C95" w:rsidRPr="00BA7326" w:rsidRDefault="00575C95" w:rsidP="00575C95">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575C95" w:rsidRPr="00BA7326" w:rsidRDefault="00575C95" w:rsidP="00575C95">
      <w:pPr>
        <w:rPr>
          <w:sz w:val="24"/>
        </w:rPr>
      </w:pPr>
      <w:r w:rsidRPr="00BA7326">
        <w:rPr>
          <w:sz w:val="24"/>
        </w:rPr>
        <w:t>NAYS</w:t>
      </w:r>
      <w:r w:rsidRPr="00BA7326">
        <w:rPr>
          <w:sz w:val="24"/>
        </w:rPr>
        <w:tab/>
      </w:r>
      <w:r w:rsidRPr="00BA7326">
        <w:rPr>
          <w:sz w:val="24"/>
        </w:rPr>
        <w:tab/>
        <w:t>- None</w:t>
      </w:r>
    </w:p>
    <w:p w:rsidR="00314F14" w:rsidRPr="00575C95" w:rsidRDefault="00575C95" w:rsidP="00005ACC">
      <w:pPr>
        <w:rPr>
          <w:bCs/>
          <w:sz w:val="24"/>
        </w:rPr>
      </w:pPr>
      <w:r w:rsidRPr="00BA7326">
        <w:rPr>
          <w:bCs/>
          <w:sz w:val="24"/>
        </w:rPr>
        <w:t>ABSENT</w:t>
      </w:r>
      <w:r w:rsidRPr="00BA7326">
        <w:rPr>
          <w:bCs/>
          <w:sz w:val="24"/>
        </w:rPr>
        <w:tab/>
        <w:t>- None</w:t>
      </w:r>
    </w:p>
    <w:p w:rsidR="00804086" w:rsidRDefault="00804086" w:rsidP="00314F14">
      <w:pPr>
        <w:jc w:val="center"/>
        <w:rPr>
          <w:b/>
          <w:bCs/>
          <w:sz w:val="24"/>
        </w:rPr>
      </w:pPr>
    </w:p>
    <w:p w:rsidR="00085FC3" w:rsidRDefault="00085FC3" w:rsidP="00314F14">
      <w:pPr>
        <w:jc w:val="center"/>
        <w:rPr>
          <w:b/>
          <w:bCs/>
          <w:sz w:val="24"/>
        </w:rPr>
      </w:pPr>
    </w:p>
    <w:p w:rsidR="007A59B5" w:rsidRDefault="007A59B5" w:rsidP="00314F14">
      <w:pPr>
        <w:jc w:val="center"/>
        <w:rPr>
          <w:b/>
          <w:bCs/>
          <w:sz w:val="24"/>
        </w:rPr>
      </w:pPr>
    </w:p>
    <w:p w:rsidR="007A59B5" w:rsidRDefault="007A59B5" w:rsidP="00314F14">
      <w:pPr>
        <w:jc w:val="center"/>
        <w:rPr>
          <w:b/>
          <w:bCs/>
          <w:sz w:val="24"/>
        </w:rPr>
      </w:pPr>
    </w:p>
    <w:p w:rsidR="00314F14" w:rsidRPr="00164C75" w:rsidRDefault="00314F14" w:rsidP="00314F14">
      <w:pPr>
        <w:jc w:val="center"/>
        <w:rPr>
          <w:b/>
          <w:bCs/>
          <w:sz w:val="24"/>
        </w:rPr>
      </w:pPr>
      <w:r>
        <w:rPr>
          <w:b/>
          <w:bCs/>
          <w:sz w:val="24"/>
        </w:rPr>
        <w:lastRenderedPageBreak/>
        <w:t>September 20, 2023</w:t>
      </w:r>
    </w:p>
    <w:p w:rsidR="00314F14" w:rsidRDefault="00314F14" w:rsidP="00575C95">
      <w:pPr>
        <w:jc w:val="center"/>
        <w:rPr>
          <w:b/>
          <w:bCs/>
          <w:i/>
          <w:iCs/>
          <w:sz w:val="24"/>
        </w:rPr>
      </w:pPr>
      <w:r w:rsidRPr="00164C75">
        <w:rPr>
          <w:b/>
          <w:bCs/>
          <w:i/>
          <w:iCs/>
          <w:sz w:val="24"/>
        </w:rPr>
        <w:t>Regular Meeting</w:t>
      </w:r>
    </w:p>
    <w:p w:rsidR="006A63D7" w:rsidRDefault="006A63D7" w:rsidP="00A65C21">
      <w:pPr>
        <w:rPr>
          <w:b/>
          <w:bCs/>
          <w:sz w:val="24"/>
        </w:rPr>
      </w:pPr>
      <w:bookmarkStart w:id="32" w:name="_GoBack"/>
      <w:bookmarkEnd w:id="32"/>
    </w:p>
    <w:p w:rsidR="006A63D7" w:rsidRPr="006A63D7" w:rsidRDefault="006A63D7" w:rsidP="006A63D7">
      <w:pPr>
        <w:jc w:val="center"/>
        <w:rPr>
          <w:b/>
          <w:sz w:val="24"/>
          <w:u w:val="single"/>
        </w:rPr>
      </w:pPr>
      <w:r w:rsidRPr="006A63D7">
        <w:rPr>
          <w:b/>
          <w:sz w:val="24"/>
          <w:u w:val="single"/>
        </w:rPr>
        <w:t>ORDINANCE #14/23</w:t>
      </w:r>
    </w:p>
    <w:p w:rsidR="006A63D7" w:rsidRPr="006A63D7" w:rsidRDefault="006A63D7" w:rsidP="006A63D7">
      <w:pPr>
        <w:jc w:val="center"/>
        <w:rPr>
          <w:b/>
          <w:bCs/>
          <w:sz w:val="24"/>
        </w:rPr>
      </w:pPr>
    </w:p>
    <w:p w:rsidR="006A63D7" w:rsidRPr="006A63D7" w:rsidRDefault="006A63D7" w:rsidP="00444AF9">
      <w:pPr>
        <w:jc w:val="center"/>
        <w:rPr>
          <w:b/>
          <w:sz w:val="24"/>
          <w:u w:val="single"/>
        </w:rPr>
      </w:pPr>
      <w:r w:rsidRPr="006A63D7">
        <w:rPr>
          <w:b/>
          <w:sz w:val="24"/>
          <w:u w:val="single"/>
        </w:rPr>
        <w:t>AN ORDINANCE AMENDING HIRING PRACTICES FOR ENTRY-LEVEL LAW ENFORCEMENT OFFICERS IN THE WEST NEW YORK POLICE DEPARTMENT</w:t>
      </w:r>
    </w:p>
    <w:p w:rsidR="006A63D7" w:rsidRPr="006A63D7" w:rsidRDefault="006A63D7" w:rsidP="006A63D7">
      <w:pPr>
        <w:ind w:left="720" w:hanging="720"/>
        <w:rPr>
          <w:b/>
          <w:sz w:val="24"/>
          <w:u w:val="single"/>
        </w:rPr>
      </w:pPr>
    </w:p>
    <w:p w:rsidR="00A65C21" w:rsidRPr="00BA7326" w:rsidRDefault="00A65C21" w:rsidP="00A65C21">
      <w:pPr>
        <w:ind w:left="720" w:hanging="720"/>
        <w:rPr>
          <w:b/>
          <w:sz w:val="24"/>
        </w:rPr>
      </w:pPr>
      <w:r w:rsidRPr="00BA7326">
        <w:rPr>
          <w:b/>
          <w:sz w:val="24"/>
          <w:u w:val="single"/>
        </w:rPr>
        <w:t>Note:</w:t>
      </w:r>
      <w:r w:rsidRPr="00BA7326">
        <w:rPr>
          <w:b/>
          <w:sz w:val="24"/>
        </w:rPr>
        <w:tab/>
        <w:t>Town Clerk Plaza read the title of the foregoing Ordinance aloud.</w:t>
      </w:r>
    </w:p>
    <w:p w:rsidR="00A65C21" w:rsidRPr="00232AFD" w:rsidRDefault="00A65C21" w:rsidP="00A65C21">
      <w:pPr>
        <w:tabs>
          <w:tab w:val="left" w:pos="-1440"/>
        </w:tabs>
        <w:rPr>
          <w:sz w:val="24"/>
          <w:highlight w:val="yellow"/>
        </w:rPr>
      </w:pPr>
    </w:p>
    <w:p w:rsidR="00A65C21" w:rsidRPr="00BA7326" w:rsidRDefault="00A65C21" w:rsidP="00A65C21">
      <w:pPr>
        <w:rPr>
          <w:sz w:val="24"/>
        </w:rPr>
      </w:pPr>
      <w:r w:rsidRPr="00BA7326">
        <w:rPr>
          <w:sz w:val="24"/>
        </w:rPr>
        <w:t xml:space="preserve">It was regularly moved by </w:t>
      </w:r>
      <w:r>
        <w:rPr>
          <w:b/>
          <w:sz w:val="24"/>
        </w:rPr>
        <w:t>Commissioner</w:t>
      </w:r>
      <w:r w:rsidRPr="00BA7326">
        <w:rPr>
          <w:b/>
          <w:sz w:val="24"/>
        </w:rPr>
        <w:t xml:space="preserve"> </w:t>
      </w:r>
      <w:r w:rsidR="009E6B5F">
        <w:rPr>
          <w:b/>
          <w:sz w:val="24"/>
        </w:rPr>
        <w:t>Diaz</w:t>
      </w:r>
      <w:r w:rsidRPr="00BA7326">
        <w:rPr>
          <w:sz w:val="24"/>
        </w:rPr>
        <w:t xml:space="preserve">, seconded by </w:t>
      </w:r>
      <w:r w:rsidRPr="00BA7326">
        <w:rPr>
          <w:b/>
          <w:sz w:val="24"/>
        </w:rPr>
        <w:t xml:space="preserve">Commissioner </w:t>
      </w:r>
      <w:r w:rsidR="009E6B5F">
        <w:rPr>
          <w:b/>
          <w:sz w:val="24"/>
        </w:rPr>
        <w:t>Barrera</w:t>
      </w:r>
      <w:r w:rsidRPr="00BA7326">
        <w:rPr>
          <w:sz w:val="24"/>
        </w:rPr>
        <w:t xml:space="preserve">, to </w:t>
      </w:r>
      <w:r w:rsidRPr="00BA7326">
        <w:rPr>
          <w:b/>
          <w:sz w:val="24"/>
        </w:rPr>
        <w:t>open the public hearing</w:t>
      </w:r>
      <w:r w:rsidRPr="00BA7326">
        <w:rPr>
          <w:sz w:val="24"/>
        </w:rPr>
        <w:t xml:space="preserve"> on this Ordinance. The motion was carried by the following vote:</w:t>
      </w:r>
      <w:r w:rsidRPr="00BA7326">
        <w:rPr>
          <w:sz w:val="24"/>
        </w:rPr>
        <w:tab/>
      </w:r>
    </w:p>
    <w:p w:rsidR="00A65C21" w:rsidRPr="00BA7326" w:rsidRDefault="00A65C21" w:rsidP="00A65C21">
      <w:pPr>
        <w:rPr>
          <w:sz w:val="24"/>
        </w:rPr>
      </w:pPr>
    </w:p>
    <w:p w:rsidR="00A65C21" w:rsidRPr="00BA7326" w:rsidRDefault="00A65C21" w:rsidP="00A65C21">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A65C21" w:rsidRPr="00BA7326" w:rsidRDefault="00A65C21" w:rsidP="00A65C21">
      <w:pPr>
        <w:rPr>
          <w:sz w:val="24"/>
        </w:rPr>
      </w:pPr>
      <w:r w:rsidRPr="00BA7326">
        <w:rPr>
          <w:sz w:val="24"/>
        </w:rPr>
        <w:t>NAYS</w:t>
      </w:r>
      <w:r w:rsidRPr="00BA7326">
        <w:rPr>
          <w:sz w:val="24"/>
        </w:rPr>
        <w:tab/>
      </w:r>
      <w:r w:rsidRPr="00BA7326">
        <w:rPr>
          <w:sz w:val="24"/>
        </w:rPr>
        <w:tab/>
        <w:t>- None</w:t>
      </w:r>
    </w:p>
    <w:p w:rsidR="00A65C21" w:rsidRDefault="00A65C21" w:rsidP="00A65C21">
      <w:pPr>
        <w:rPr>
          <w:bCs/>
          <w:sz w:val="24"/>
        </w:rPr>
      </w:pPr>
      <w:r w:rsidRPr="00BA7326">
        <w:rPr>
          <w:bCs/>
          <w:sz w:val="24"/>
        </w:rPr>
        <w:t>ABSENT</w:t>
      </w:r>
      <w:r w:rsidRPr="00BA7326">
        <w:rPr>
          <w:bCs/>
          <w:sz w:val="24"/>
        </w:rPr>
        <w:tab/>
        <w:t>- None</w:t>
      </w:r>
    </w:p>
    <w:p w:rsidR="00575C95" w:rsidRPr="00283153" w:rsidRDefault="00575C95" w:rsidP="00A65C21">
      <w:pPr>
        <w:rPr>
          <w:bCs/>
          <w:sz w:val="24"/>
        </w:rPr>
      </w:pPr>
    </w:p>
    <w:p w:rsidR="00A65C21" w:rsidRPr="00A84C5D" w:rsidRDefault="00A65C21" w:rsidP="00A65C21">
      <w:pPr>
        <w:rPr>
          <w:sz w:val="24"/>
        </w:rPr>
      </w:pPr>
      <w:r w:rsidRPr="00A84C5D">
        <w:rPr>
          <w:sz w:val="24"/>
        </w:rPr>
        <w:t xml:space="preserve">It was regularly moved by </w:t>
      </w:r>
      <w:r w:rsidR="009E6B5F">
        <w:rPr>
          <w:b/>
          <w:sz w:val="24"/>
        </w:rPr>
        <w:t>Mayor Sires</w:t>
      </w:r>
      <w:r w:rsidRPr="00A84C5D">
        <w:rPr>
          <w:sz w:val="24"/>
        </w:rPr>
        <w:t xml:space="preserve">, seconded by </w:t>
      </w:r>
      <w:r w:rsidRPr="00BA7326">
        <w:rPr>
          <w:b/>
          <w:sz w:val="24"/>
        </w:rPr>
        <w:t xml:space="preserve">Commissioner </w:t>
      </w:r>
      <w:r w:rsidR="009E6B5F">
        <w:rPr>
          <w:b/>
          <w:sz w:val="24"/>
        </w:rPr>
        <w:t>Parkinson</w:t>
      </w:r>
      <w:r w:rsidRPr="00BA7326">
        <w:rPr>
          <w:sz w:val="24"/>
        </w:rPr>
        <w:t>,</w:t>
      </w:r>
      <w:r w:rsidRPr="00A84C5D">
        <w:rPr>
          <w:sz w:val="24"/>
        </w:rPr>
        <w:t xml:space="preserve"> </w:t>
      </w:r>
      <w:r w:rsidRPr="00A84C5D">
        <w:rPr>
          <w:b/>
          <w:sz w:val="24"/>
        </w:rPr>
        <w:t>to close the public hearing and</w:t>
      </w:r>
      <w:r w:rsidRPr="00A84C5D">
        <w:rPr>
          <w:sz w:val="24"/>
        </w:rPr>
        <w:t xml:space="preserve"> </w:t>
      </w:r>
      <w:r w:rsidRPr="00A84C5D">
        <w:rPr>
          <w:b/>
          <w:sz w:val="24"/>
        </w:rPr>
        <w:t>adopt</w:t>
      </w:r>
      <w:r w:rsidRPr="00A84C5D">
        <w:rPr>
          <w:sz w:val="24"/>
        </w:rPr>
        <w:t xml:space="preserve"> this Ordinance. The motion was carried by the following vote:</w:t>
      </w:r>
      <w:r w:rsidRPr="00A84C5D">
        <w:rPr>
          <w:sz w:val="24"/>
        </w:rPr>
        <w:tab/>
      </w:r>
    </w:p>
    <w:p w:rsidR="00A65C21" w:rsidRPr="00232AFD" w:rsidRDefault="00A65C21" w:rsidP="00A65C21">
      <w:pPr>
        <w:rPr>
          <w:sz w:val="24"/>
          <w:highlight w:val="yellow"/>
        </w:rPr>
      </w:pPr>
    </w:p>
    <w:p w:rsidR="00A65C21" w:rsidRPr="00BA7326" w:rsidRDefault="00A65C21" w:rsidP="00A65C21">
      <w:pPr>
        <w:rPr>
          <w:sz w:val="24"/>
        </w:rPr>
      </w:pPr>
      <w:r w:rsidRPr="00BA7326">
        <w:rPr>
          <w:sz w:val="24"/>
        </w:rPr>
        <w:t xml:space="preserve">AYES </w:t>
      </w:r>
      <w:r w:rsidRPr="00BA7326">
        <w:rPr>
          <w:sz w:val="24"/>
        </w:rPr>
        <w:tab/>
      </w:r>
      <w:r w:rsidRPr="00BA7326">
        <w:rPr>
          <w:sz w:val="24"/>
        </w:rPr>
        <w:tab/>
        <w:t>- Commissioners Arroyo, Barrera, Diaz, Parkinson, and Mayor Sires</w:t>
      </w:r>
    </w:p>
    <w:p w:rsidR="00A65C21" w:rsidRPr="00BA7326" w:rsidRDefault="00A65C21" w:rsidP="00A65C21">
      <w:pPr>
        <w:rPr>
          <w:sz w:val="24"/>
        </w:rPr>
      </w:pPr>
      <w:r w:rsidRPr="00BA7326">
        <w:rPr>
          <w:sz w:val="24"/>
        </w:rPr>
        <w:t>NAYS</w:t>
      </w:r>
      <w:r w:rsidRPr="00BA7326">
        <w:rPr>
          <w:sz w:val="24"/>
        </w:rPr>
        <w:tab/>
      </w:r>
      <w:r w:rsidRPr="00BA7326">
        <w:rPr>
          <w:sz w:val="24"/>
        </w:rPr>
        <w:tab/>
        <w:t>- None</w:t>
      </w:r>
    </w:p>
    <w:p w:rsidR="006A63D7" w:rsidRPr="00134590" w:rsidRDefault="00A65C21" w:rsidP="006A63D7">
      <w:pPr>
        <w:rPr>
          <w:bCs/>
          <w:sz w:val="24"/>
        </w:rPr>
      </w:pPr>
      <w:r w:rsidRPr="00BA7326">
        <w:rPr>
          <w:bCs/>
          <w:sz w:val="24"/>
        </w:rPr>
        <w:t>ABSENT</w:t>
      </w:r>
      <w:r w:rsidRPr="00BA7326">
        <w:rPr>
          <w:bCs/>
          <w:sz w:val="24"/>
        </w:rPr>
        <w:tab/>
        <w:t>- None</w:t>
      </w:r>
    </w:p>
    <w:p w:rsidR="00A65C21" w:rsidRPr="006A63D7" w:rsidRDefault="00A65C21" w:rsidP="00A65C21">
      <w:pPr>
        <w:jc w:val="center"/>
        <w:rPr>
          <w:b/>
          <w:sz w:val="24"/>
          <w:u w:val="single"/>
        </w:rPr>
      </w:pPr>
      <w:r w:rsidRPr="006A63D7">
        <w:rPr>
          <w:b/>
          <w:sz w:val="24"/>
          <w:u w:val="single"/>
        </w:rPr>
        <w:t>ORDINANCE #1</w:t>
      </w:r>
      <w:r>
        <w:rPr>
          <w:b/>
          <w:sz w:val="24"/>
          <w:u w:val="single"/>
        </w:rPr>
        <w:t>5</w:t>
      </w:r>
      <w:r w:rsidRPr="006A63D7">
        <w:rPr>
          <w:b/>
          <w:sz w:val="24"/>
          <w:u w:val="single"/>
        </w:rPr>
        <w:t>/23</w:t>
      </w:r>
    </w:p>
    <w:p w:rsidR="00A65C21" w:rsidRPr="006A63D7" w:rsidRDefault="00A65C21" w:rsidP="00A65C21">
      <w:pPr>
        <w:jc w:val="center"/>
        <w:rPr>
          <w:b/>
          <w:bCs/>
          <w:sz w:val="24"/>
        </w:rPr>
      </w:pPr>
    </w:p>
    <w:p w:rsidR="00A65C21" w:rsidRDefault="00A65C21" w:rsidP="00A65C21">
      <w:pPr>
        <w:jc w:val="center"/>
        <w:rPr>
          <w:b/>
          <w:sz w:val="24"/>
          <w:u w:val="single"/>
        </w:rPr>
      </w:pPr>
      <w:r w:rsidRPr="00A65C21">
        <w:rPr>
          <w:b/>
          <w:sz w:val="24"/>
          <w:u w:val="single"/>
        </w:rPr>
        <w:t>AN ORDINANCE AMENDING CHAPTER 93 OF THE CODE OF THE TOWN OF WEST NEW YORK ENTITLED “SALARIES AND COMPENSATION”</w:t>
      </w:r>
    </w:p>
    <w:p w:rsidR="00A65C21" w:rsidRDefault="00A65C21" w:rsidP="00A65C21">
      <w:pPr>
        <w:rPr>
          <w:b/>
          <w:sz w:val="24"/>
          <w:u w:val="single"/>
        </w:rPr>
      </w:pPr>
    </w:p>
    <w:p w:rsidR="00A65C21" w:rsidRPr="00A65C21" w:rsidRDefault="00A65C21" w:rsidP="00A65C21">
      <w:pPr>
        <w:ind w:left="720" w:hanging="720"/>
        <w:rPr>
          <w:b/>
          <w:sz w:val="24"/>
        </w:rPr>
      </w:pPr>
      <w:r w:rsidRPr="00A65C21">
        <w:rPr>
          <w:b/>
          <w:sz w:val="24"/>
          <w:u w:val="single"/>
        </w:rPr>
        <w:t>Note:</w:t>
      </w:r>
      <w:r w:rsidRPr="00A65C21">
        <w:rPr>
          <w:b/>
          <w:sz w:val="24"/>
        </w:rPr>
        <w:tab/>
        <w:t>Town Clerk Adelinny Plaza read the title of the foregoing Ordinance aloud.</w:t>
      </w:r>
    </w:p>
    <w:p w:rsidR="00A65C21" w:rsidRPr="00A65C21" w:rsidRDefault="00A65C21" w:rsidP="00A65C21">
      <w:pPr>
        <w:rPr>
          <w:b/>
          <w:sz w:val="24"/>
          <w:u w:val="single"/>
        </w:rPr>
      </w:pPr>
    </w:p>
    <w:p w:rsidR="00A65C21" w:rsidRPr="00A65C21" w:rsidRDefault="00A65C21" w:rsidP="00A65C21">
      <w:pPr>
        <w:tabs>
          <w:tab w:val="left" w:pos="-1440"/>
        </w:tabs>
        <w:rPr>
          <w:b/>
          <w:sz w:val="24"/>
        </w:rPr>
      </w:pPr>
      <w:r w:rsidRPr="00A65C21">
        <w:rPr>
          <w:sz w:val="24"/>
        </w:rPr>
        <w:t xml:space="preserve">It was regularly moved by </w:t>
      </w:r>
      <w:r w:rsidR="009E6B5F">
        <w:rPr>
          <w:b/>
          <w:sz w:val="24"/>
        </w:rPr>
        <w:t>Commissioner Diaz</w:t>
      </w:r>
      <w:r w:rsidRPr="00A65C21">
        <w:rPr>
          <w:sz w:val="24"/>
        </w:rPr>
        <w:t xml:space="preserve">, seconded by </w:t>
      </w:r>
      <w:r w:rsidRPr="00A65C21">
        <w:rPr>
          <w:b/>
          <w:sz w:val="24"/>
        </w:rPr>
        <w:t xml:space="preserve">Commissioner </w:t>
      </w:r>
      <w:r w:rsidR="009E6B5F">
        <w:rPr>
          <w:b/>
          <w:sz w:val="24"/>
        </w:rPr>
        <w:t>Parkinson</w:t>
      </w:r>
      <w:r w:rsidRPr="00A65C21">
        <w:rPr>
          <w:sz w:val="24"/>
        </w:rPr>
        <w:t>, to</w:t>
      </w:r>
      <w:r w:rsidRPr="00A65C21">
        <w:rPr>
          <w:b/>
          <w:sz w:val="24"/>
        </w:rPr>
        <w:t xml:space="preserve"> </w:t>
      </w:r>
    </w:p>
    <w:p w:rsidR="00A65C21" w:rsidRPr="00A65C21" w:rsidRDefault="00A65C21" w:rsidP="00A65C21">
      <w:pPr>
        <w:rPr>
          <w:sz w:val="24"/>
        </w:rPr>
      </w:pPr>
      <w:r w:rsidRPr="00A65C21">
        <w:rPr>
          <w:b/>
          <w:sz w:val="24"/>
        </w:rPr>
        <w:t>Adopt the introduction</w:t>
      </w:r>
      <w:r w:rsidRPr="00A65C21">
        <w:rPr>
          <w:sz w:val="24"/>
        </w:rPr>
        <w:t xml:space="preserve"> of the foregoing Ordinance. The motion was carried by the following vote:</w:t>
      </w:r>
      <w:r w:rsidRPr="00A65C21">
        <w:rPr>
          <w:sz w:val="24"/>
        </w:rPr>
        <w:tab/>
      </w:r>
    </w:p>
    <w:p w:rsidR="00A65C21" w:rsidRPr="00A65C21" w:rsidRDefault="00A65C21" w:rsidP="00A65C21">
      <w:pPr>
        <w:rPr>
          <w:sz w:val="24"/>
        </w:rPr>
      </w:pPr>
    </w:p>
    <w:p w:rsidR="00A65C21" w:rsidRPr="00A65C21" w:rsidRDefault="00A65C21" w:rsidP="00A65C21">
      <w:pPr>
        <w:rPr>
          <w:sz w:val="24"/>
        </w:rPr>
      </w:pPr>
      <w:r w:rsidRPr="00A65C21">
        <w:rPr>
          <w:sz w:val="24"/>
        </w:rPr>
        <w:t xml:space="preserve">AYES </w:t>
      </w:r>
      <w:r w:rsidRPr="00A65C21">
        <w:rPr>
          <w:sz w:val="24"/>
        </w:rPr>
        <w:tab/>
      </w:r>
      <w:r w:rsidRPr="00A65C21">
        <w:rPr>
          <w:sz w:val="24"/>
        </w:rPr>
        <w:tab/>
        <w:t>- Commissioners Arroyo, Barrera, Diaz, Parkinson, and Mayor Sires</w:t>
      </w:r>
    </w:p>
    <w:p w:rsidR="00A65C21" w:rsidRPr="00A65C21" w:rsidRDefault="00A65C21" w:rsidP="00A65C21">
      <w:pPr>
        <w:rPr>
          <w:sz w:val="24"/>
        </w:rPr>
      </w:pPr>
      <w:r w:rsidRPr="00A65C21">
        <w:rPr>
          <w:sz w:val="24"/>
        </w:rPr>
        <w:t>NAYS</w:t>
      </w:r>
      <w:r w:rsidRPr="00A65C21">
        <w:rPr>
          <w:sz w:val="24"/>
        </w:rPr>
        <w:tab/>
      </w:r>
      <w:r w:rsidRPr="00A65C21">
        <w:rPr>
          <w:sz w:val="24"/>
        </w:rPr>
        <w:tab/>
        <w:t>- None</w:t>
      </w:r>
    </w:p>
    <w:p w:rsidR="00804086" w:rsidRPr="00134590" w:rsidRDefault="00A65C21" w:rsidP="00134590">
      <w:pPr>
        <w:rPr>
          <w:bCs/>
          <w:sz w:val="24"/>
        </w:rPr>
      </w:pPr>
      <w:r w:rsidRPr="00A65C21">
        <w:rPr>
          <w:bCs/>
          <w:sz w:val="24"/>
        </w:rPr>
        <w:t>ABSENT</w:t>
      </w:r>
      <w:r w:rsidRPr="00A65C21">
        <w:rPr>
          <w:bCs/>
          <w:sz w:val="24"/>
        </w:rPr>
        <w:tab/>
        <w:t>- None</w:t>
      </w:r>
    </w:p>
    <w:p w:rsidR="006A63D7" w:rsidRPr="006A63D7" w:rsidRDefault="006A63D7" w:rsidP="006A63D7">
      <w:pPr>
        <w:widowControl/>
        <w:jc w:val="center"/>
        <w:rPr>
          <w:b/>
          <w:color w:val="000000"/>
          <w:sz w:val="24"/>
          <w:u w:val="single"/>
        </w:rPr>
      </w:pPr>
      <w:r w:rsidRPr="006A63D7">
        <w:rPr>
          <w:b/>
          <w:color w:val="000000"/>
          <w:sz w:val="24"/>
          <w:u w:val="single"/>
        </w:rPr>
        <w:t>NOTICE</w:t>
      </w:r>
    </w:p>
    <w:p w:rsidR="006A63D7" w:rsidRPr="006A63D7" w:rsidRDefault="006A63D7" w:rsidP="006A63D7">
      <w:pPr>
        <w:widowControl/>
        <w:jc w:val="center"/>
        <w:rPr>
          <w:b/>
          <w:color w:val="000000"/>
          <w:sz w:val="24"/>
          <w:u w:val="single"/>
        </w:rPr>
      </w:pPr>
      <w:r w:rsidRPr="006A63D7">
        <w:rPr>
          <w:b/>
          <w:color w:val="000000"/>
          <w:sz w:val="24"/>
          <w:u w:val="single"/>
        </w:rPr>
        <w:t>ORDINANCE #1</w:t>
      </w:r>
      <w:r w:rsidR="00A65C21">
        <w:rPr>
          <w:b/>
          <w:color w:val="000000"/>
          <w:sz w:val="24"/>
          <w:u w:val="single"/>
        </w:rPr>
        <w:t>5</w:t>
      </w:r>
      <w:r w:rsidRPr="006A63D7">
        <w:rPr>
          <w:b/>
          <w:color w:val="000000"/>
          <w:sz w:val="24"/>
          <w:u w:val="single"/>
        </w:rPr>
        <w:t>/23</w:t>
      </w:r>
    </w:p>
    <w:p w:rsidR="006A63D7" w:rsidRPr="006A63D7" w:rsidRDefault="006A63D7" w:rsidP="006A63D7">
      <w:pPr>
        <w:jc w:val="center"/>
        <w:rPr>
          <w:b/>
          <w:bCs/>
          <w:sz w:val="24"/>
        </w:rPr>
      </w:pPr>
    </w:p>
    <w:p w:rsidR="00A65C21" w:rsidRPr="00A65C21" w:rsidRDefault="00A65C21" w:rsidP="00A65C21">
      <w:pPr>
        <w:widowControl/>
        <w:jc w:val="center"/>
        <w:rPr>
          <w:b/>
          <w:sz w:val="24"/>
          <w:u w:val="single"/>
        </w:rPr>
      </w:pPr>
      <w:r w:rsidRPr="00A65C21">
        <w:rPr>
          <w:b/>
          <w:sz w:val="24"/>
          <w:u w:val="single"/>
        </w:rPr>
        <w:t>AN ORDINANCE AMENDING CHAPTER 93 OF THE CODE OF THE TOWN OF WEST NEW YORK ENTITLED “SALARIES AND COMPENSATION”</w:t>
      </w:r>
    </w:p>
    <w:p w:rsidR="006A63D7" w:rsidRPr="006A63D7" w:rsidRDefault="006A63D7" w:rsidP="006A63D7">
      <w:pPr>
        <w:widowControl/>
        <w:jc w:val="center"/>
        <w:rPr>
          <w:b/>
          <w:color w:val="000000"/>
          <w:sz w:val="24"/>
          <w:u w:val="single"/>
        </w:rPr>
      </w:pPr>
    </w:p>
    <w:p w:rsidR="006A63D7" w:rsidRPr="006A63D7" w:rsidRDefault="006A63D7" w:rsidP="006A63D7">
      <w:pPr>
        <w:ind w:left="720" w:hanging="720"/>
        <w:rPr>
          <w:b/>
          <w:sz w:val="24"/>
        </w:rPr>
      </w:pPr>
      <w:r w:rsidRPr="006A63D7">
        <w:rPr>
          <w:b/>
          <w:sz w:val="24"/>
          <w:u w:val="single"/>
        </w:rPr>
        <w:t>Note:</w:t>
      </w:r>
      <w:r w:rsidRPr="006A63D7">
        <w:rPr>
          <w:b/>
          <w:sz w:val="24"/>
        </w:rPr>
        <w:tab/>
        <w:t>Town Clerk Adelinny Plaza read notice of the foregoing Ordinance aloud.</w:t>
      </w:r>
    </w:p>
    <w:p w:rsidR="00A65C21" w:rsidRDefault="00A65C21" w:rsidP="006A63D7">
      <w:pPr>
        <w:jc w:val="both"/>
        <w:rPr>
          <w:sz w:val="24"/>
        </w:rPr>
      </w:pPr>
    </w:p>
    <w:p w:rsidR="00134590" w:rsidRPr="00134590" w:rsidRDefault="004B24B1" w:rsidP="00134590">
      <w:pPr>
        <w:spacing w:after="160" w:line="259" w:lineRule="auto"/>
        <w:jc w:val="both"/>
        <w:rPr>
          <w:rFonts w:eastAsia="Calibri"/>
          <w:kern w:val="2"/>
          <w:sz w:val="24"/>
        </w:rPr>
      </w:pPr>
      <w:r w:rsidRPr="000F757F">
        <w:rPr>
          <w:rFonts w:eastAsia="Calibri"/>
          <w:kern w:val="2"/>
          <w:sz w:val="24"/>
        </w:rPr>
        <w:t xml:space="preserve">The foregoing Ordinance was adopted for first reading by the Mayor and Board of Commissioners of the Town of West New York, New Jersey, on </w:t>
      </w:r>
      <w:r>
        <w:rPr>
          <w:rFonts w:eastAsia="Calibri"/>
          <w:b/>
          <w:kern w:val="2"/>
          <w:sz w:val="24"/>
        </w:rPr>
        <w:t>September 20</w:t>
      </w:r>
      <w:r w:rsidRPr="000F757F">
        <w:rPr>
          <w:rFonts w:eastAsia="Calibri"/>
          <w:b/>
          <w:kern w:val="2"/>
          <w:sz w:val="24"/>
        </w:rPr>
        <w:t>, 2023</w:t>
      </w:r>
      <w:r w:rsidRPr="000F757F">
        <w:rPr>
          <w:rFonts w:eastAsia="Calibri"/>
          <w:kern w:val="2"/>
          <w:sz w:val="24"/>
        </w:rPr>
        <w:t xml:space="preserve"> and ordered published, for consideration before final passage at a public hearing on </w:t>
      </w:r>
      <w:r>
        <w:rPr>
          <w:rFonts w:eastAsia="Calibri"/>
          <w:b/>
          <w:kern w:val="2"/>
          <w:sz w:val="24"/>
        </w:rPr>
        <w:t>October</w:t>
      </w:r>
      <w:r w:rsidRPr="000F757F">
        <w:rPr>
          <w:rFonts w:eastAsia="Calibri"/>
          <w:b/>
          <w:kern w:val="2"/>
          <w:sz w:val="24"/>
        </w:rPr>
        <w:t xml:space="preserve"> </w:t>
      </w:r>
      <w:r>
        <w:rPr>
          <w:rFonts w:eastAsia="Calibri"/>
          <w:b/>
          <w:kern w:val="2"/>
          <w:sz w:val="24"/>
        </w:rPr>
        <w:t>11</w:t>
      </w:r>
      <w:r w:rsidRPr="000F757F">
        <w:rPr>
          <w:rFonts w:eastAsia="Calibri"/>
          <w:b/>
          <w:kern w:val="2"/>
          <w:sz w:val="24"/>
        </w:rPr>
        <w:t>, 2023</w:t>
      </w:r>
      <w:r w:rsidRPr="000F757F">
        <w:rPr>
          <w:rFonts w:eastAsia="Calibri"/>
          <w:kern w:val="2"/>
          <w:sz w:val="24"/>
        </w:rPr>
        <w:t xml:space="preserve"> </w:t>
      </w:r>
      <w:r w:rsidRPr="000F757F">
        <w:rPr>
          <w:rFonts w:eastAsia="Calibri"/>
          <w:b/>
          <w:kern w:val="2"/>
          <w:sz w:val="24"/>
        </w:rPr>
        <w:t xml:space="preserve">at 6:30 p.m. </w:t>
      </w:r>
      <w:r w:rsidRPr="000F757F">
        <w:rPr>
          <w:rFonts w:eastAsia="Calibri"/>
          <w:kern w:val="2"/>
          <w:sz w:val="24"/>
        </w:rPr>
        <w:t xml:space="preserve">held remotely or in person. Instructions regarding attendance and participation in the meeting will be posted on the Town’s website: </w:t>
      </w:r>
      <w:hyperlink r:id="rId13" w:history="1">
        <w:r w:rsidRPr="000F757F">
          <w:rPr>
            <w:rFonts w:eastAsia="Calibri"/>
            <w:color w:val="0563C1"/>
            <w:kern w:val="2"/>
            <w:sz w:val="24"/>
            <w:u w:val="single"/>
          </w:rPr>
          <w:t>http://www.westnewyorknj.org/</w:t>
        </w:r>
      </w:hyperlink>
      <w:r w:rsidRPr="000F757F">
        <w:rPr>
          <w:rFonts w:eastAsia="Calibri"/>
          <w:kern w:val="2"/>
          <w:sz w:val="24"/>
        </w:rPr>
        <w:t xml:space="preserve"> . A copy of this Ordinance has been posted on the bulletin board upon which public notices are customarily posted on in the Town Hall of the Town of West New York, and a copy (at no charge) is available up to and including the time of such meeting to the members of the public of the Town who shall request such copies, at the Office of the Town Clerk in said Town Hall in West New York, N.J.</w:t>
      </w:r>
    </w:p>
    <w:p w:rsidR="00804086" w:rsidRPr="006A63D7" w:rsidRDefault="00804086" w:rsidP="00134590">
      <w:pPr>
        <w:spacing w:before="240"/>
        <w:jc w:val="center"/>
        <w:rPr>
          <w:b/>
          <w:sz w:val="24"/>
          <w:u w:val="single"/>
        </w:rPr>
      </w:pPr>
      <w:r w:rsidRPr="006A63D7">
        <w:rPr>
          <w:b/>
          <w:sz w:val="24"/>
          <w:u w:val="single"/>
        </w:rPr>
        <w:t>ORDINANCE #1</w:t>
      </w:r>
      <w:r>
        <w:rPr>
          <w:b/>
          <w:sz w:val="24"/>
          <w:u w:val="single"/>
        </w:rPr>
        <w:t>6</w:t>
      </w:r>
      <w:r w:rsidRPr="006A63D7">
        <w:rPr>
          <w:b/>
          <w:sz w:val="24"/>
          <w:u w:val="single"/>
        </w:rPr>
        <w:t>/23</w:t>
      </w:r>
    </w:p>
    <w:p w:rsidR="00804086" w:rsidRPr="006A63D7" w:rsidRDefault="00804086" w:rsidP="00804086">
      <w:pPr>
        <w:jc w:val="center"/>
        <w:rPr>
          <w:b/>
          <w:bCs/>
          <w:sz w:val="24"/>
        </w:rPr>
      </w:pPr>
    </w:p>
    <w:p w:rsidR="00804086" w:rsidRDefault="00804086" w:rsidP="00804086">
      <w:pPr>
        <w:jc w:val="center"/>
        <w:rPr>
          <w:b/>
          <w:sz w:val="24"/>
          <w:u w:val="single"/>
        </w:rPr>
      </w:pPr>
      <w:r w:rsidRPr="00804086">
        <w:rPr>
          <w:b/>
          <w:bCs/>
          <w:sz w:val="24"/>
          <w:u w:val="single"/>
        </w:rPr>
        <w:t xml:space="preserve">AN ORDINANCE </w:t>
      </w:r>
      <w:r w:rsidRPr="00804086">
        <w:rPr>
          <w:b/>
          <w:sz w:val="24"/>
          <w:u w:val="single"/>
        </w:rPr>
        <w:t>AMENDING CHAPTER 198 ENTITLED “FIRE PREVENTION”</w:t>
      </w:r>
    </w:p>
    <w:p w:rsidR="00804086" w:rsidRDefault="00804086" w:rsidP="00804086">
      <w:pPr>
        <w:ind w:left="720" w:hanging="720"/>
        <w:rPr>
          <w:b/>
          <w:sz w:val="24"/>
          <w:u w:val="single"/>
        </w:rPr>
      </w:pPr>
    </w:p>
    <w:p w:rsidR="00804086" w:rsidRPr="00A65C21" w:rsidRDefault="00804086" w:rsidP="00804086">
      <w:pPr>
        <w:ind w:left="720" w:hanging="720"/>
        <w:rPr>
          <w:b/>
          <w:sz w:val="24"/>
        </w:rPr>
      </w:pPr>
      <w:r w:rsidRPr="00A65C21">
        <w:rPr>
          <w:b/>
          <w:sz w:val="24"/>
          <w:u w:val="single"/>
        </w:rPr>
        <w:t>Note:</w:t>
      </w:r>
      <w:r w:rsidRPr="00A65C21">
        <w:rPr>
          <w:b/>
          <w:sz w:val="24"/>
        </w:rPr>
        <w:tab/>
        <w:t>Town Clerk Adelinny Plaza read the title of the foregoing Ordinance aloud.</w:t>
      </w:r>
    </w:p>
    <w:p w:rsidR="00804086" w:rsidRPr="00A65C21" w:rsidRDefault="00804086" w:rsidP="00804086">
      <w:pPr>
        <w:rPr>
          <w:b/>
          <w:sz w:val="24"/>
          <w:u w:val="single"/>
        </w:rPr>
      </w:pPr>
    </w:p>
    <w:p w:rsidR="007A59B5" w:rsidRDefault="007A59B5" w:rsidP="00134590">
      <w:pPr>
        <w:jc w:val="center"/>
        <w:rPr>
          <w:b/>
          <w:bCs/>
          <w:sz w:val="24"/>
        </w:rPr>
      </w:pPr>
    </w:p>
    <w:p w:rsidR="00134590" w:rsidRPr="00164C75" w:rsidRDefault="00134590" w:rsidP="00134590">
      <w:pPr>
        <w:jc w:val="center"/>
        <w:rPr>
          <w:b/>
          <w:bCs/>
          <w:sz w:val="24"/>
        </w:rPr>
      </w:pPr>
      <w:r>
        <w:rPr>
          <w:b/>
          <w:bCs/>
          <w:sz w:val="24"/>
        </w:rPr>
        <w:lastRenderedPageBreak/>
        <w:t>September 20, 2023</w:t>
      </w:r>
    </w:p>
    <w:p w:rsidR="00134590" w:rsidRPr="00005ACC" w:rsidRDefault="00134590" w:rsidP="00134590">
      <w:pPr>
        <w:jc w:val="center"/>
        <w:rPr>
          <w:b/>
          <w:bCs/>
          <w:i/>
          <w:iCs/>
          <w:sz w:val="24"/>
        </w:rPr>
      </w:pPr>
      <w:r w:rsidRPr="00164C75">
        <w:rPr>
          <w:b/>
          <w:bCs/>
          <w:i/>
          <w:iCs/>
          <w:sz w:val="24"/>
        </w:rPr>
        <w:t>Regular Meeting</w:t>
      </w:r>
    </w:p>
    <w:p w:rsidR="00134590" w:rsidRDefault="00134590" w:rsidP="00134590">
      <w:pPr>
        <w:rPr>
          <w:b/>
          <w:bCs/>
          <w:sz w:val="24"/>
          <w:u w:val="single"/>
        </w:rPr>
      </w:pPr>
    </w:p>
    <w:p w:rsidR="00134590" w:rsidRPr="00005ACC" w:rsidRDefault="00134590" w:rsidP="00134590">
      <w:pPr>
        <w:widowControl/>
        <w:autoSpaceDE/>
        <w:autoSpaceDN/>
        <w:adjustRightInd/>
        <w:rPr>
          <w:rFonts w:eastAsia="Calibri"/>
          <w:b/>
          <w:bCs/>
          <w:sz w:val="24"/>
          <w:szCs w:val="22"/>
          <w:u w:val="single"/>
        </w:rPr>
      </w:pPr>
      <w:r w:rsidRPr="00005ACC">
        <w:rPr>
          <w:rFonts w:eastAsia="Calibri"/>
          <w:b/>
          <w:bCs/>
          <w:sz w:val="24"/>
          <w:szCs w:val="22"/>
          <w:u w:val="single"/>
        </w:rPr>
        <w:t>Ordinance (Cont.):</w:t>
      </w:r>
    </w:p>
    <w:p w:rsidR="00134590" w:rsidRDefault="00134590" w:rsidP="00804086">
      <w:pPr>
        <w:tabs>
          <w:tab w:val="left" w:pos="-1440"/>
        </w:tabs>
        <w:rPr>
          <w:sz w:val="24"/>
        </w:rPr>
      </w:pPr>
    </w:p>
    <w:p w:rsidR="00804086" w:rsidRPr="00A65C21" w:rsidRDefault="00804086" w:rsidP="00804086">
      <w:pPr>
        <w:tabs>
          <w:tab w:val="left" w:pos="-1440"/>
        </w:tabs>
        <w:rPr>
          <w:b/>
          <w:sz w:val="24"/>
        </w:rPr>
      </w:pPr>
      <w:r w:rsidRPr="00A65C21">
        <w:rPr>
          <w:sz w:val="24"/>
        </w:rPr>
        <w:t xml:space="preserve">It was regularly moved by </w:t>
      </w:r>
      <w:r w:rsidR="009E6B5F">
        <w:rPr>
          <w:b/>
          <w:sz w:val="24"/>
        </w:rPr>
        <w:t>Commissioner Diaz</w:t>
      </w:r>
      <w:r w:rsidRPr="00A65C21">
        <w:rPr>
          <w:sz w:val="24"/>
        </w:rPr>
        <w:t xml:space="preserve">, seconded by </w:t>
      </w:r>
      <w:r w:rsidRPr="00A65C21">
        <w:rPr>
          <w:b/>
          <w:sz w:val="24"/>
        </w:rPr>
        <w:t xml:space="preserve">Commissioner </w:t>
      </w:r>
      <w:r w:rsidR="009E6B5F">
        <w:rPr>
          <w:b/>
          <w:sz w:val="24"/>
        </w:rPr>
        <w:t>Barrera</w:t>
      </w:r>
      <w:r w:rsidRPr="00A65C21">
        <w:rPr>
          <w:sz w:val="24"/>
        </w:rPr>
        <w:t>, to</w:t>
      </w:r>
      <w:r w:rsidRPr="00A65C21">
        <w:rPr>
          <w:b/>
          <w:sz w:val="24"/>
        </w:rPr>
        <w:t xml:space="preserve"> </w:t>
      </w:r>
    </w:p>
    <w:p w:rsidR="00804086" w:rsidRPr="00A65C21" w:rsidRDefault="00804086" w:rsidP="00804086">
      <w:pPr>
        <w:rPr>
          <w:sz w:val="24"/>
        </w:rPr>
      </w:pPr>
      <w:r w:rsidRPr="00A65C21">
        <w:rPr>
          <w:b/>
          <w:sz w:val="24"/>
        </w:rPr>
        <w:t>Adopt the introduction</w:t>
      </w:r>
      <w:r w:rsidRPr="00A65C21">
        <w:rPr>
          <w:sz w:val="24"/>
        </w:rPr>
        <w:t xml:space="preserve"> of the foregoing Ordinance. The motion was carried by the following vote:</w:t>
      </w:r>
      <w:r w:rsidRPr="00A65C21">
        <w:rPr>
          <w:sz w:val="24"/>
        </w:rPr>
        <w:tab/>
      </w:r>
    </w:p>
    <w:p w:rsidR="00804086" w:rsidRPr="00A65C21" w:rsidRDefault="00804086" w:rsidP="00804086">
      <w:pPr>
        <w:rPr>
          <w:sz w:val="24"/>
        </w:rPr>
      </w:pPr>
    </w:p>
    <w:p w:rsidR="00804086" w:rsidRPr="00A65C21" w:rsidRDefault="00804086" w:rsidP="00804086">
      <w:pPr>
        <w:rPr>
          <w:sz w:val="24"/>
        </w:rPr>
      </w:pPr>
      <w:r w:rsidRPr="00A65C21">
        <w:rPr>
          <w:sz w:val="24"/>
        </w:rPr>
        <w:t xml:space="preserve">AYES </w:t>
      </w:r>
      <w:r w:rsidRPr="00A65C21">
        <w:rPr>
          <w:sz w:val="24"/>
        </w:rPr>
        <w:tab/>
      </w:r>
      <w:r w:rsidRPr="00A65C21">
        <w:rPr>
          <w:sz w:val="24"/>
        </w:rPr>
        <w:tab/>
        <w:t>- Commissioners Arroyo, Barrera, Diaz, Parkinson, and Mayor Sires</w:t>
      </w:r>
    </w:p>
    <w:p w:rsidR="00804086" w:rsidRPr="00A65C21" w:rsidRDefault="00804086" w:rsidP="00804086">
      <w:pPr>
        <w:rPr>
          <w:sz w:val="24"/>
        </w:rPr>
      </w:pPr>
      <w:r w:rsidRPr="00A65C21">
        <w:rPr>
          <w:sz w:val="24"/>
        </w:rPr>
        <w:t>NAYS</w:t>
      </w:r>
      <w:r w:rsidRPr="00A65C21">
        <w:rPr>
          <w:sz w:val="24"/>
        </w:rPr>
        <w:tab/>
      </w:r>
      <w:r w:rsidRPr="00A65C21">
        <w:rPr>
          <w:sz w:val="24"/>
        </w:rPr>
        <w:tab/>
        <w:t>- None</w:t>
      </w:r>
    </w:p>
    <w:p w:rsidR="00804086" w:rsidRPr="00A65C21" w:rsidRDefault="00804086" w:rsidP="00804086">
      <w:pPr>
        <w:rPr>
          <w:bCs/>
          <w:sz w:val="24"/>
        </w:rPr>
      </w:pPr>
      <w:r w:rsidRPr="00A65C21">
        <w:rPr>
          <w:bCs/>
          <w:sz w:val="24"/>
        </w:rPr>
        <w:t>ABSENT</w:t>
      </w:r>
      <w:r w:rsidRPr="00A65C21">
        <w:rPr>
          <w:bCs/>
          <w:sz w:val="24"/>
        </w:rPr>
        <w:tab/>
        <w:t>- None</w:t>
      </w:r>
    </w:p>
    <w:p w:rsidR="00804086" w:rsidRPr="006A63D7" w:rsidRDefault="00804086" w:rsidP="00804086">
      <w:pPr>
        <w:widowControl/>
        <w:jc w:val="center"/>
        <w:rPr>
          <w:b/>
          <w:color w:val="000000"/>
          <w:sz w:val="24"/>
          <w:u w:val="single"/>
        </w:rPr>
      </w:pPr>
      <w:r w:rsidRPr="006A63D7">
        <w:rPr>
          <w:b/>
          <w:color w:val="000000"/>
          <w:sz w:val="24"/>
          <w:u w:val="single"/>
        </w:rPr>
        <w:t>NOTICE</w:t>
      </w:r>
    </w:p>
    <w:p w:rsidR="00804086" w:rsidRPr="006A63D7" w:rsidRDefault="00804086" w:rsidP="00804086">
      <w:pPr>
        <w:widowControl/>
        <w:jc w:val="center"/>
        <w:rPr>
          <w:b/>
          <w:color w:val="000000"/>
          <w:sz w:val="24"/>
          <w:u w:val="single"/>
        </w:rPr>
      </w:pPr>
      <w:r w:rsidRPr="006A63D7">
        <w:rPr>
          <w:b/>
          <w:color w:val="000000"/>
          <w:sz w:val="24"/>
          <w:u w:val="single"/>
        </w:rPr>
        <w:t>ORDINANCE #1</w:t>
      </w:r>
      <w:r>
        <w:rPr>
          <w:b/>
          <w:color w:val="000000"/>
          <w:sz w:val="24"/>
          <w:u w:val="single"/>
        </w:rPr>
        <w:t>6</w:t>
      </w:r>
      <w:r w:rsidRPr="006A63D7">
        <w:rPr>
          <w:b/>
          <w:color w:val="000000"/>
          <w:sz w:val="24"/>
          <w:u w:val="single"/>
        </w:rPr>
        <w:t>/23</w:t>
      </w:r>
    </w:p>
    <w:p w:rsidR="00804086" w:rsidRPr="006A63D7" w:rsidRDefault="00804086" w:rsidP="00804086">
      <w:pPr>
        <w:jc w:val="center"/>
        <w:rPr>
          <w:b/>
          <w:bCs/>
          <w:sz w:val="24"/>
        </w:rPr>
      </w:pPr>
    </w:p>
    <w:p w:rsidR="00804086" w:rsidRDefault="00804086" w:rsidP="00804086">
      <w:pPr>
        <w:jc w:val="center"/>
        <w:rPr>
          <w:b/>
          <w:sz w:val="24"/>
          <w:u w:val="single"/>
        </w:rPr>
      </w:pPr>
      <w:r w:rsidRPr="00804086">
        <w:rPr>
          <w:b/>
          <w:bCs/>
          <w:sz w:val="24"/>
          <w:u w:val="single"/>
        </w:rPr>
        <w:t xml:space="preserve">AN ORDINANCE </w:t>
      </w:r>
      <w:r w:rsidRPr="00804086">
        <w:rPr>
          <w:b/>
          <w:sz w:val="24"/>
          <w:u w:val="single"/>
        </w:rPr>
        <w:t>AMENDING CHAPTER 198 ENTITLED “FIRE PREVENTION”</w:t>
      </w:r>
    </w:p>
    <w:p w:rsidR="00804086" w:rsidRPr="006A63D7" w:rsidRDefault="00804086" w:rsidP="00804086">
      <w:pPr>
        <w:widowControl/>
        <w:jc w:val="center"/>
        <w:rPr>
          <w:b/>
          <w:color w:val="000000"/>
          <w:sz w:val="24"/>
          <w:u w:val="single"/>
        </w:rPr>
      </w:pPr>
    </w:p>
    <w:p w:rsidR="00804086" w:rsidRPr="006A63D7" w:rsidRDefault="00804086" w:rsidP="00804086">
      <w:pPr>
        <w:ind w:left="720" w:hanging="720"/>
        <w:rPr>
          <w:b/>
          <w:sz w:val="24"/>
        </w:rPr>
      </w:pPr>
      <w:r w:rsidRPr="006A63D7">
        <w:rPr>
          <w:b/>
          <w:sz w:val="24"/>
          <w:u w:val="single"/>
        </w:rPr>
        <w:t>Note:</w:t>
      </w:r>
      <w:r w:rsidRPr="006A63D7">
        <w:rPr>
          <w:b/>
          <w:sz w:val="24"/>
        </w:rPr>
        <w:tab/>
        <w:t>Town Clerk Adelinny Plaza read notice of the foregoing Ordinance aloud.</w:t>
      </w:r>
    </w:p>
    <w:p w:rsidR="00804086" w:rsidRDefault="00804086" w:rsidP="00804086">
      <w:pPr>
        <w:jc w:val="both"/>
        <w:rPr>
          <w:sz w:val="24"/>
        </w:rPr>
      </w:pPr>
    </w:p>
    <w:p w:rsidR="00804086" w:rsidRPr="004E1888" w:rsidRDefault="00804086" w:rsidP="004E1888">
      <w:pPr>
        <w:spacing w:line="259" w:lineRule="auto"/>
        <w:jc w:val="both"/>
        <w:rPr>
          <w:rFonts w:eastAsia="Calibri"/>
          <w:kern w:val="2"/>
          <w:sz w:val="24"/>
        </w:rPr>
      </w:pPr>
      <w:r w:rsidRPr="000F757F">
        <w:rPr>
          <w:rFonts w:eastAsia="Calibri"/>
          <w:kern w:val="2"/>
          <w:sz w:val="24"/>
        </w:rPr>
        <w:t xml:space="preserve">The foregoing Ordinance was adopted for first reading by the Mayor and Board of Commissioners of the Town of West New York, New Jersey, on </w:t>
      </w:r>
      <w:r>
        <w:rPr>
          <w:rFonts w:eastAsia="Calibri"/>
          <w:b/>
          <w:kern w:val="2"/>
          <w:sz w:val="24"/>
        </w:rPr>
        <w:t>September 20</w:t>
      </w:r>
      <w:r w:rsidRPr="000F757F">
        <w:rPr>
          <w:rFonts w:eastAsia="Calibri"/>
          <w:b/>
          <w:kern w:val="2"/>
          <w:sz w:val="24"/>
        </w:rPr>
        <w:t>, 2023</w:t>
      </w:r>
      <w:r w:rsidRPr="000F757F">
        <w:rPr>
          <w:rFonts w:eastAsia="Calibri"/>
          <w:kern w:val="2"/>
          <w:sz w:val="24"/>
        </w:rPr>
        <w:t xml:space="preserve"> and ordered published, for consideration before final passage at a public hearing on </w:t>
      </w:r>
      <w:r>
        <w:rPr>
          <w:rFonts w:eastAsia="Calibri"/>
          <w:b/>
          <w:kern w:val="2"/>
          <w:sz w:val="24"/>
        </w:rPr>
        <w:t>October</w:t>
      </w:r>
      <w:r w:rsidRPr="000F757F">
        <w:rPr>
          <w:rFonts w:eastAsia="Calibri"/>
          <w:b/>
          <w:kern w:val="2"/>
          <w:sz w:val="24"/>
        </w:rPr>
        <w:t xml:space="preserve"> </w:t>
      </w:r>
      <w:r>
        <w:rPr>
          <w:rFonts w:eastAsia="Calibri"/>
          <w:b/>
          <w:kern w:val="2"/>
          <w:sz w:val="24"/>
        </w:rPr>
        <w:t>11</w:t>
      </w:r>
      <w:r w:rsidRPr="000F757F">
        <w:rPr>
          <w:rFonts w:eastAsia="Calibri"/>
          <w:b/>
          <w:kern w:val="2"/>
          <w:sz w:val="24"/>
        </w:rPr>
        <w:t>, 2023</w:t>
      </w:r>
      <w:r w:rsidRPr="000F757F">
        <w:rPr>
          <w:rFonts w:eastAsia="Calibri"/>
          <w:kern w:val="2"/>
          <w:sz w:val="24"/>
        </w:rPr>
        <w:t xml:space="preserve"> </w:t>
      </w:r>
      <w:r w:rsidRPr="000F757F">
        <w:rPr>
          <w:rFonts w:eastAsia="Calibri"/>
          <w:b/>
          <w:kern w:val="2"/>
          <w:sz w:val="24"/>
        </w:rPr>
        <w:t xml:space="preserve">at 6:30 p.m. </w:t>
      </w:r>
      <w:r w:rsidRPr="000F757F">
        <w:rPr>
          <w:rFonts w:eastAsia="Calibri"/>
          <w:kern w:val="2"/>
          <w:sz w:val="24"/>
        </w:rPr>
        <w:t xml:space="preserve">held remotely or in person. Instructions regarding attendance and participation in the meeting will be posted on the Town’s website: </w:t>
      </w:r>
      <w:hyperlink r:id="rId14" w:history="1">
        <w:r w:rsidRPr="000F757F">
          <w:rPr>
            <w:rFonts w:eastAsia="Calibri"/>
            <w:color w:val="0563C1"/>
            <w:kern w:val="2"/>
            <w:sz w:val="24"/>
            <w:u w:val="single"/>
          </w:rPr>
          <w:t>http://www.westnewyorknj.org/</w:t>
        </w:r>
      </w:hyperlink>
      <w:r w:rsidRPr="000F757F">
        <w:rPr>
          <w:rFonts w:eastAsia="Calibri"/>
          <w:kern w:val="2"/>
          <w:sz w:val="24"/>
        </w:rPr>
        <w:t xml:space="preserve"> . A copy of this Ordinance has been posted on the bulletin board upon which public notices are customarily posted on in the Town Hall of the Town of West New York, and a copy (at no charge) is available up to and including the time of such meeting to the members of the public of the Town who shall request such copies, at the Office of the Town Clerk in said Town Hall in West New York, N.J.</w:t>
      </w:r>
    </w:p>
    <w:p w:rsidR="004E1888" w:rsidRDefault="004E1888" w:rsidP="00804086">
      <w:pPr>
        <w:jc w:val="center"/>
        <w:rPr>
          <w:b/>
          <w:sz w:val="24"/>
          <w:u w:val="single"/>
        </w:rPr>
      </w:pPr>
    </w:p>
    <w:p w:rsidR="00804086" w:rsidRPr="006A63D7" w:rsidRDefault="00804086" w:rsidP="00804086">
      <w:pPr>
        <w:jc w:val="center"/>
        <w:rPr>
          <w:b/>
          <w:sz w:val="24"/>
          <w:u w:val="single"/>
        </w:rPr>
      </w:pPr>
      <w:r w:rsidRPr="006A63D7">
        <w:rPr>
          <w:b/>
          <w:sz w:val="24"/>
          <w:u w:val="single"/>
        </w:rPr>
        <w:t>ORDINANCE #1</w:t>
      </w:r>
      <w:r>
        <w:rPr>
          <w:b/>
          <w:sz w:val="24"/>
          <w:u w:val="single"/>
        </w:rPr>
        <w:t>7</w:t>
      </w:r>
      <w:r w:rsidRPr="006A63D7">
        <w:rPr>
          <w:b/>
          <w:sz w:val="24"/>
          <w:u w:val="single"/>
        </w:rPr>
        <w:t>/23</w:t>
      </w:r>
    </w:p>
    <w:p w:rsidR="00804086" w:rsidRPr="006A63D7" w:rsidRDefault="00804086" w:rsidP="00804086">
      <w:pPr>
        <w:jc w:val="center"/>
        <w:rPr>
          <w:b/>
          <w:bCs/>
          <w:sz w:val="24"/>
        </w:rPr>
      </w:pPr>
    </w:p>
    <w:p w:rsidR="00804086" w:rsidRPr="00804086" w:rsidRDefault="00804086" w:rsidP="00804086">
      <w:pPr>
        <w:jc w:val="center"/>
        <w:rPr>
          <w:b/>
          <w:bCs/>
          <w:sz w:val="24"/>
          <w:u w:val="single"/>
        </w:rPr>
      </w:pPr>
      <w:bookmarkStart w:id="33" w:name="_Hlk147152563"/>
      <w:r w:rsidRPr="00804086">
        <w:rPr>
          <w:b/>
          <w:bCs/>
          <w:sz w:val="24"/>
          <w:u w:val="single"/>
        </w:rPr>
        <w:t xml:space="preserve">ORDINANCE </w:t>
      </w:r>
      <w:r w:rsidR="00A31BCF">
        <w:rPr>
          <w:b/>
          <w:bCs/>
          <w:sz w:val="24"/>
          <w:u w:val="single"/>
        </w:rPr>
        <w:t>AMENDING ORDINANCE #22/22</w:t>
      </w:r>
    </w:p>
    <w:bookmarkEnd w:id="33"/>
    <w:p w:rsidR="00804086" w:rsidRDefault="00804086" w:rsidP="00804086">
      <w:pPr>
        <w:jc w:val="center"/>
        <w:rPr>
          <w:b/>
          <w:sz w:val="24"/>
          <w:u w:val="single"/>
        </w:rPr>
      </w:pPr>
    </w:p>
    <w:p w:rsidR="00804086" w:rsidRPr="00A65C21" w:rsidRDefault="00804086" w:rsidP="00804086">
      <w:pPr>
        <w:ind w:left="720" w:hanging="720"/>
        <w:rPr>
          <w:b/>
          <w:sz w:val="24"/>
        </w:rPr>
      </w:pPr>
      <w:r w:rsidRPr="00A65C21">
        <w:rPr>
          <w:b/>
          <w:sz w:val="24"/>
          <w:u w:val="single"/>
        </w:rPr>
        <w:t>Note:</w:t>
      </w:r>
      <w:r w:rsidRPr="00A65C21">
        <w:rPr>
          <w:b/>
          <w:sz w:val="24"/>
        </w:rPr>
        <w:tab/>
        <w:t>Town Clerk Adelinny Plaza read the title of the foregoing Ordinance aloud.</w:t>
      </w:r>
    </w:p>
    <w:p w:rsidR="00804086" w:rsidRPr="00A65C21" w:rsidRDefault="00804086" w:rsidP="00804086">
      <w:pPr>
        <w:rPr>
          <w:b/>
          <w:sz w:val="24"/>
          <w:u w:val="single"/>
        </w:rPr>
      </w:pPr>
    </w:p>
    <w:p w:rsidR="00804086" w:rsidRPr="00A65C21" w:rsidRDefault="00804086" w:rsidP="00804086">
      <w:pPr>
        <w:tabs>
          <w:tab w:val="left" w:pos="-1440"/>
        </w:tabs>
        <w:rPr>
          <w:b/>
          <w:sz w:val="24"/>
        </w:rPr>
      </w:pPr>
      <w:r w:rsidRPr="00A65C21">
        <w:rPr>
          <w:sz w:val="24"/>
        </w:rPr>
        <w:t xml:space="preserve">It was regularly moved by </w:t>
      </w:r>
      <w:r w:rsidR="009E6B5F">
        <w:rPr>
          <w:b/>
          <w:sz w:val="24"/>
        </w:rPr>
        <w:t>Commissioner Parkinson</w:t>
      </w:r>
      <w:r w:rsidRPr="00A65C21">
        <w:rPr>
          <w:sz w:val="24"/>
        </w:rPr>
        <w:t xml:space="preserve">, seconded by </w:t>
      </w:r>
      <w:r w:rsidRPr="00A65C21">
        <w:rPr>
          <w:b/>
          <w:sz w:val="24"/>
        </w:rPr>
        <w:t xml:space="preserve">Commissioner </w:t>
      </w:r>
      <w:r w:rsidR="009E6B5F">
        <w:rPr>
          <w:b/>
          <w:sz w:val="24"/>
        </w:rPr>
        <w:t>Barrera</w:t>
      </w:r>
      <w:r w:rsidRPr="00A65C21">
        <w:rPr>
          <w:sz w:val="24"/>
        </w:rPr>
        <w:t>, to</w:t>
      </w:r>
      <w:r w:rsidRPr="00A65C21">
        <w:rPr>
          <w:b/>
          <w:sz w:val="24"/>
        </w:rPr>
        <w:t xml:space="preserve"> </w:t>
      </w:r>
    </w:p>
    <w:p w:rsidR="00804086" w:rsidRDefault="00804086" w:rsidP="00804086">
      <w:pPr>
        <w:rPr>
          <w:sz w:val="24"/>
        </w:rPr>
      </w:pPr>
      <w:r w:rsidRPr="00A65C21">
        <w:rPr>
          <w:b/>
          <w:sz w:val="24"/>
        </w:rPr>
        <w:t>Adopt the introduction</w:t>
      </w:r>
      <w:r w:rsidRPr="00A65C21">
        <w:rPr>
          <w:sz w:val="24"/>
        </w:rPr>
        <w:t xml:space="preserve"> of the foregoing Ordinance. The motion was carried by the following vote:</w:t>
      </w:r>
      <w:r w:rsidRPr="00A65C21">
        <w:rPr>
          <w:sz w:val="24"/>
        </w:rPr>
        <w:tab/>
      </w:r>
    </w:p>
    <w:p w:rsidR="004E1888" w:rsidRPr="004E1888" w:rsidRDefault="004E1888" w:rsidP="00804086">
      <w:pPr>
        <w:rPr>
          <w:b/>
          <w:sz w:val="24"/>
        </w:rPr>
      </w:pPr>
    </w:p>
    <w:p w:rsidR="00804086" w:rsidRPr="00A65C21" w:rsidRDefault="00804086" w:rsidP="00804086">
      <w:pPr>
        <w:rPr>
          <w:sz w:val="24"/>
        </w:rPr>
      </w:pPr>
      <w:r w:rsidRPr="00A65C21">
        <w:rPr>
          <w:sz w:val="24"/>
        </w:rPr>
        <w:t xml:space="preserve">AYES </w:t>
      </w:r>
      <w:r w:rsidRPr="00A65C21">
        <w:rPr>
          <w:sz w:val="24"/>
        </w:rPr>
        <w:tab/>
      </w:r>
      <w:r w:rsidRPr="00A65C21">
        <w:rPr>
          <w:sz w:val="24"/>
        </w:rPr>
        <w:tab/>
        <w:t>- Commissioners Arroyo, Barrera, Diaz, Parkinson, and Mayor Sires</w:t>
      </w:r>
    </w:p>
    <w:p w:rsidR="00804086" w:rsidRPr="00A65C21" w:rsidRDefault="00804086" w:rsidP="00804086">
      <w:pPr>
        <w:rPr>
          <w:sz w:val="24"/>
        </w:rPr>
      </w:pPr>
      <w:r w:rsidRPr="00A65C21">
        <w:rPr>
          <w:sz w:val="24"/>
        </w:rPr>
        <w:t>NAYS</w:t>
      </w:r>
      <w:r w:rsidRPr="00A65C21">
        <w:rPr>
          <w:sz w:val="24"/>
        </w:rPr>
        <w:tab/>
      </w:r>
      <w:r w:rsidRPr="00A65C21">
        <w:rPr>
          <w:sz w:val="24"/>
        </w:rPr>
        <w:tab/>
        <w:t>- None</w:t>
      </w:r>
    </w:p>
    <w:p w:rsidR="00A31BCF" w:rsidRPr="004E1888" w:rsidRDefault="00804086" w:rsidP="004E1888">
      <w:pPr>
        <w:rPr>
          <w:bCs/>
          <w:sz w:val="24"/>
        </w:rPr>
      </w:pPr>
      <w:r w:rsidRPr="00A65C21">
        <w:rPr>
          <w:bCs/>
          <w:sz w:val="24"/>
        </w:rPr>
        <w:t>ABSENT</w:t>
      </w:r>
      <w:r w:rsidRPr="00A65C21">
        <w:rPr>
          <w:bCs/>
          <w:sz w:val="24"/>
        </w:rPr>
        <w:tab/>
        <w:t>- None</w:t>
      </w:r>
    </w:p>
    <w:p w:rsidR="00804086" w:rsidRPr="006A63D7" w:rsidRDefault="00804086" w:rsidP="00804086">
      <w:pPr>
        <w:widowControl/>
        <w:jc w:val="center"/>
        <w:rPr>
          <w:b/>
          <w:color w:val="000000"/>
          <w:sz w:val="24"/>
          <w:u w:val="single"/>
        </w:rPr>
      </w:pPr>
      <w:r w:rsidRPr="006A63D7">
        <w:rPr>
          <w:b/>
          <w:color w:val="000000"/>
          <w:sz w:val="24"/>
          <w:u w:val="single"/>
        </w:rPr>
        <w:t>NOTICE</w:t>
      </w:r>
    </w:p>
    <w:p w:rsidR="00804086" w:rsidRPr="006A63D7" w:rsidRDefault="00804086" w:rsidP="00804086">
      <w:pPr>
        <w:widowControl/>
        <w:jc w:val="center"/>
        <w:rPr>
          <w:b/>
          <w:color w:val="000000"/>
          <w:sz w:val="24"/>
          <w:u w:val="single"/>
        </w:rPr>
      </w:pPr>
      <w:r w:rsidRPr="006A63D7">
        <w:rPr>
          <w:b/>
          <w:color w:val="000000"/>
          <w:sz w:val="24"/>
          <w:u w:val="single"/>
        </w:rPr>
        <w:t>ORDINANCE #1</w:t>
      </w:r>
      <w:r>
        <w:rPr>
          <w:b/>
          <w:color w:val="000000"/>
          <w:sz w:val="24"/>
          <w:u w:val="single"/>
        </w:rPr>
        <w:t>7</w:t>
      </w:r>
      <w:r w:rsidRPr="006A63D7">
        <w:rPr>
          <w:b/>
          <w:color w:val="000000"/>
          <w:sz w:val="24"/>
          <w:u w:val="single"/>
        </w:rPr>
        <w:t>/23</w:t>
      </w:r>
    </w:p>
    <w:p w:rsidR="00804086" w:rsidRPr="006A63D7" w:rsidRDefault="00804086" w:rsidP="00804086">
      <w:pPr>
        <w:jc w:val="center"/>
        <w:rPr>
          <w:b/>
          <w:bCs/>
          <w:sz w:val="24"/>
        </w:rPr>
      </w:pPr>
    </w:p>
    <w:p w:rsidR="00A31BCF" w:rsidRPr="00A31BCF" w:rsidRDefault="00A31BCF" w:rsidP="00A31BCF">
      <w:pPr>
        <w:widowControl/>
        <w:jc w:val="center"/>
        <w:rPr>
          <w:b/>
          <w:bCs/>
          <w:sz w:val="24"/>
          <w:u w:val="single"/>
        </w:rPr>
      </w:pPr>
      <w:r w:rsidRPr="00A31BCF">
        <w:rPr>
          <w:b/>
          <w:bCs/>
          <w:sz w:val="24"/>
          <w:u w:val="single"/>
        </w:rPr>
        <w:t>ORDINANCE AMENDING ORDINANCE #22/22</w:t>
      </w:r>
    </w:p>
    <w:p w:rsidR="00804086" w:rsidRPr="006A63D7" w:rsidRDefault="00804086" w:rsidP="00804086">
      <w:pPr>
        <w:widowControl/>
        <w:jc w:val="center"/>
        <w:rPr>
          <w:b/>
          <w:color w:val="000000"/>
          <w:sz w:val="24"/>
          <w:u w:val="single"/>
        </w:rPr>
      </w:pPr>
    </w:p>
    <w:p w:rsidR="00804086" w:rsidRPr="006A63D7" w:rsidRDefault="00804086" w:rsidP="00804086">
      <w:pPr>
        <w:ind w:left="720" w:hanging="720"/>
        <w:rPr>
          <w:b/>
          <w:sz w:val="24"/>
        </w:rPr>
      </w:pPr>
      <w:r w:rsidRPr="006A63D7">
        <w:rPr>
          <w:b/>
          <w:sz w:val="24"/>
          <w:u w:val="single"/>
        </w:rPr>
        <w:t>Note:</w:t>
      </w:r>
      <w:r w:rsidRPr="006A63D7">
        <w:rPr>
          <w:b/>
          <w:sz w:val="24"/>
        </w:rPr>
        <w:tab/>
        <w:t>Town Clerk Adelinny Plaza read notice of the foregoing Ordinance aloud.</w:t>
      </w:r>
    </w:p>
    <w:p w:rsidR="00804086" w:rsidRPr="00804086" w:rsidRDefault="00804086" w:rsidP="00804086">
      <w:pPr>
        <w:widowControl/>
        <w:autoSpaceDE/>
        <w:autoSpaceDN/>
        <w:adjustRightInd/>
        <w:rPr>
          <w:rFonts w:eastAsia="Calibri"/>
          <w:b/>
          <w:bCs/>
          <w:sz w:val="24"/>
          <w:szCs w:val="22"/>
          <w:u w:val="single"/>
        </w:rPr>
      </w:pPr>
    </w:p>
    <w:p w:rsidR="00804086" w:rsidRPr="000F757F" w:rsidRDefault="00804086" w:rsidP="00804086">
      <w:pPr>
        <w:spacing w:after="160" w:line="259" w:lineRule="auto"/>
        <w:jc w:val="both"/>
        <w:rPr>
          <w:rFonts w:eastAsia="Calibri"/>
          <w:kern w:val="2"/>
          <w:sz w:val="24"/>
        </w:rPr>
      </w:pPr>
      <w:r w:rsidRPr="000F757F">
        <w:rPr>
          <w:rFonts w:eastAsia="Calibri"/>
          <w:kern w:val="2"/>
          <w:sz w:val="24"/>
        </w:rPr>
        <w:t xml:space="preserve">The foregoing Ordinance was adopted for first reading by the Mayor and Board of Commissioners of the Town of West New York, New Jersey, on </w:t>
      </w:r>
      <w:r>
        <w:rPr>
          <w:rFonts w:eastAsia="Calibri"/>
          <w:b/>
          <w:kern w:val="2"/>
          <w:sz w:val="24"/>
        </w:rPr>
        <w:t>September 20</w:t>
      </w:r>
      <w:r w:rsidRPr="000F757F">
        <w:rPr>
          <w:rFonts w:eastAsia="Calibri"/>
          <w:b/>
          <w:kern w:val="2"/>
          <w:sz w:val="24"/>
        </w:rPr>
        <w:t>, 2023</w:t>
      </w:r>
      <w:r w:rsidRPr="000F757F">
        <w:rPr>
          <w:rFonts w:eastAsia="Calibri"/>
          <w:kern w:val="2"/>
          <w:sz w:val="24"/>
        </w:rPr>
        <w:t xml:space="preserve"> and ordered published, for consideration before final passage at a public hearing on </w:t>
      </w:r>
      <w:r>
        <w:rPr>
          <w:rFonts w:eastAsia="Calibri"/>
          <w:b/>
          <w:kern w:val="2"/>
          <w:sz w:val="24"/>
        </w:rPr>
        <w:t>October</w:t>
      </w:r>
      <w:r w:rsidRPr="000F757F">
        <w:rPr>
          <w:rFonts w:eastAsia="Calibri"/>
          <w:b/>
          <w:kern w:val="2"/>
          <w:sz w:val="24"/>
        </w:rPr>
        <w:t xml:space="preserve"> </w:t>
      </w:r>
      <w:r>
        <w:rPr>
          <w:rFonts w:eastAsia="Calibri"/>
          <w:b/>
          <w:kern w:val="2"/>
          <w:sz w:val="24"/>
        </w:rPr>
        <w:t>11</w:t>
      </w:r>
      <w:r w:rsidRPr="000F757F">
        <w:rPr>
          <w:rFonts w:eastAsia="Calibri"/>
          <w:b/>
          <w:kern w:val="2"/>
          <w:sz w:val="24"/>
        </w:rPr>
        <w:t>, 2023</w:t>
      </w:r>
      <w:r w:rsidRPr="000F757F">
        <w:rPr>
          <w:rFonts w:eastAsia="Calibri"/>
          <w:kern w:val="2"/>
          <w:sz w:val="24"/>
        </w:rPr>
        <w:t xml:space="preserve"> </w:t>
      </w:r>
      <w:r w:rsidRPr="000F757F">
        <w:rPr>
          <w:rFonts w:eastAsia="Calibri"/>
          <w:b/>
          <w:kern w:val="2"/>
          <w:sz w:val="24"/>
        </w:rPr>
        <w:t xml:space="preserve">at 6:30 p.m. </w:t>
      </w:r>
      <w:r w:rsidRPr="000F757F">
        <w:rPr>
          <w:rFonts w:eastAsia="Calibri"/>
          <w:kern w:val="2"/>
          <w:sz w:val="24"/>
        </w:rPr>
        <w:t xml:space="preserve">held remotely or in person. Instructions regarding attendance and participation in the meeting will be posted on the Town’s website: </w:t>
      </w:r>
      <w:hyperlink r:id="rId15" w:history="1">
        <w:r w:rsidRPr="000F757F">
          <w:rPr>
            <w:rFonts w:eastAsia="Calibri"/>
            <w:color w:val="0563C1"/>
            <w:kern w:val="2"/>
            <w:sz w:val="24"/>
            <w:u w:val="single"/>
          </w:rPr>
          <w:t>http://www.westnewyorknj.org/</w:t>
        </w:r>
      </w:hyperlink>
      <w:r w:rsidRPr="000F757F">
        <w:rPr>
          <w:rFonts w:eastAsia="Calibri"/>
          <w:kern w:val="2"/>
          <w:sz w:val="24"/>
        </w:rPr>
        <w:t xml:space="preserve"> . A copy of this Ordinance has been posted on the bulletin board upon which public notices are customarily posted on in the Town Hall of the Town of West New York, and a copy (at no charge) is available up to and including the time of such meeting to the members of the public of the Town who shall request such copies, at the Office of the Town Clerk in said Town Hall in West New York, N.J.</w:t>
      </w:r>
    </w:p>
    <w:p w:rsidR="006E576C" w:rsidRDefault="006E576C" w:rsidP="007A59B5">
      <w:pPr>
        <w:rPr>
          <w:b/>
          <w:bCs/>
          <w:sz w:val="24"/>
        </w:rPr>
      </w:pPr>
    </w:p>
    <w:p w:rsidR="007A59B5" w:rsidRDefault="007A59B5" w:rsidP="007A59B5">
      <w:pPr>
        <w:rPr>
          <w:b/>
          <w:bCs/>
          <w:sz w:val="24"/>
        </w:rPr>
      </w:pPr>
    </w:p>
    <w:p w:rsidR="00AB0DB1" w:rsidRPr="00DB26D3" w:rsidRDefault="00316A28" w:rsidP="00AB0DB1">
      <w:pPr>
        <w:jc w:val="center"/>
        <w:rPr>
          <w:b/>
          <w:bCs/>
          <w:sz w:val="24"/>
        </w:rPr>
      </w:pPr>
      <w:r>
        <w:rPr>
          <w:b/>
          <w:bCs/>
          <w:sz w:val="24"/>
        </w:rPr>
        <w:lastRenderedPageBreak/>
        <w:t>September 20, 2023</w:t>
      </w:r>
    </w:p>
    <w:p w:rsidR="00E41399" w:rsidRPr="006E576C" w:rsidRDefault="00AB0DB1" w:rsidP="006E576C">
      <w:pPr>
        <w:jc w:val="center"/>
        <w:rPr>
          <w:b/>
          <w:bCs/>
          <w:sz w:val="24"/>
          <w:u w:val="single"/>
        </w:rPr>
      </w:pPr>
      <w:r w:rsidRPr="00DB26D3">
        <w:rPr>
          <w:b/>
          <w:bCs/>
          <w:i/>
          <w:iCs/>
          <w:sz w:val="24"/>
        </w:rPr>
        <w:t>Regular Meeting</w:t>
      </w:r>
    </w:p>
    <w:p w:rsidR="00211557" w:rsidRDefault="00211557" w:rsidP="00AB0DB1">
      <w:pPr>
        <w:rPr>
          <w:bCs/>
          <w:sz w:val="24"/>
        </w:rPr>
      </w:pPr>
    </w:p>
    <w:p w:rsidR="00B40EBA" w:rsidRPr="00B03752" w:rsidRDefault="00B03752" w:rsidP="007641B1">
      <w:pPr>
        <w:rPr>
          <w:b/>
          <w:sz w:val="24"/>
          <w:u w:val="single"/>
        </w:rPr>
      </w:pPr>
      <w:r w:rsidRPr="00B03752">
        <w:rPr>
          <w:b/>
          <w:sz w:val="24"/>
          <w:u w:val="single"/>
        </w:rPr>
        <w:t>Public Portion</w:t>
      </w:r>
      <w:r>
        <w:rPr>
          <w:b/>
          <w:sz w:val="24"/>
          <w:u w:val="single"/>
        </w:rPr>
        <w:t>:</w:t>
      </w:r>
    </w:p>
    <w:p w:rsidR="00B40EBA" w:rsidRPr="00DB26D3" w:rsidRDefault="00B40EBA" w:rsidP="007641B1">
      <w:pPr>
        <w:rPr>
          <w:sz w:val="24"/>
        </w:rPr>
      </w:pPr>
    </w:p>
    <w:p w:rsidR="007641B1" w:rsidRPr="00DB26D3" w:rsidRDefault="007641B1" w:rsidP="007641B1">
      <w:pPr>
        <w:rPr>
          <w:sz w:val="24"/>
        </w:rPr>
      </w:pPr>
      <w:r w:rsidRPr="00DB26D3">
        <w:rPr>
          <w:sz w:val="24"/>
        </w:rPr>
        <w:t>It was regularly moved by</w:t>
      </w:r>
      <w:r w:rsidR="00594180" w:rsidRPr="00594180">
        <w:rPr>
          <w:sz w:val="24"/>
        </w:rPr>
        <w:t xml:space="preserve"> </w:t>
      </w:r>
      <w:r w:rsidR="00A20B23" w:rsidRPr="00635FAD">
        <w:rPr>
          <w:b/>
          <w:sz w:val="24"/>
        </w:rPr>
        <w:t xml:space="preserve">Commissioner </w:t>
      </w:r>
      <w:r w:rsidR="009E6B5F">
        <w:rPr>
          <w:b/>
          <w:sz w:val="24"/>
        </w:rPr>
        <w:t>Parkinson</w:t>
      </w:r>
      <w:r w:rsidRPr="00DB26D3">
        <w:rPr>
          <w:sz w:val="24"/>
        </w:rPr>
        <w:t xml:space="preserve"> and seconded by</w:t>
      </w:r>
      <w:r w:rsidR="00594180" w:rsidRPr="00594180">
        <w:rPr>
          <w:sz w:val="24"/>
        </w:rPr>
        <w:t xml:space="preserve"> </w:t>
      </w:r>
      <w:r w:rsidR="00A20B23" w:rsidRPr="00635FAD">
        <w:rPr>
          <w:b/>
          <w:sz w:val="24"/>
        </w:rPr>
        <w:t>Mayor Sires</w:t>
      </w:r>
      <w:r w:rsidRPr="00DB26D3">
        <w:rPr>
          <w:sz w:val="24"/>
        </w:rPr>
        <w:t xml:space="preserve">, </w:t>
      </w:r>
    </w:p>
    <w:p w:rsidR="007641B1" w:rsidRPr="00DB26D3" w:rsidRDefault="007641B1" w:rsidP="007641B1">
      <w:pPr>
        <w:rPr>
          <w:sz w:val="24"/>
        </w:rPr>
      </w:pPr>
      <w:r w:rsidRPr="00635FAD">
        <w:rPr>
          <w:b/>
          <w:sz w:val="24"/>
        </w:rPr>
        <w:t xml:space="preserve">To open Public Portion of meeting at </w:t>
      </w:r>
      <w:r w:rsidR="009E6B5F">
        <w:rPr>
          <w:b/>
          <w:sz w:val="24"/>
        </w:rPr>
        <w:t>7</w:t>
      </w:r>
      <w:r w:rsidRPr="006A63D7">
        <w:rPr>
          <w:b/>
          <w:sz w:val="24"/>
        </w:rPr>
        <w:t>:</w:t>
      </w:r>
      <w:r w:rsidR="006A63D7" w:rsidRPr="006A63D7">
        <w:rPr>
          <w:b/>
          <w:sz w:val="24"/>
        </w:rPr>
        <w:t>5</w:t>
      </w:r>
      <w:r w:rsidR="009E6B5F">
        <w:rPr>
          <w:b/>
          <w:sz w:val="24"/>
        </w:rPr>
        <w:t>2</w:t>
      </w:r>
      <w:r w:rsidRPr="00635FAD">
        <w:rPr>
          <w:b/>
          <w:sz w:val="24"/>
        </w:rPr>
        <w:t xml:space="preserve"> p</w:t>
      </w:r>
      <w:r w:rsidRPr="00B27926">
        <w:rPr>
          <w:b/>
          <w:sz w:val="24"/>
        </w:rPr>
        <w:t>.m.</w:t>
      </w:r>
      <w:r w:rsidR="001A76CA" w:rsidRPr="00DB26D3">
        <w:rPr>
          <w:sz w:val="24"/>
        </w:rPr>
        <w:t xml:space="preserve"> The motion was carried by the following vote:</w:t>
      </w:r>
      <w:r w:rsidR="001A76CA" w:rsidRPr="00DB26D3">
        <w:rPr>
          <w:sz w:val="24"/>
        </w:rPr>
        <w:tab/>
      </w:r>
    </w:p>
    <w:p w:rsidR="007641B1" w:rsidRPr="00DB26D3" w:rsidRDefault="007641B1" w:rsidP="007641B1">
      <w:pPr>
        <w:rPr>
          <w:b/>
          <w:bCs/>
          <w:sz w:val="24"/>
        </w:rPr>
      </w:pPr>
    </w:p>
    <w:p w:rsidR="00211557" w:rsidRPr="00E41399" w:rsidRDefault="00211557" w:rsidP="00211557">
      <w:pPr>
        <w:rPr>
          <w:sz w:val="24"/>
        </w:rPr>
      </w:pPr>
      <w:r w:rsidRPr="00E41399">
        <w:rPr>
          <w:sz w:val="24"/>
        </w:rPr>
        <w:t xml:space="preserve">AYES </w:t>
      </w:r>
      <w:r w:rsidRPr="00E41399">
        <w:rPr>
          <w:sz w:val="24"/>
        </w:rPr>
        <w:tab/>
      </w:r>
      <w:r>
        <w:rPr>
          <w:sz w:val="24"/>
        </w:rPr>
        <w:tab/>
      </w:r>
      <w:r w:rsidRPr="00E41399">
        <w:rPr>
          <w:sz w:val="24"/>
        </w:rPr>
        <w:t>- Commissioners Arroyo, Barrera, Diaz, Parkinson, and Mayor Sires</w:t>
      </w:r>
    </w:p>
    <w:p w:rsidR="00211557" w:rsidRPr="00E41399" w:rsidRDefault="00211557" w:rsidP="00211557">
      <w:pPr>
        <w:rPr>
          <w:sz w:val="24"/>
        </w:rPr>
      </w:pPr>
      <w:r w:rsidRPr="00E41399">
        <w:rPr>
          <w:sz w:val="24"/>
        </w:rPr>
        <w:t>NAYS</w:t>
      </w:r>
      <w:r w:rsidRPr="00E41399">
        <w:rPr>
          <w:sz w:val="24"/>
        </w:rPr>
        <w:tab/>
      </w:r>
      <w:r>
        <w:rPr>
          <w:sz w:val="24"/>
        </w:rPr>
        <w:tab/>
      </w:r>
      <w:r w:rsidRPr="00E41399">
        <w:rPr>
          <w:sz w:val="24"/>
        </w:rPr>
        <w:t>- None</w:t>
      </w:r>
    </w:p>
    <w:p w:rsidR="00211557" w:rsidRPr="00E41399" w:rsidRDefault="00211557" w:rsidP="00211557">
      <w:pPr>
        <w:rPr>
          <w:bCs/>
          <w:sz w:val="24"/>
        </w:rPr>
      </w:pPr>
      <w:r w:rsidRPr="00E41399">
        <w:rPr>
          <w:bCs/>
          <w:sz w:val="24"/>
        </w:rPr>
        <w:t>ABSENT</w:t>
      </w:r>
      <w:r w:rsidRPr="00E41399">
        <w:rPr>
          <w:bCs/>
          <w:sz w:val="24"/>
        </w:rPr>
        <w:tab/>
        <w:t>- None</w:t>
      </w:r>
    </w:p>
    <w:p w:rsidR="00D2784F" w:rsidRDefault="00D2784F" w:rsidP="00AB0DB1">
      <w:pPr>
        <w:rPr>
          <w:sz w:val="24"/>
        </w:rPr>
      </w:pPr>
    </w:p>
    <w:p w:rsidR="00370DCD" w:rsidRPr="00370DCD" w:rsidRDefault="009E6B5F" w:rsidP="004C073A">
      <w:pPr>
        <w:pStyle w:val="ListParagraph"/>
        <w:widowControl/>
        <w:numPr>
          <w:ilvl w:val="0"/>
          <w:numId w:val="5"/>
        </w:numPr>
        <w:autoSpaceDE/>
        <w:autoSpaceDN/>
        <w:adjustRightInd/>
        <w:spacing w:line="259" w:lineRule="auto"/>
        <w:rPr>
          <w:sz w:val="24"/>
        </w:rPr>
      </w:pPr>
      <w:r>
        <w:rPr>
          <w:rFonts w:eastAsia="Calibri"/>
          <w:b/>
          <w:bCs/>
          <w:sz w:val="24"/>
          <w:szCs w:val="22"/>
          <w:u w:val="single"/>
        </w:rPr>
        <w:t>John Heinis</w:t>
      </w:r>
      <w:r w:rsidR="00B51882" w:rsidRPr="00E370CE">
        <w:rPr>
          <w:rFonts w:eastAsia="Calibri"/>
          <w:b/>
          <w:bCs/>
          <w:sz w:val="24"/>
          <w:szCs w:val="22"/>
          <w:u w:val="single"/>
        </w:rPr>
        <w:t>,</w:t>
      </w:r>
      <w:r w:rsidR="006E576C">
        <w:rPr>
          <w:rFonts w:eastAsia="Calibri"/>
          <w:b/>
          <w:bCs/>
          <w:sz w:val="24"/>
          <w:szCs w:val="22"/>
          <w:u w:val="single"/>
        </w:rPr>
        <w:t xml:space="preserve"> 508</w:t>
      </w:r>
      <w:r w:rsidR="00B51882" w:rsidRPr="00E370CE">
        <w:rPr>
          <w:rFonts w:eastAsia="Calibri"/>
          <w:b/>
          <w:bCs/>
          <w:sz w:val="24"/>
          <w:szCs w:val="22"/>
          <w:u w:val="single"/>
        </w:rPr>
        <w:t xml:space="preserve"> </w:t>
      </w:r>
      <w:r w:rsidR="006E576C" w:rsidRPr="006E576C">
        <w:rPr>
          <w:rFonts w:eastAsia="Calibri"/>
          <w:b/>
          <w:bCs/>
          <w:sz w:val="24"/>
          <w:szCs w:val="22"/>
          <w:u w:val="single"/>
        </w:rPr>
        <w:t>Palisade Avenue</w:t>
      </w:r>
      <w:r w:rsidR="00B51882" w:rsidRPr="00E370CE">
        <w:rPr>
          <w:rFonts w:eastAsia="Calibri"/>
          <w:b/>
          <w:bCs/>
          <w:sz w:val="24"/>
          <w:szCs w:val="22"/>
          <w:u w:val="single"/>
        </w:rPr>
        <w:t xml:space="preserve">, </w:t>
      </w:r>
      <w:r w:rsidR="006E576C">
        <w:rPr>
          <w:rFonts w:eastAsia="Calibri"/>
          <w:b/>
          <w:bCs/>
          <w:sz w:val="24"/>
          <w:szCs w:val="22"/>
          <w:u w:val="single"/>
        </w:rPr>
        <w:t>Jersey City</w:t>
      </w:r>
      <w:r w:rsidR="00B51882" w:rsidRPr="00E370CE">
        <w:rPr>
          <w:rFonts w:eastAsia="Calibri"/>
          <w:b/>
          <w:bCs/>
          <w:sz w:val="24"/>
          <w:szCs w:val="22"/>
          <w:u w:val="single"/>
        </w:rPr>
        <w:t>, NJ:</w:t>
      </w:r>
    </w:p>
    <w:p w:rsidR="001B31D1" w:rsidRDefault="004C073A" w:rsidP="004C073A">
      <w:pPr>
        <w:widowControl/>
        <w:autoSpaceDE/>
        <w:autoSpaceDN/>
        <w:adjustRightInd/>
        <w:spacing w:after="160" w:line="259" w:lineRule="auto"/>
        <w:ind w:left="720"/>
        <w:rPr>
          <w:sz w:val="24"/>
        </w:rPr>
      </w:pPr>
      <w:r w:rsidRPr="004C073A">
        <w:rPr>
          <w:sz w:val="24"/>
        </w:rPr>
        <w:t xml:space="preserve">Mr. </w:t>
      </w:r>
      <w:proofErr w:type="spellStart"/>
      <w:r w:rsidRPr="004C073A">
        <w:rPr>
          <w:sz w:val="24"/>
        </w:rPr>
        <w:t>Heinis</w:t>
      </w:r>
      <w:proofErr w:type="spellEnd"/>
      <w:r w:rsidRPr="004C073A">
        <w:rPr>
          <w:sz w:val="24"/>
        </w:rPr>
        <w:t xml:space="preserve"> reported a fatal accident involving a scooter driver who disregarded the traffic signal and was struck by another motorist on 65th Street and Dewey Avenue on September 19, 2023 at approximately 5:30 PM. The motorist remained at the scene of the accident. Mayor Sires confirmed the accident and advised that there was an ongoing investigation. Mr. </w:t>
      </w:r>
      <w:proofErr w:type="spellStart"/>
      <w:r w:rsidRPr="004C073A">
        <w:rPr>
          <w:sz w:val="24"/>
        </w:rPr>
        <w:t>Heinis</w:t>
      </w:r>
      <w:proofErr w:type="spellEnd"/>
      <w:r w:rsidRPr="004C073A">
        <w:rPr>
          <w:sz w:val="24"/>
        </w:rPr>
        <w:t xml:space="preserve"> inquired about the newly appointed Police Director’s salary and the settlement agreement for Gina Miranda v. Town of West New York and was advised that both sets of documentations were being finalized and that he could submit an Open Public Records Act Request to obtain the documentation. Town Administrator Baez confirmed the fatal accident and advised him to submit a request to the Clerk’s office.</w:t>
      </w:r>
    </w:p>
    <w:p w:rsidR="006278DA" w:rsidRPr="006278DA" w:rsidRDefault="006278DA" w:rsidP="006278DA">
      <w:pPr>
        <w:widowControl/>
        <w:numPr>
          <w:ilvl w:val="0"/>
          <w:numId w:val="5"/>
        </w:numPr>
        <w:autoSpaceDE/>
        <w:autoSpaceDN/>
        <w:adjustRightInd/>
        <w:spacing w:after="160" w:line="259" w:lineRule="auto"/>
        <w:contextualSpacing/>
        <w:rPr>
          <w:b/>
          <w:sz w:val="24"/>
          <w:u w:val="single"/>
        </w:rPr>
      </w:pPr>
      <w:r w:rsidRPr="006278DA">
        <w:rPr>
          <w:b/>
          <w:sz w:val="24"/>
          <w:u w:val="single"/>
        </w:rPr>
        <w:t>Mark Bloomberg: 24-63</w:t>
      </w:r>
      <w:r w:rsidRPr="006278DA">
        <w:rPr>
          <w:b/>
          <w:sz w:val="24"/>
          <w:u w:val="single"/>
          <w:vertAlign w:val="superscript"/>
        </w:rPr>
        <w:t>rd</w:t>
      </w:r>
      <w:r w:rsidRPr="006278DA">
        <w:rPr>
          <w:b/>
          <w:sz w:val="24"/>
          <w:u w:val="single"/>
        </w:rPr>
        <w:t xml:space="preserve"> Street, West New York, NJ: </w:t>
      </w:r>
    </w:p>
    <w:p w:rsidR="006278DA" w:rsidRDefault="00746C9C" w:rsidP="006278DA">
      <w:pPr>
        <w:widowControl/>
        <w:autoSpaceDE/>
        <w:autoSpaceDN/>
        <w:adjustRightInd/>
        <w:spacing w:after="160" w:line="259" w:lineRule="auto"/>
        <w:ind w:left="720"/>
        <w:contextualSpacing/>
        <w:rPr>
          <w:b/>
          <w:sz w:val="24"/>
          <w:u w:val="single"/>
        </w:rPr>
      </w:pPr>
      <w:r>
        <w:rPr>
          <w:sz w:val="24"/>
        </w:rPr>
        <w:t xml:space="preserve">Town Clerk Plaza read aloud comments that were submitted by </w:t>
      </w:r>
      <w:r w:rsidR="006278DA" w:rsidRPr="006278DA">
        <w:rPr>
          <w:sz w:val="24"/>
        </w:rPr>
        <w:t xml:space="preserve">Mr. Bloomberg </w:t>
      </w:r>
      <w:r>
        <w:rPr>
          <w:sz w:val="24"/>
        </w:rPr>
        <w:t>via email. The submitted statement will be appended to the end of these minutes.</w:t>
      </w:r>
    </w:p>
    <w:p w:rsidR="006278DA" w:rsidRPr="006278DA" w:rsidRDefault="006278DA" w:rsidP="006278DA">
      <w:pPr>
        <w:widowControl/>
        <w:autoSpaceDE/>
        <w:autoSpaceDN/>
        <w:adjustRightInd/>
        <w:spacing w:after="160" w:line="259" w:lineRule="auto"/>
        <w:ind w:left="720"/>
        <w:contextualSpacing/>
        <w:rPr>
          <w:b/>
          <w:sz w:val="24"/>
          <w:u w:val="single"/>
        </w:rPr>
      </w:pPr>
    </w:p>
    <w:p w:rsidR="00B04C27" w:rsidRPr="00DB26D3" w:rsidRDefault="00F23B55" w:rsidP="00B04C27">
      <w:pPr>
        <w:rPr>
          <w:sz w:val="24"/>
        </w:rPr>
      </w:pPr>
      <w:r w:rsidRPr="00DB26D3">
        <w:rPr>
          <w:sz w:val="24"/>
        </w:rPr>
        <w:t>I</w:t>
      </w:r>
      <w:r w:rsidR="00B04C27" w:rsidRPr="00DB26D3">
        <w:rPr>
          <w:sz w:val="24"/>
        </w:rPr>
        <w:t xml:space="preserve">t was regularly moved by </w:t>
      </w:r>
      <w:r w:rsidR="00211557" w:rsidRPr="00B27926">
        <w:rPr>
          <w:b/>
          <w:sz w:val="24"/>
        </w:rPr>
        <w:t>Mayor Sires</w:t>
      </w:r>
      <w:r w:rsidR="00211557" w:rsidRPr="00DB26D3">
        <w:rPr>
          <w:sz w:val="24"/>
        </w:rPr>
        <w:t xml:space="preserve"> </w:t>
      </w:r>
      <w:r w:rsidR="00B04C27" w:rsidRPr="00DB26D3">
        <w:rPr>
          <w:sz w:val="24"/>
        </w:rPr>
        <w:t xml:space="preserve">and seconded by </w:t>
      </w:r>
      <w:r w:rsidR="00E02D55" w:rsidRPr="00B27926">
        <w:rPr>
          <w:b/>
          <w:sz w:val="24"/>
        </w:rPr>
        <w:t xml:space="preserve">Commissioner </w:t>
      </w:r>
      <w:r w:rsidR="006278DA">
        <w:rPr>
          <w:b/>
          <w:sz w:val="24"/>
        </w:rPr>
        <w:t>Parkinson</w:t>
      </w:r>
      <w:r w:rsidR="00B04C27" w:rsidRPr="00DB26D3">
        <w:rPr>
          <w:sz w:val="24"/>
        </w:rPr>
        <w:t xml:space="preserve">, </w:t>
      </w:r>
      <w:r w:rsidR="00B04C27" w:rsidRPr="00DB26D3">
        <w:rPr>
          <w:rFonts w:eastAsia="Calibri"/>
          <w:b/>
          <w:sz w:val="24"/>
        </w:rPr>
        <w:t xml:space="preserve">to close the Public Portion of the meeting </w:t>
      </w:r>
      <w:r w:rsidR="007122B4" w:rsidRPr="00DB26D3">
        <w:rPr>
          <w:rFonts w:eastAsia="Calibri"/>
          <w:b/>
          <w:sz w:val="24"/>
        </w:rPr>
        <w:t xml:space="preserve">and Adjourn </w:t>
      </w:r>
      <w:r w:rsidR="00B04C27" w:rsidRPr="00DB26D3">
        <w:rPr>
          <w:rFonts w:eastAsia="Calibri"/>
          <w:b/>
          <w:sz w:val="24"/>
        </w:rPr>
        <w:t xml:space="preserve">at </w:t>
      </w:r>
      <w:r w:rsidR="006278DA">
        <w:rPr>
          <w:rFonts w:eastAsia="Calibri"/>
          <w:b/>
          <w:sz w:val="24"/>
        </w:rPr>
        <w:t>7</w:t>
      </w:r>
      <w:r w:rsidR="00E20D11" w:rsidRPr="00E0701C">
        <w:rPr>
          <w:rFonts w:eastAsia="Calibri"/>
          <w:b/>
          <w:sz w:val="24"/>
        </w:rPr>
        <w:t>:</w:t>
      </w:r>
      <w:r w:rsidR="00E0701C" w:rsidRPr="00E0701C">
        <w:rPr>
          <w:rFonts w:eastAsia="Calibri"/>
          <w:b/>
          <w:sz w:val="24"/>
        </w:rPr>
        <w:t>57</w:t>
      </w:r>
      <w:r w:rsidR="00B04C27" w:rsidRPr="00B27926">
        <w:rPr>
          <w:rFonts w:eastAsia="Calibri"/>
          <w:b/>
          <w:sz w:val="24"/>
        </w:rPr>
        <w:t xml:space="preserve"> p.m.</w:t>
      </w:r>
      <w:r w:rsidR="001A76CA" w:rsidRPr="00DB26D3">
        <w:rPr>
          <w:rFonts w:eastAsia="Calibri"/>
          <w:b/>
          <w:sz w:val="24"/>
        </w:rPr>
        <w:t xml:space="preserve"> </w:t>
      </w:r>
      <w:r w:rsidR="001A76CA" w:rsidRPr="00DB26D3">
        <w:rPr>
          <w:sz w:val="24"/>
        </w:rPr>
        <w:t>The motion was carried by the following vote:</w:t>
      </w:r>
    </w:p>
    <w:p w:rsidR="003F12AE" w:rsidRPr="00DB26D3" w:rsidRDefault="003F12AE" w:rsidP="00B04C27">
      <w:pPr>
        <w:rPr>
          <w:sz w:val="24"/>
        </w:rPr>
      </w:pPr>
    </w:p>
    <w:p w:rsidR="00211557" w:rsidRPr="00E41399" w:rsidRDefault="00211557" w:rsidP="00211557">
      <w:pPr>
        <w:rPr>
          <w:sz w:val="24"/>
        </w:rPr>
      </w:pPr>
      <w:r w:rsidRPr="00E41399">
        <w:rPr>
          <w:sz w:val="24"/>
        </w:rPr>
        <w:t xml:space="preserve">AYES </w:t>
      </w:r>
      <w:r w:rsidRPr="00E41399">
        <w:rPr>
          <w:sz w:val="24"/>
        </w:rPr>
        <w:tab/>
      </w:r>
      <w:r>
        <w:rPr>
          <w:sz w:val="24"/>
        </w:rPr>
        <w:tab/>
      </w:r>
      <w:r w:rsidRPr="00E41399">
        <w:rPr>
          <w:sz w:val="24"/>
        </w:rPr>
        <w:t>- Commissioners Arroyo, Barrera, Diaz, Parkinson, and Mayor Sires</w:t>
      </w:r>
    </w:p>
    <w:p w:rsidR="00211557" w:rsidRPr="00E41399" w:rsidRDefault="00211557" w:rsidP="00211557">
      <w:pPr>
        <w:rPr>
          <w:sz w:val="24"/>
        </w:rPr>
      </w:pPr>
      <w:r w:rsidRPr="00E41399">
        <w:rPr>
          <w:sz w:val="24"/>
        </w:rPr>
        <w:t>NAYS</w:t>
      </w:r>
      <w:r w:rsidRPr="00E41399">
        <w:rPr>
          <w:sz w:val="24"/>
        </w:rPr>
        <w:tab/>
      </w:r>
      <w:r>
        <w:rPr>
          <w:sz w:val="24"/>
        </w:rPr>
        <w:tab/>
      </w:r>
      <w:r w:rsidRPr="00E41399">
        <w:rPr>
          <w:sz w:val="24"/>
        </w:rPr>
        <w:t>- None</w:t>
      </w:r>
    </w:p>
    <w:p w:rsidR="00211557" w:rsidRPr="00E41399" w:rsidRDefault="00211557" w:rsidP="00211557">
      <w:pPr>
        <w:rPr>
          <w:bCs/>
          <w:sz w:val="24"/>
        </w:rPr>
      </w:pPr>
      <w:r w:rsidRPr="00E41399">
        <w:rPr>
          <w:bCs/>
          <w:sz w:val="24"/>
        </w:rPr>
        <w:t>ABSENT</w:t>
      </w:r>
      <w:r w:rsidRPr="00E41399">
        <w:rPr>
          <w:bCs/>
          <w:sz w:val="24"/>
        </w:rPr>
        <w:tab/>
        <w:t>- None</w:t>
      </w:r>
    </w:p>
    <w:p w:rsidR="00EE203F" w:rsidRDefault="00EE203F" w:rsidP="00A95896">
      <w:pPr>
        <w:pStyle w:val="Title"/>
        <w:autoSpaceDE w:val="0"/>
        <w:autoSpaceDN w:val="0"/>
        <w:adjustRightInd w:val="0"/>
        <w:jc w:val="left"/>
        <w:rPr>
          <w:b w:val="0"/>
          <w:sz w:val="24"/>
          <w:szCs w:val="24"/>
        </w:rPr>
      </w:pPr>
    </w:p>
    <w:p w:rsidR="006278DA" w:rsidRPr="00DB26D3" w:rsidRDefault="006278DA" w:rsidP="00A95896">
      <w:pPr>
        <w:pStyle w:val="Title"/>
        <w:autoSpaceDE w:val="0"/>
        <w:autoSpaceDN w:val="0"/>
        <w:adjustRightInd w:val="0"/>
        <w:jc w:val="left"/>
        <w:rPr>
          <w:b w:val="0"/>
          <w:sz w:val="24"/>
          <w:szCs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3F299972" wp14:editId="39F082AE">
                <wp:extent cx="2673985" cy="6350"/>
                <wp:effectExtent l="0" t="0" r="12065" b="1270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985" cy="6350"/>
                          <a:chOff x="0" y="0"/>
                          <a:chExt cx="4211" cy="10"/>
                        </a:xfrm>
                      </wpg:grpSpPr>
                      <wpg:grpSp>
                        <wpg:cNvPr id="29" name="Group 15"/>
                        <wpg:cNvGrpSpPr>
                          <a:grpSpLocks/>
                        </wpg:cNvGrpSpPr>
                        <wpg:grpSpPr bwMode="auto">
                          <a:xfrm>
                            <a:off x="5" y="5"/>
                            <a:ext cx="4201" cy="2"/>
                            <a:chOff x="5" y="5"/>
                            <a:chExt cx="4201" cy="2"/>
                          </a:xfrm>
                        </wpg:grpSpPr>
                        <wps:wsp>
                          <wps:cNvPr id="30" name="Freeform 16"/>
                          <wps:cNvSpPr>
                            <a:spLocks/>
                          </wps:cNvSpPr>
                          <wps:spPr bwMode="auto">
                            <a:xfrm>
                              <a:off x="5" y="5"/>
                              <a:ext cx="4201" cy="2"/>
                            </a:xfrm>
                            <a:custGeom>
                              <a:avLst/>
                              <a:gdLst>
                                <a:gd name="T0" fmla="+- 0 5 5"/>
                                <a:gd name="T1" fmla="*/ T0 w 4201"/>
                                <a:gd name="T2" fmla="+- 0 4205 5"/>
                                <a:gd name="T3" fmla="*/ T2 w 4201"/>
                              </a:gdLst>
                              <a:ahLst/>
                              <a:cxnLst>
                                <a:cxn ang="0">
                                  <a:pos x="T1" y="0"/>
                                </a:cxn>
                                <a:cxn ang="0">
                                  <a:pos x="T3" y="0"/>
                                </a:cxn>
                              </a:cxnLst>
                              <a:rect l="0" t="0" r="r" b="b"/>
                              <a:pathLst>
                                <a:path w="4201">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B95F19" id="Group 28" o:spid="_x0000_s1026" style="width:210.55pt;height:.5pt;mso-position-horizontal-relative:char;mso-position-vertical-relative:line" coordsize="42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EghAMAANUIAAAOAAAAZHJzL2Uyb0RvYy54bWy0VtuO2zYQfQ/QfyD42MCri2XvWlhtEPiy&#10;CJC2AeJ+AC1RF1QiFZK2vAn67x0OJa/k7aJBgupBHmqGM3Pm6vt356YmJ650JUVCgxufEi5SmVWi&#10;SOif+93sjhJtmMhYLQVP6BPX9N3DL2/uuzbmoSxlnXFFQInQcdcmtDSmjT1PpyVvmL6RLRfAzKVq&#10;mIGjKrxMsQ60N7UX+v7S66TKWiVTrjV83TgmfUD9ec5T80eea25InVDwzeBb4ftg397DPYsLxdqy&#10;Sns32A940bBKgNGLqg0zjBxV9UJVU6VKapmbm1Q2nszzKuWIAdAE/hWaRyWPLWIp4q5oL2GC0F7F&#10;6YfVpr+fPilSZQkNIVOCNZAjNEvgDMHp2iIGmUfVfm4/KYcQyI8y/UsD27vm23PhhMmh+01moI8d&#10;jcTgnHPVWBUAm5wxB0+XHPCzISl8DJe389XdgpIUeMv5ok9RWkIeX1xKy21/LQqDwN0J8IbHYmcN&#10;Pew9cnDwcEE2oF9N0QeL/xs9QASEaIbFA/oIqsDBCF1pXnBPxMe4JxdehQ3dpZ8LSP9cAX0uWcux&#10;LrUtjj6Ec+gvV0A7xbltWRIsXRRRbCggPa6eEadrdayhyP6zbiaheCVyl0CwOD1q88glVh47fdTG&#10;9XwGFNZz1nu9B//zpob2fzsjPlmQPjfFRQBS4wR+9cjeJx3BdPXqBi3hIIRaQOJfFM0HGasoHCkC&#10;t4vBMVYOvqZn0TsLFGF2tPrYUK3Utif24NjQSaABhCywV2TB9rWsu9ObUDAzr6elogSm5cGVZMuM&#10;9cyasCTpEopxsB8aeeJ7iSxz1a1g5Jlbi7EUXIfYj7xybLhhDcCUcQQatb6OEirkrqprTEEtrCtL&#10;f7XE2GhZV5llWm+0Kg7rWpETs3sAHwsGlE3EYN6KDJWVnGXbnjasqh0N8jXGFqquD4GtPxz031b+&#10;anu3vYtmUbjcziJ/s5m9362j2XIX3C428816vQn+tq4FUVxWWcaF9W5YOkH0fT3Zrz+3Li5rZ4Ji&#10;AnaHz0uw3tQNjAVgGX5drIeWtNNSxweZPUF7Kum2KGx9IEqpvlLSwQZNqP5yZIpTUn8QMGFWQRTZ&#10;lYuHaHEbwkGNOYcxh4kUVCXUUChwS66NW9PHVlVFCZYCTKuQ72Gd5JXtYpjtg1f9AYYcUv0S6mnY&#10;nUBNlvP4jFLP/0Ye/gEAAP//AwBQSwMEFAAGAAgAAAAhAANtPwbbAAAAAwEAAA8AAABkcnMvZG93&#10;bnJldi54bWxMj09Lw0AQxe+C32EZwZvdpP6hxGxKKeqpCLaC9DbNTpPQ7GzIbpP02zt60cuD4T3e&#10;+02+nFyrBupD49lAOktAEZfeNlwZ+Ny93i1AhYhssfVMBi4UYFlcX+WYWT/yBw3bWCkp4ZChgTrG&#10;LtM6lDU5DDPfEYt39L3DKGdfadvjKOWu1fMkedIOG5aFGjta11Setmdn4G3EcXWfvgyb03F92e8e&#10;3782KRlzezOtnkFFmuJfGH7wBR0KYTr4M9ugWgPySPxV8R7maQrqIKEEdJHr/+zFNwAAAP//AwBQ&#10;SwECLQAUAAYACAAAACEAtoM4kv4AAADhAQAAEwAAAAAAAAAAAAAAAAAAAAAAW0NvbnRlbnRfVHlw&#10;ZXNdLnhtbFBLAQItABQABgAIAAAAIQA4/SH/1gAAAJQBAAALAAAAAAAAAAAAAAAAAC8BAABfcmVs&#10;cy8ucmVsc1BLAQItABQABgAIAAAAIQBShZEghAMAANUIAAAOAAAAAAAAAAAAAAAAAC4CAABkcnMv&#10;ZTJvRG9jLnhtbFBLAQItABQABgAIAAAAIQADbT8G2wAAAAMBAAAPAAAAAAAAAAAAAAAAAN4FAABk&#10;cnMvZG93bnJldi54bWxQSwUGAAAAAAQABADzAAAA5gYAAAAA&#10;">
                <v:group id="Group 15" o:spid="_x0000_s1027" style="position:absolute;left:5;top:5;width:4201;height:2" coordorigin="5,5" coordsize="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6" o:spid="_x0000_s1028" style="position:absolute;left:5;top:5;width:4201;height:2;visibility:visible;mso-wrap-style:square;v-text-anchor:top" coordsize="4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rVwQAAANsAAAAPAAAAZHJzL2Rvd25yZXYueG1sRE9Na8JA&#10;EL0X/A/LCF6KbrRUJLqKFYUcmzQQj2N2TILZ2TS7avrvu4dCj4/3vdkNphUP6l1jWcF8FoEgLq1u&#10;uFKQf52mKxDOI2tsLZOCH3Kw245eNhhr++SUHpmvRAhhF6OC2vsultKVNRl0M9sRB+5qe4M+wL6S&#10;usdnCDetXETRUhpsODTU2NGhpvKW3Y2Cy0ofh8K/zvMC3++fyTn9Tg4fSk3Gw34NwtPg/8V/7kQr&#10;eAvrw5fwA+T2FwAA//8DAFBLAQItABQABgAIAAAAIQDb4fbL7gAAAIUBAAATAAAAAAAAAAAAAAAA&#10;AAAAAABbQ29udGVudF9UeXBlc10ueG1sUEsBAi0AFAAGAAgAAAAhAFr0LFu/AAAAFQEAAAsAAAAA&#10;AAAAAAAAAAAAHwEAAF9yZWxzLy5yZWxzUEsBAi0AFAAGAAgAAAAhAMQAmtXBAAAA2wAAAA8AAAAA&#10;AAAAAAAAAAAABwIAAGRycy9kb3ducmV2LnhtbFBLBQYAAAAAAwADALcAAAD1AgAAAAA=&#10;" path="m,l4200,e" filled="f" strokeweight=".48pt">
                    <v:path arrowok="t" o:connecttype="custom" o:connectlocs="0,0;4200,0" o:connectangles="0,0"/>
                  </v:shape>
                </v:group>
                <w10:anchorlock/>
              </v:group>
            </w:pict>
          </mc:Fallback>
        </mc:AlternateContent>
      </w:r>
    </w:p>
    <w:p w:rsidR="00A95896" w:rsidRPr="00DB26D3" w:rsidRDefault="00A95896" w:rsidP="00A95896">
      <w:pPr>
        <w:pStyle w:val="BodyText"/>
        <w:spacing w:line="235" w:lineRule="exact"/>
        <w:ind w:left="4769"/>
        <w:rPr>
          <w:sz w:val="24"/>
        </w:rPr>
      </w:pPr>
      <w:r w:rsidRPr="00DB26D3">
        <w:rPr>
          <w:sz w:val="24"/>
        </w:rPr>
        <w:t>Commissioner</w:t>
      </w:r>
      <w:r w:rsidRPr="00DB26D3">
        <w:rPr>
          <w:spacing w:val="-2"/>
          <w:sz w:val="24"/>
        </w:rPr>
        <w:t xml:space="preserve"> </w:t>
      </w:r>
      <w:r w:rsidR="00211557">
        <w:rPr>
          <w:spacing w:val="-2"/>
          <w:sz w:val="24"/>
        </w:rPr>
        <w:t>Marcos A. Arroyo</w:t>
      </w:r>
    </w:p>
    <w:p w:rsidR="00160C9E" w:rsidRDefault="00160C9E" w:rsidP="00A95896">
      <w:pPr>
        <w:rPr>
          <w:sz w:val="24"/>
        </w:rPr>
      </w:pPr>
    </w:p>
    <w:p w:rsidR="003F12AE" w:rsidRPr="00DB26D3" w:rsidRDefault="003F12AE" w:rsidP="00A95896">
      <w:pPr>
        <w:rPr>
          <w:sz w:val="24"/>
        </w:rPr>
      </w:pPr>
    </w:p>
    <w:p w:rsidR="00A95896" w:rsidRPr="00DB26D3" w:rsidRDefault="00A95896" w:rsidP="00A95896">
      <w:pPr>
        <w:spacing w:before="6"/>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5AD22600" wp14:editId="4B08B134">
                <wp:extent cx="2597150" cy="6350"/>
                <wp:effectExtent l="0" t="0" r="12700" b="1270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6" name="Group 12"/>
                        <wpg:cNvGrpSpPr>
                          <a:grpSpLocks/>
                        </wpg:cNvGrpSpPr>
                        <wpg:grpSpPr bwMode="auto">
                          <a:xfrm>
                            <a:off x="5" y="5"/>
                            <a:ext cx="4080" cy="2"/>
                            <a:chOff x="5" y="5"/>
                            <a:chExt cx="4080" cy="2"/>
                          </a:xfrm>
                        </wpg:grpSpPr>
                        <wps:wsp>
                          <wps:cNvPr id="27" name="Freeform 13"/>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8CAA93" id="Group 25"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Q/fwMAANUIAAAOAAAAZHJzL2Uyb0RvYy54bWy0Vllv2zgQfl+g/4HgYwtHR2QnFqIUhY9g&#10;gV5A3R9AS9SBSqRK0pbTYv/7DoeSIzkb7KKL6kEeaoYz883pu7enpiZHrnQlRUKDK58SLlKZVaJI&#10;6NfddnZLiTZMZKyWgif0kWv69v7VH3ddG/NQlrLOuCKgROi4axNaGtPGnqfTkjdMX8mWC2DmUjXM&#10;wFEVXqZYB9qb2gt9f+F1UmWtkinXGr6uHZPeo/4856n5lOeaG1InFHwz+Fb43tu3d3/H4kKxtqzS&#10;3g32C140rBJg9KxqzQwjB1U9U9VUqZJa5uYqlY0n87xKOWIANIF/geZByUOLWIq4K9pzmCC0F3H6&#10;ZbXpx+NnRaosoeGcEsEayBGaJXCG4HRtEYPMg2q/tJ+VQwjke5l+08D2Lvn2XDhhsu8+yAz0sYOR&#10;GJxTrhqrAmCTE+bg8ZwDfjIkhY/hfHkTzCFVKfAW10BhitIS8vjsUlpu+muRv+zvBHjDY7Gzhh72&#10;Hjk4eDgjG9AvpuiD8Hejh3ADQgwyiwf0kX/bw0D7LD7jnoiPcU8uvAgbuks/FZD+fwX0pWQtx7rU&#10;tjiGEN4MIdwqzm3LkuDaRRHFhgLS4+oZcbpWxxqK7F/rZhKKFyJ3DgSE8KDNA5dYeez4XhvX8xlQ&#10;WM9ZX/Y7iHze1ND+b2bEJ3PS56Y4CwSDwGuP7HzSEUxXr27QEg5CqAUk/kHR9SBjFYUjReB2MTjG&#10;ysHX9CR6Z4EizI5WHxuqldr2xA4cGzoJNICQBfaCLNi+lHV3ehMKZubltFSUwLTcu1ZsmbGeWROW&#10;JF1CMQ72QyOPfCeRZS66FYw8cWsxlnJVP/LKseGGNQBTxhFo1Po6SqiQ26quMQW1sK4s/OUCY6Nl&#10;XWWWab3RqtivakWOzO4BfCwYUDYRg3krMlRWcpZtetqwqnY0yNcYW6i6PgS2/nDQ/1z6y83t5jaa&#10;ReFiM4v89Xr2bruKZottcDNfX69Xq3Xwl3UtiOKyyjIurHfD0gmi/9aT/fpz6+K8diYoJmC3+DwH&#10;603dwFgAluHXxXpoSTstdbyX2SO0p5Jui8LWB6KU6gclHWzQhOrvB6Y4JfWfAibMMogiaCmDh2h+&#10;E8JBjTn7MYeJFFQl1FAocEuujFvTh1ZVRQmWAkyrkO9gneSV7WKY7YNX/QGGHFL9Eupp2J1ATZbz&#10;+IxST/9G7v8GAAD//wMAUEsDBBQABgAIAAAAIQAk58sg2gAAAAMBAAAPAAAAZHJzL2Rvd25yZXYu&#10;eG1sTI9PS8NAEMXvgt9hGcGb3Y3/sDGbUop6KoKtIL1Nk2kSmp0N2W2SfntHL3oZeLzHm9/LFpNr&#10;1UB9aDxbSGYGFHHhy4YrC5/b15snUCEil9h6JgtnCrDILy8yTEs/8gcNm1gpKeGQooU6xi7VOhQ1&#10;OQwz3xGLd/C9wyiyr3TZ4yjlrtW3xjxqhw3Lhxo7WtVUHDcnZ+FtxHF5l7wM6+Nhdd5tH96/1glZ&#10;e301LZ9BRZriXxh+8AUdcmHa+xOXQbUWZEj8veLdm7nIvYQM6DzT/9nzbwAAAP//AwBQSwECLQAU&#10;AAYACAAAACEAtoM4kv4AAADhAQAAEwAAAAAAAAAAAAAAAAAAAAAAW0NvbnRlbnRfVHlwZXNdLnht&#10;bFBLAQItABQABgAIAAAAIQA4/SH/1gAAAJQBAAALAAAAAAAAAAAAAAAAAC8BAABfcmVscy8ucmVs&#10;c1BLAQItABQABgAIAAAAIQBATXQ/fwMAANUIAAAOAAAAAAAAAAAAAAAAAC4CAABkcnMvZTJvRG9j&#10;LnhtbFBLAQItABQABgAIAAAAIQAk58sg2gAAAAMBAAAPAAAAAAAAAAAAAAAAANkFAABkcnMvZG93&#10;bnJldi54bWxQSwUGAAAAAAQABADzAAAA4AYAAAAA&#10;">
                <v:group id="Group 12"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3"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ZhwgAAANsAAAAPAAAAZHJzL2Rvd25yZXYueG1sRI/BasMw&#10;EETvhfyD2EAvpZHtQhKcKCGYFtzemuQDFmtrmVgrIym2+/dVodDjMPNmmP1xtr0YyYfOsYJ8lYEg&#10;bpzuuFVwvbw9b0GEiKyxd0wKvinA8bB42GOp3cSfNJ5jK1IJhxIVmBiHUsrQGLIYVm4gTt6X8xZj&#10;kr6V2uOUym0viyxbS4sdpwWDA1WGmtv5bhUU/j3vrH99qed1ZfzHpajpySr1uJxPOxCR5vgf/qNr&#10;nbgN/H5JP0AefgAAAP//AwBQSwECLQAUAAYACAAAACEA2+H2y+4AAACFAQAAEwAAAAAAAAAAAAAA&#10;AAAAAAAAW0NvbnRlbnRfVHlwZXNdLnhtbFBLAQItABQABgAIAAAAIQBa9CxbvwAAABUBAAALAAAA&#10;AAAAAAAAAAAAAB8BAABfcmVscy8ucmVsc1BLAQItABQABgAIAAAAIQBzk8ZhwgAAANsAAAAPAAAA&#10;AAAAAAAAAAAAAAcCAABkcnMvZG93bnJldi54bWxQSwUGAAAAAAMAAwC3AAAA9gIAAAAA&#10;" path="m,l4080,e" filled="f" strokeweight=".48pt">
                    <v:path arrowok="t" o:connecttype="custom" o:connectlocs="0,0;4080,0" o:connectangles="0,0"/>
                  </v:shape>
                </v:group>
                <w10:anchorlock/>
              </v:group>
            </w:pict>
          </mc:Fallback>
        </mc:AlternateContent>
      </w:r>
    </w:p>
    <w:p w:rsidR="00211557" w:rsidRPr="00DB26D3" w:rsidRDefault="00211557" w:rsidP="00211557">
      <w:pPr>
        <w:pStyle w:val="BodyText"/>
        <w:spacing w:line="235" w:lineRule="exact"/>
        <w:ind w:left="4769"/>
        <w:rPr>
          <w:sz w:val="24"/>
        </w:rPr>
      </w:pPr>
      <w:r w:rsidRPr="00DB26D3">
        <w:rPr>
          <w:sz w:val="24"/>
        </w:rPr>
        <w:t>Commissioner</w:t>
      </w:r>
      <w:r w:rsidRPr="00DB26D3">
        <w:rPr>
          <w:spacing w:val="-2"/>
          <w:sz w:val="24"/>
        </w:rPr>
        <w:t xml:space="preserve"> Victor M. Barrera</w:t>
      </w:r>
    </w:p>
    <w:p w:rsidR="003F12AE" w:rsidRPr="00DB26D3" w:rsidRDefault="003F12AE" w:rsidP="00A95896">
      <w:pPr>
        <w:rPr>
          <w:sz w:val="24"/>
        </w:rPr>
      </w:pPr>
    </w:p>
    <w:p w:rsidR="00160C9E" w:rsidRPr="00DB26D3" w:rsidRDefault="00160C9E" w:rsidP="00A95896">
      <w:pPr>
        <w:rPr>
          <w:sz w:val="24"/>
        </w:rPr>
      </w:pPr>
    </w:p>
    <w:p w:rsidR="00AE42AA" w:rsidRPr="00DB26D3" w:rsidRDefault="00AE42AA" w:rsidP="00A95896">
      <w:pPr>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2783049D" wp14:editId="6854C403">
                <wp:extent cx="2597150" cy="6350"/>
                <wp:effectExtent l="0" t="0" r="12700" b="1270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3" name="Group 9"/>
                        <wpg:cNvGrpSpPr>
                          <a:grpSpLocks/>
                        </wpg:cNvGrpSpPr>
                        <wpg:grpSpPr bwMode="auto">
                          <a:xfrm>
                            <a:off x="5" y="5"/>
                            <a:ext cx="4080" cy="2"/>
                            <a:chOff x="5" y="5"/>
                            <a:chExt cx="4080" cy="2"/>
                          </a:xfrm>
                        </wpg:grpSpPr>
                        <wps:wsp>
                          <wps:cNvPr id="24" name="Freeform 10"/>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2541A" id="Group 22"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ojewMAANQIAAAOAAAAZHJzL2Uyb0RvYy54bWy0VtuO0zAQfUfiHyw/grpJuml3G20WoV5W&#10;SNwkyge4iXMRiR1st+mC+HfG46SbdFmBQOQhHWfGM3Pm2ptXx7oiB650KUVMgwufEi4SmZYij+nn&#10;7WZyTYk2TKSskoLH9J5r+ur2+bObton4VBaySrkioEToqG1iWhjTRJ6nk4LXTF/IhgtgZlLVzMBR&#10;5V6qWAva68qb+v7ca6VKGyUTrjV8XTkmvUX9WcYT8yHLNDekiin4ZvCt8L2zb+/2hkW5Yk1RJp0b&#10;7C+8qFkpwOhJ1YoZRvaqfKSqLhMltczMRSJrT2ZZmXDEAGgC/wzNnZL7BrHkUZs3pzBBaM/i9Ndq&#10;k/eHj4qUaUynU0oEqyFHaJbAGYLTNnkEMneq+dR8VA4hkG9l8kUD2zvn23PuhMmufSdT0Mf2RmJw&#10;jpmqrQqATY6Yg/tTDvjRkAQ+TmeLq2AGqUqAN78EClOUFJDHR5eSYt1dC/1FdyfAGx6LnDX0sPPI&#10;wcHDCVmP/nKMfvG/wc8oAYAzh64HH/rXHQoMPotOsEfiQ9ijC0+ihubSD/Wj/61+PhWs4ViW2tZG&#10;H8Gwj+BGcW47lrhUtA2K9fWjh8Uz4FgxDTX227IZheKJyJ0CASHca3PHJRYeO7zVxrV8ChSWc9pV&#10;/RYin9UVdP/LCfHJjHS5yU8CQS/wwiNbn7QE09Wp67VAFw20gMQvFEGtORmraDpQBG7nvWOs6H1N&#10;jqJzFijC7GT1sZ8aqW1LbMGxvpFAAwhZYE/Igu1zWXenM6FgZJ4PS0UJDMudq9WGGeuZNWFJ0sYU&#10;42A/1PLAtxJZ5qxZwcgDtxJDKVf1A68cG25YAzBkHIFGra+DhAq5KasKU1AJ68rcX8wxNlpWZWqZ&#10;1hut8t2yUuTA7BrAx4IBZSMxGLciRWUFZ+m6ow0rK0eDfIWxharrQmDrD+f894W/WF+vr8NJOJ2v&#10;J6G/Wk1eb5bhZL4Jrmary9VyuQp+WNeCMCrKNOXCetfvnCD8s57stp/bFqetM0IxArvB5zFYb+wG&#10;xgKw9L8u1n1L2mGpo51M76E9lXRLFJY+EIVU3yhpYYHGVH/dM8Upqd4ImDCLIAyhpQwewtnVFA5q&#10;yNkNOUwkoCqmhkKBW3Jp3JbeN6rMC7AUYFqFfA3bJCttF8No773qDjDkkOp2UEfD6gRqtJuHZ5R6&#10;+DNy+xMAAP//AwBQSwMEFAAGAAgAAAAhACTnyyDaAAAAAwEAAA8AAABkcnMvZG93bnJldi54bWxM&#10;j09Lw0AQxe+C32EZwZvdjf+wMZtSinoqgq0gvU2TaRKanQ3ZbZJ+e0cvehl4vMeb38sWk2vVQH1o&#10;PFtIZgYUceHLhisLn9vXmydQISKX2HomC2cKsMgvLzJMSz/yBw2bWCkp4ZCihTrGLtU6FDU5DDPf&#10;EYt38L3DKLKvdNnjKOWu1bfGPGqHDcuHGjta1VQcNydn4W3EcXmXvAzr42F13m0f3r/WCVl7fTUt&#10;n0FFmuJfGH7wBR1yYdr7E5dBtRZkSPy94t2buci9hAzoPNP/2fNvAAAA//8DAFBLAQItABQABgAI&#10;AAAAIQC2gziS/gAAAOEBAAATAAAAAAAAAAAAAAAAAAAAAABbQ29udGVudF9UeXBlc10ueG1sUEsB&#10;Ai0AFAAGAAgAAAAhADj9If/WAAAAlAEAAAsAAAAAAAAAAAAAAAAALwEAAF9yZWxzLy5yZWxzUEsB&#10;Ai0AFAAGAAgAAAAhAFaiaiN7AwAA1AgAAA4AAAAAAAAAAAAAAAAALgIAAGRycy9lMm9Eb2MueG1s&#10;UEsBAi0AFAAGAAgAAAAhACTnyyDaAAAAAwEAAA8AAAAAAAAAAAAAAAAA1QUAAGRycy9kb3ducmV2&#10;LnhtbFBLBQYAAAAABAAEAPMAAADcBgAAAAA=&#10;">
                <v:group id="Group 9"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0"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gWwQAAANsAAAAPAAAAZHJzL2Rvd25yZXYueG1sRI/disIw&#10;FITvhX2HcIS9kTW1iizVKIu4UL3z5wEOzbEpNiclidp9+40geDnMfDPMct3bVtzJh8axgsk4A0Fc&#10;Od1wreB8+v36BhEissbWMSn4owDr1cdgiYV2Dz7Q/RhrkUo4FKjAxNgVUobKkMUwdh1x8i7OW4xJ&#10;+lpqj49UbluZZ9lcWmw4LRjsaGOouh5vVkHud5PG+u207Ocb4/envKSRVepz2P8sQETq4zv8okud&#10;uBk8v6QfIFf/AAAA//8DAFBLAQItABQABgAIAAAAIQDb4fbL7gAAAIUBAAATAAAAAAAAAAAAAAAA&#10;AAAAAABbQ29udGVudF9UeXBlc10ueG1sUEsBAi0AFAAGAAgAAAAhAFr0LFu/AAAAFQEAAAsAAAAA&#10;AAAAAAAAAAAAHwEAAF9yZWxzLy5yZWxzUEsBAi0AFAAGAAgAAAAhAINBWBbBAAAA2wAAAA8AAAAA&#10;AAAAAAAAAAAABwIAAGRycy9kb3ducmV2LnhtbFBLBQYAAAAAAwADALcAAAD1AgAAAAA=&#10;" path="m,l4080,e" filled="f" strokeweight=".48pt">
                    <v:path arrowok="t" o:connecttype="custom" o:connectlocs="0,0;4080,0" o:connectangles="0,0"/>
                  </v:shape>
                </v:group>
                <w10:anchorlock/>
              </v:group>
            </w:pict>
          </mc:Fallback>
        </mc:AlternateContent>
      </w:r>
    </w:p>
    <w:p w:rsidR="00A95896" w:rsidRPr="00DB26D3" w:rsidRDefault="00A95896" w:rsidP="003D7EDA">
      <w:pPr>
        <w:pStyle w:val="BodyText"/>
        <w:spacing w:line="236" w:lineRule="exact"/>
        <w:ind w:left="4709"/>
        <w:rPr>
          <w:spacing w:val="-1"/>
          <w:sz w:val="24"/>
        </w:rPr>
      </w:pPr>
      <w:r w:rsidRPr="00DB26D3">
        <w:rPr>
          <w:sz w:val="24"/>
        </w:rPr>
        <w:t>Commissioner</w:t>
      </w:r>
      <w:r w:rsidRPr="00DB26D3">
        <w:rPr>
          <w:spacing w:val="-2"/>
          <w:sz w:val="24"/>
        </w:rPr>
        <w:t xml:space="preserve"> </w:t>
      </w:r>
      <w:r w:rsidR="00160C9E">
        <w:rPr>
          <w:spacing w:val="-1"/>
          <w:sz w:val="24"/>
        </w:rPr>
        <w:t>Marielka A. Diaz</w:t>
      </w:r>
    </w:p>
    <w:p w:rsidR="00160C9E" w:rsidRPr="00DB26D3" w:rsidRDefault="00160C9E" w:rsidP="00A95896">
      <w:pPr>
        <w:rPr>
          <w:sz w:val="24"/>
        </w:rPr>
      </w:pPr>
    </w:p>
    <w:p w:rsidR="000C740D" w:rsidRPr="00DB26D3" w:rsidRDefault="000C740D" w:rsidP="00A95896">
      <w:pPr>
        <w:rPr>
          <w:sz w:val="24"/>
        </w:rPr>
      </w:pPr>
    </w:p>
    <w:p w:rsidR="00A95896" w:rsidRPr="00DB26D3" w:rsidRDefault="00A95896" w:rsidP="00A95896">
      <w:pPr>
        <w:rPr>
          <w:sz w:val="24"/>
        </w:rPr>
      </w:pPr>
      <w:r w:rsidRPr="00DB26D3">
        <w:rPr>
          <w:sz w:val="24"/>
        </w:rPr>
        <w:tab/>
      </w:r>
      <w:r w:rsidRPr="00DB26D3">
        <w:rPr>
          <w:sz w:val="24"/>
        </w:rPr>
        <w:tab/>
      </w:r>
      <w:r w:rsidRPr="00DB26D3">
        <w:rPr>
          <w:sz w:val="24"/>
        </w:rPr>
        <w:tab/>
      </w:r>
      <w:r w:rsidRPr="00DB26D3">
        <w:rPr>
          <w:sz w:val="24"/>
        </w:rPr>
        <w:tab/>
      </w:r>
      <w:r w:rsidRPr="00DB26D3">
        <w:rPr>
          <w:sz w:val="24"/>
        </w:rPr>
        <w:tab/>
      </w:r>
      <w:r w:rsidRPr="00DB26D3">
        <w:rPr>
          <w:sz w:val="24"/>
        </w:rPr>
        <w:tab/>
      </w: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16F0A426" wp14:editId="28D5FF5A">
                <wp:extent cx="2597150" cy="6350"/>
                <wp:effectExtent l="0" t="0" r="12700"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0" name="Group 6"/>
                        <wpg:cNvGrpSpPr>
                          <a:grpSpLocks/>
                        </wpg:cNvGrpSpPr>
                        <wpg:grpSpPr bwMode="auto">
                          <a:xfrm>
                            <a:off x="5" y="5"/>
                            <a:ext cx="4080" cy="2"/>
                            <a:chOff x="5" y="5"/>
                            <a:chExt cx="4080" cy="2"/>
                          </a:xfrm>
                        </wpg:grpSpPr>
                        <wps:wsp>
                          <wps:cNvPr id="21" name="Freeform 7"/>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E9AD08" id="Group 4"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7AfgMAANEIAAAOAAAAZHJzL2Uyb0RvYy54bWy0Vttu4zYQfS+w/0DwcQtHkiM7sRBnsfAl&#10;KLBtF1j3A2iKumAlUiVpy2nRf+9wSDmy06DFFqsHeagZzsyZqx8+nNqGHIU2tZJLmtzElAjJVV7L&#10;ckl/220n95QYy2TOGiXFkj4LQz88vvvhoe8yMVWVanKhCSiRJuu7Ja2s7bIoMrwSLTM3qhMSmIXS&#10;LbNw1GWUa9aD9raJpnE8j3ql804rLoyBr2vPpI+ovygEt78WhRGWNEsKvll8a3zv3Tt6fGBZqVlX&#10;1Ty4wb7Bi5bVEoyeVa2ZZeSg61eq2pprZVRhb7hqI1UUNReIAdAk8RWaJ60OHWIps77szmGC0F7F&#10;6ZvV8l+OnzWp8yVNKZGshRShVZK60PRdmYHEk+6+dJ+1xwfkJ8W/GmBH13x3Lr0w2fc/qxzUsYNV&#10;GJpToVunAkCTE2bg+ZwBcbKEw8fpbHGXzCBRHHjzW6AwQbyCLL66xKtNuJbGi3AnwRsRy7w19DB4&#10;5OHg4YwsYJ/C7TH4+fcGP6MEAM48ugF8Gt8HFNMr2BfiY9gXF95EDa1lXqrH/L/q+VKxTmBRGlcb&#10;QwSTIYJbLYTrV3Lng4hSQ/mYce2MOH1nMgMl9q9VcxGJNwJ3jgPL+MHYJ6Gw7tjxk7G+33OgsJrz&#10;kPYdBL5oG2j9HyckJjMSUlOeBQCfF3gfkV1MeoLZCuoGLdNBCLWAxD8ouh1knKLpSBG4XQ6OsWrw&#10;lZ9kcBYowtxYjbGdOmVcR+zAsaGPQAMIOWBvyILta1l/J5jQMC+vJ6WmBCbl3ldkx6zzzJlwJOlh&#10;briqdR9adRQ7hSx71atg5IXbyLGUL/qRV54NN5wBmDGeQKPO11FCpdrWTYMpaKRzZR4v5uiKUU2d&#10;O6bzxuhyv2o0OTK3A/BxYEDZhRjMWpmjskqwfBNoy+rG0yDfYGyh6kIIXP3hkP9zES8295v7dJJO&#10;55tJGq/Xk4/bVTqZb5O72fp2vVqtk7+ca0maVXWeC+m8GxZOkv63lgyrz6+K88q5QHEBdovPa7DR&#10;pRsYC8Ay/PpYDy3pZqXJ9ip/hvbUym9Q2PhAVEr/QUkP23NJze8HpgUlzU8SBswiSVNoKYuHdHbn&#10;Bqwec/ZjDpMcVC2ppVDgjlxZv6IPna7LCiwlmFapPsIyKWrXxTDZB6/CAWYcUmEFBRr2JlAXi3l8&#10;RqmXfyKPfwMAAP//AwBQSwMEFAAGAAgAAAAhACTnyyDaAAAAAwEAAA8AAABkcnMvZG93bnJldi54&#10;bWxMj09Lw0AQxe+C32EZwZvdjf+wMZtSinoqgq0gvU2TaRKanQ3ZbZJ+e0cvehl4vMeb38sWk2vV&#10;QH1oPFtIZgYUceHLhisLn9vXmydQISKX2HomC2cKsMgvLzJMSz/yBw2bWCkp4ZCihTrGLtU6FDU5&#10;DDPfEYt38L3DKLKvdNnjKOWu1bfGPGqHDcuHGjta1VQcNydn4W3EcXmXvAzr42F13m0f3r/WCVl7&#10;fTUtn0FFmuJfGH7wBR1yYdr7E5dBtRZkSPy94t2buci9hAzoPNP/2fNvAAAA//8DAFBLAQItABQA&#10;BgAIAAAAIQC2gziS/gAAAOEBAAATAAAAAAAAAAAAAAAAAAAAAABbQ29udGVudF9UeXBlc10ueG1s&#10;UEsBAi0AFAAGAAgAAAAhADj9If/WAAAAlAEAAAsAAAAAAAAAAAAAAAAALwEAAF9yZWxzLy5yZWxz&#10;UEsBAi0AFAAGAAgAAAAhAIMa/sB+AwAA0QgAAA4AAAAAAAAAAAAAAAAALgIAAGRycy9lMm9Eb2Mu&#10;eG1sUEsBAi0AFAAGAAgAAAAhACTnyyDaAAAAAwEAAA8AAAAAAAAAAAAAAAAA2AUAAGRycy9kb3du&#10;cmV2LnhtbFBLBQYAAAAABAAEAPMAAADfBgAAAAA=&#10;">
                <v:group id="Group 6"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uOwQAAANsAAAAPAAAAZHJzL2Rvd25yZXYueG1sRI/disIw&#10;FITvhX2HcIS9kTVtBZGuUUQUut758wCH5tgUm5OSZLX79htB8HKY+WaY5XqwnbiTD61jBfk0A0Fc&#10;O91yo+By3n8tQISIrLFzTAr+KMB69TFaYqndg490P8VGpBIOJSowMfallKE2ZDFMXU+cvKvzFmOS&#10;vpHa4yOV204WWTaXFltOCwZ72hqqb6dfq6DwP3lr/W5WDfOt8YdzUdHEKvU5HjbfICIN8R1+0ZVO&#10;XA7PL+kHyNU/AAAA//8DAFBLAQItABQABgAIAAAAIQDb4fbL7gAAAIUBAAATAAAAAAAAAAAAAAAA&#10;AAAAAABbQ29udGVudF9UeXBlc10ueG1sUEsBAi0AFAAGAAgAAAAhAFr0LFu/AAAAFQEAAAsAAAAA&#10;AAAAAAAAAAAAHwEAAF9yZWxzLy5yZWxzUEsBAi0AFAAGAAgAAAAhAJM2+47BAAAA2wAAAA8AAAAA&#10;AAAAAAAAAAAABwIAAGRycy9kb3ducmV2LnhtbFBLBQYAAAAAAwADALcAAAD1AgAAAAA=&#10;" path="m,l4080,e" filled="f" strokeweight=".48pt">
                    <v:path arrowok="t" o:connecttype="custom" o:connectlocs="0,0;4080,0" o:connectangles="0,0"/>
                  </v:shape>
                </v:group>
                <w10:anchorlock/>
              </v:group>
            </w:pict>
          </mc:Fallback>
        </mc:AlternateContent>
      </w:r>
    </w:p>
    <w:p w:rsidR="00A95896" w:rsidRPr="00DB26D3" w:rsidRDefault="00A95896" w:rsidP="00A95896">
      <w:pPr>
        <w:pStyle w:val="BodyText"/>
        <w:spacing w:line="235" w:lineRule="exact"/>
        <w:ind w:left="4709"/>
        <w:rPr>
          <w:sz w:val="24"/>
        </w:rPr>
      </w:pPr>
      <w:r w:rsidRPr="00DB26D3">
        <w:rPr>
          <w:sz w:val="24"/>
        </w:rPr>
        <w:t xml:space="preserve">Commissioner </w:t>
      </w:r>
      <w:r w:rsidR="00160C9E">
        <w:rPr>
          <w:sz w:val="24"/>
        </w:rPr>
        <w:t>Adam W. Parkinson</w:t>
      </w:r>
    </w:p>
    <w:p w:rsidR="00160C9E" w:rsidRPr="00DB26D3" w:rsidRDefault="00160C9E" w:rsidP="00B749BF">
      <w:pPr>
        <w:rPr>
          <w:b/>
          <w:sz w:val="24"/>
        </w:rPr>
      </w:pPr>
    </w:p>
    <w:p w:rsidR="00F21C8C" w:rsidRPr="00DB26D3" w:rsidRDefault="00F21C8C" w:rsidP="00A95896">
      <w:pPr>
        <w:spacing w:before="6"/>
        <w:rPr>
          <w:sz w:val="24"/>
        </w:rPr>
      </w:pPr>
    </w:p>
    <w:p w:rsidR="003F12AE" w:rsidRPr="00DB26D3" w:rsidRDefault="003F12AE" w:rsidP="00A95896">
      <w:pPr>
        <w:spacing w:before="6"/>
        <w:rPr>
          <w:sz w:val="24"/>
        </w:rPr>
      </w:pPr>
    </w:p>
    <w:p w:rsidR="00A95896" w:rsidRPr="00DB26D3" w:rsidRDefault="00A95896" w:rsidP="00A95896">
      <w:pPr>
        <w:spacing w:line="20" w:lineRule="atLeast"/>
        <w:ind w:left="4704"/>
        <w:rPr>
          <w:sz w:val="24"/>
        </w:rPr>
      </w:pPr>
      <w:r w:rsidRPr="00DB26D3">
        <w:rPr>
          <w:rFonts w:ascii="Calibri" w:eastAsia="Calibri" w:hAnsi="Calibri"/>
          <w:noProof/>
          <w:sz w:val="24"/>
        </w:rPr>
        <mc:AlternateContent>
          <mc:Choice Requires="wpg">
            <w:drawing>
              <wp:inline distT="0" distB="0" distL="0" distR="0" wp14:anchorId="34B1E65B" wp14:editId="27DEEF8D">
                <wp:extent cx="2597150" cy="6350"/>
                <wp:effectExtent l="0" t="0" r="12700" b="1270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 name="Group 3"/>
                        <wpg:cNvGrpSpPr>
                          <a:grpSpLocks/>
                        </wpg:cNvGrpSpPr>
                        <wpg:grpSpPr bwMode="auto">
                          <a:xfrm>
                            <a:off x="5" y="5"/>
                            <a:ext cx="4080" cy="2"/>
                            <a:chOff x="5" y="5"/>
                            <a:chExt cx="4080" cy="2"/>
                          </a:xfrm>
                        </wpg:grpSpPr>
                        <wps:wsp>
                          <wps:cNvPr id="3" name="Freeform 4"/>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2D8B00" id="Group 1" o:spid="_x0000_s1026" style="width:204.5pt;height:.5pt;mso-position-horizontal-relative:char;mso-position-vertical-relative:line" coordsize="4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GweAMAAM8IAAAOAAAAZHJzL2Uyb0RvYy54bWy0Vm1v0zAQ/o7Ef7D8EdQl6dJujdYh1JcJ&#10;acAkyg9wHedFJHaw3aYD8d85v6RNOiYQiHxIz7nz3T332ps3h7pCeyZVKfgcRxchRoxTkZY8n+PP&#10;m/XoGiOlCU9JJTib40em8Jvbly9u2iZhY1GIKmUSgRKukraZ40LrJgkCRQtWE3UhGsaBmQlZEw1H&#10;mQepJC1or6tgHIbToBUybaSgTCn4unRMfGv1Zxmj+mOWKaZRNcfgm7Zvad9b8w5ub0iSS9IUJfVu&#10;kL/woiYlB6NHVUuiCdrJ8omquqRSKJHpCyrqQGRZSZnFAGii8AzNnRS7xmLJkzZvjmGC0J7F6a/V&#10;0g/7B4nKFHKHESc1pMhaRZEJTdvkCUjcyeZT8yAdPiDvBf2igB2c8805d8Jo274XKagjOy1saA6Z&#10;rI0KAI0ONgOPxwywg0YUPo4ns6toAomiwJteAmUTRAvI4pNLtFj5a3E483cieyMgibNmPfQeOTj2&#10;cETmsY+H2C//N/YJRoBv4sB12OPw2oMYn6EeiPdRDy48Cxo6S52KR/1b8XwqSMNsTSpTGj6Al10A&#10;15Ix060odjG0Ql3xqH7l9DhtoxIFBfbbmhkE4pm4HcNAErpT+o4JW3Vkf6+06/YUKFvLqa/4DcQ9&#10;qyto/NcjFKIJ8pnJjwLQHE7gVYA2IWqRTZZX12mBKuppAYlfKIJAnRSNe4rA7bxzjBSdr/TAvbNA&#10;IWKGamibqRHK9MMGHOu6CDSAkAH2jCzYPpd1d7wJCdPyfE5KjGBObl1BNkQbz4wJQ6J2jm0czIda&#10;7NlGWJY+61QwcuJWvC/lar7nlWPDDWMAJowjrFHjay+hXKzLqrIpqLhxZRrOpjY2SlRlapjGGyXz&#10;7aKSaE/MBrCPAQPKBmIwaXlqlRWMpCtPa1JWjgb5ysYWqs6HwNSfHfHfZ+Fsdb26jkfxeLoaxeFy&#10;OXq7XsSj6Tq6miwvl4vFMvphXIvipCjTlHHjXbduovjPOtIvPrcojgtngGIAdm2fp2CDoRs2FoCl&#10;+3Wx7lrSTEqVbEX6CO0phdufsO+BKIT8hlELu3OO1dcdkQyj6h2H+TKL4hhaSttDPLkaw0H2Ods+&#10;h3AKquZYYyhwQy60W9C7RpZ5AZYim1Yu3sIqyUrTxTDXO6/8AUacpfwC8jRsTaAGa7l/tlKn/yG3&#10;PwEAAP//AwBQSwMEFAAGAAgAAAAhACTnyyDaAAAAAwEAAA8AAABkcnMvZG93bnJldi54bWxMj09L&#10;w0AQxe+C32EZwZvdjf+wMZtSinoqgq0gvU2TaRKanQ3ZbZJ+e0cvehl4vMeb38sWk2vVQH1oPFtI&#10;ZgYUceHLhisLn9vXmydQISKX2HomC2cKsMgvLzJMSz/yBw2bWCkp4ZCihTrGLtU6FDU5DDPfEYt3&#10;8L3DKLKvdNnjKOWu1bfGPGqHDcuHGjta1VQcNydn4W3EcXmXvAzr42F13m0f3r/WCVl7fTUtn0FF&#10;muJfGH7wBR1yYdr7E5dBtRZkSPy94t2buci9hAzoPNP/2fNvAAAA//8DAFBLAQItABQABgAIAAAA&#10;IQC2gziS/gAAAOEBAAATAAAAAAAAAAAAAAAAAAAAAABbQ29udGVudF9UeXBlc10ueG1sUEsBAi0A&#10;FAAGAAgAAAAhADj9If/WAAAAlAEAAAsAAAAAAAAAAAAAAAAALwEAAF9yZWxzLy5yZWxzUEsBAi0A&#10;FAAGAAgAAAAhANanwbB4AwAAzwgAAA4AAAAAAAAAAAAAAAAALgIAAGRycy9lMm9Eb2MueG1sUEsB&#10;Ai0AFAAGAAgAAAAhACTnyyDaAAAAAwEAAA8AAAAAAAAAAAAAAAAA0gUAAGRycy9kb3ducmV2Lnht&#10;bFBLBQYAAAAABAAEAPMAAADZBgAAAAA=&#10;">
                <v:group id="Group 3" o:spid="_x0000_s1027" style="position:absolute;left:5;top:5;width:4080;height:2" coordorigin="5,5"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5;top:5;width:4080;height:2;visibility:visible;mso-wrap-style:square;v-text-anchor:top" coordsize="4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swAAAANoAAAAPAAAAZHJzL2Rvd25yZXYueG1sRI/disIw&#10;FITvF3yHcARvFk2tIFKNIuJC3Tt/HuDQHJtic1KSqN23N8KCl8PMfMOsNr1txYN8aBwrmE4yEMSV&#10;0w3XCi7nn/ECRIjIGlvHpOCPAmzWg68VFto9+UiPU6xFgnAoUIGJsSukDJUhi2HiOuLkXZ23GJP0&#10;tdQenwluW5ln2VxabDgtGOxoZ6i6ne5WQe4P08b6/azs5zvjf895Sd9WqdGw3y5BROrjJ/zfLrWC&#10;GbyvpBsg1y8AAAD//wMAUEsBAi0AFAAGAAgAAAAhANvh9svuAAAAhQEAABMAAAAAAAAAAAAAAAAA&#10;AAAAAFtDb250ZW50X1R5cGVzXS54bWxQSwECLQAUAAYACAAAACEAWvQsW78AAAAVAQAACwAAAAAA&#10;AAAAAAAAAAAfAQAAX3JlbHMvLnJlbHNQSwECLQAUAAYACAAAACEAZIueLMAAAADaAAAADwAAAAAA&#10;AAAAAAAAAAAHAgAAZHJzL2Rvd25yZXYueG1sUEsFBgAAAAADAAMAtwAAAPQCAAAAAA==&#10;" path="m,l4080,e" filled="f" strokeweight=".48pt">
                    <v:path arrowok="t" o:connecttype="custom" o:connectlocs="0,0;4080,0" o:connectangles="0,0"/>
                  </v:shape>
                </v:group>
                <w10:anchorlock/>
              </v:group>
            </w:pict>
          </mc:Fallback>
        </mc:AlternateContent>
      </w:r>
    </w:p>
    <w:p w:rsidR="00B749BF" w:rsidRPr="00DB26D3" w:rsidRDefault="00A95896" w:rsidP="00B749BF">
      <w:pPr>
        <w:pStyle w:val="BodyText"/>
        <w:spacing w:line="221" w:lineRule="exact"/>
        <w:ind w:left="4709"/>
        <w:rPr>
          <w:sz w:val="24"/>
        </w:rPr>
      </w:pPr>
      <w:r w:rsidRPr="00DB26D3">
        <w:rPr>
          <w:spacing w:val="-1"/>
          <w:sz w:val="24"/>
        </w:rPr>
        <w:t>Mayor</w:t>
      </w:r>
      <w:r w:rsidRPr="00DB26D3">
        <w:rPr>
          <w:sz w:val="24"/>
        </w:rPr>
        <w:t xml:space="preserve"> </w:t>
      </w:r>
      <w:r w:rsidR="00160C9E">
        <w:rPr>
          <w:sz w:val="24"/>
        </w:rPr>
        <w:t>Albio Sires</w:t>
      </w:r>
    </w:p>
    <w:p w:rsidR="00A95896" w:rsidRPr="00DB26D3" w:rsidRDefault="00A95896" w:rsidP="00D2784F">
      <w:pPr>
        <w:pStyle w:val="BodyText"/>
        <w:spacing w:line="221" w:lineRule="exact"/>
        <w:ind w:left="5429" w:firstLine="331"/>
        <w:rPr>
          <w:sz w:val="24"/>
        </w:rPr>
      </w:pPr>
      <w:r w:rsidRPr="00DB26D3">
        <w:rPr>
          <w:spacing w:val="-1"/>
          <w:sz w:val="24"/>
        </w:rPr>
        <w:t>Board</w:t>
      </w:r>
      <w:r w:rsidRPr="00DB26D3">
        <w:rPr>
          <w:sz w:val="24"/>
        </w:rPr>
        <w:t xml:space="preserve"> of </w:t>
      </w:r>
      <w:r w:rsidRPr="00DB26D3">
        <w:rPr>
          <w:spacing w:val="-1"/>
          <w:sz w:val="24"/>
        </w:rPr>
        <w:t>Commissioners</w:t>
      </w:r>
    </w:p>
    <w:p w:rsidR="00160C9E" w:rsidRDefault="00160C9E" w:rsidP="00A95896">
      <w:pPr>
        <w:rPr>
          <w:sz w:val="24"/>
        </w:rPr>
      </w:pPr>
    </w:p>
    <w:p w:rsidR="003F12AE" w:rsidRPr="00DB26D3" w:rsidRDefault="003F12AE" w:rsidP="00A95896">
      <w:pPr>
        <w:rPr>
          <w:sz w:val="24"/>
        </w:rPr>
      </w:pPr>
    </w:p>
    <w:p w:rsidR="00A95896" w:rsidRPr="00DB26D3" w:rsidRDefault="00A95896" w:rsidP="00A95896">
      <w:pPr>
        <w:rPr>
          <w:sz w:val="24"/>
        </w:rPr>
      </w:pPr>
      <w:r w:rsidRPr="00DB26D3">
        <w:rPr>
          <w:sz w:val="24"/>
        </w:rPr>
        <w:t xml:space="preserve">Attest: </w:t>
      </w:r>
      <w:r w:rsidRPr="00DB26D3">
        <w:rPr>
          <w:sz w:val="24"/>
        </w:rPr>
        <w:tab/>
        <w:t>__________________________</w:t>
      </w:r>
    </w:p>
    <w:p w:rsidR="00A95896" w:rsidRPr="00DB26D3" w:rsidRDefault="00E539FE" w:rsidP="00A95896">
      <w:pPr>
        <w:rPr>
          <w:sz w:val="24"/>
        </w:rPr>
      </w:pPr>
      <w:r w:rsidRPr="00DB26D3">
        <w:rPr>
          <w:sz w:val="24"/>
        </w:rPr>
        <w:tab/>
        <w:t>Adelinny Plaza, RMC</w:t>
      </w:r>
    </w:p>
    <w:p w:rsidR="00221F63" w:rsidRDefault="00E539FE" w:rsidP="00B749BF">
      <w:pPr>
        <w:rPr>
          <w:sz w:val="24"/>
        </w:rPr>
      </w:pPr>
      <w:r w:rsidRPr="00DB26D3">
        <w:rPr>
          <w:sz w:val="24"/>
        </w:rPr>
        <w:tab/>
      </w:r>
      <w:r w:rsidR="00A95896" w:rsidRPr="00DB26D3">
        <w:rPr>
          <w:sz w:val="24"/>
        </w:rPr>
        <w:t>Town Cler</w:t>
      </w:r>
      <w:r w:rsidR="00B749BF" w:rsidRPr="00DB26D3">
        <w:rPr>
          <w:sz w:val="24"/>
        </w:rPr>
        <w:t>k</w:t>
      </w:r>
    </w:p>
    <w:p w:rsidR="000F13F5" w:rsidRPr="00DB26D3" w:rsidRDefault="000F13F5" w:rsidP="000F13F5">
      <w:pPr>
        <w:jc w:val="center"/>
        <w:rPr>
          <w:b/>
          <w:bCs/>
          <w:sz w:val="24"/>
        </w:rPr>
      </w:pPr>
      <w:r>
        <w:rPr>
          <w:b/>
          <w:bCs/>
          <w:sz w:val="24"/>
        </w:rPr>
        <w:lastRenderedPageBreak/>
        <w:t>September 20, 2023</w:t>
      </w:r>
    </w:p>
    <w:p w:rsidR="000F13F5" w:rsidRPr="006E576C" w:rsidRDefault="000F13F5" w:rsidP="000F13F5">
      <w:pPr>
        <w:jc w:val="center"/>
        <w:rPr>
          <w:b/>
          <w:bCs/>
          <w:sz w:val="24"/>
          <w:u w:val="single"/>
        </w:rPr>
      </w:pPr>
      <w:r w:rsidRPr="00DB26D3">
        <w:rPr>
          <w:b/>
          <w:bCs/>
          <w:i/>
          <w:iCs/>
          <w:sz w:val="24"/>
        </w:rPr>
        <w:t>Regular Meeting</w:t>
      </w:r>
    </w:p>
    <w:p w:rsidR="000F13F5" w:rsidRDefault="000F13F5" w:rsidP="00B749BF">
      <w:pPr>
        <w:rPr>
          <w:sz w:val="24"/>
        </w:rPr>
      </w:pPr>
    </w:p>
    <w:p w:rsidR="000F13F5" w:rsidRDefault="000F13F5" w:rsidP="00B749BF">
      <w:pPr>
        <w:rPr>
          <w:sz w:val="24"/>
        </w:rPr>
      </w:pPr>
    </w:p>
    <w:p w:rsidR="000F13F5" w:rsidRDefault="000F13F5" w:rsidP="00B749BF">
      <w:pPr>
        <w:rPr>
          <w:sz w:val="24"/>
        </w:rPr>
      </w:pPr>
    </w:p>
    <w:p w:rsidR="00746C9C" w:rsidRPr="009727A0" w:rsidRDefault="000F13F5" w:rsidP="00B749BF">
      <w:pPr>
        <w:rPr>
          <w:sz w:val="24"/>
        </w:rPr>
      </w:pPr>
      <w:r>
        <w:rPr>
          <w:noProof/>
        </w:rPr>
        <w:drawing>
          <wp:inline distT="0" distB="0" distL="0" distR="0" wp14:anchorId="7EC60724" wp14:editId="412CFED5">
            <wp:extent cx="6019800" cy="870169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23702" cy="8707338"/>
                    </a:xfrm>
                    <a:prstGeom prst="rect">
                      <a:avLst/>
                    </a:prstGeom>
                  </pic:spPr>
                </pic:pic>
              </a:graphicData>
            </a:graphic>
          </wp:inline>
        </w:drawing>
      </w:r>
    </w:p>
    <w:sectPr w:rsidR="00746C9C" w:rsidRPr="009727A0" w:rsidSect="00EC6573">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5FC3" w:rsidRDefault="00085FC3" w:rsidP="00190866">
      <w:r>
        <w:separator/>
      </w:r>
    </w:p>
  </w:endnote>
  <w:endnote w:type="continuationSeparator" w:id="0">
    <w:p w:rsidR="00085FC3" w:rsidRDefault="00085FC3" w:rsidP="0019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FC3" w:rsidRDefault="00085FC3" w:rsidP="00F009E5">
    <w:pPr>
      <w:pStyle w:val="Footer"/>
      <w:spacing w:line="18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5FC3" w:rsidRDefault="00085FC3" w:rsidP="00190866">
      <w:r>
        <w:separator/>
      </w:r>
    </w:p>
  </w:footnote>
  <w:footnote w:type="continuationSeparator" w:id="0">
    <w:p w:rsidR="00085FC3" w:rsidRDefault="00085FC3" w:rsidP="00190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DCE88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34108"/>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CD28BC"/>
    <w:multiLevelType w:val="hybridMultilevel"/>
    <w:tmpl w:val="BD9217A6"/>
    <w:lvl w:ilvl="0" w:tplc="48C2A10C">
      <w:start w:val="1"/>
      <w:numFmt w:val="decimal"/>
      <w:lvlText w:val="%1)"/>
      <w:lvlJc w:val="left"/>
      <w:pPr>
        <w:ind w:left="1440" w:hanging="72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08555CF3"/>
    <w:multiLevelType w:val="hybridMultilevel"/>
    <w:tmpl w:val="2EB681AA"/>
    <w:lvl w:ilvl="0" w:tplc="F56A95B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300FA"/>
    <w:multiLevelType w:val="hybridMultilevel"/>
    <w:tmpl w:val="988A6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9A6A30"/>
    <w:multiLevelType w:val="hybridMultilevel"/>
    <w:tmpl w:val="121ACCBC"/>
    <w:lvl w:ilvl="0" w:tplc="0B726B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456B4C"/>
    <w:multiLevelType w:val="hybridMultilevel"/>
    <w:tmpl w:val="14D461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7DD2"/>
    <w:multiLevelType w:val="hybridMultilevel"/>
    <w:tmpl w:val="58006BD0"/>
    <w:lvl w:ilvl="0" w:tplc="E24ADF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6C71609"/>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D77D29"/>
    <w:multiLevelType w:val="hybridMultilevel"/>
    <w:tmpl w:val="959AB37C"/>
    <w:lvl w:ilvl="0" w:tplc="52A60A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327979"/>
    <w:multiLevelType w:val="hybridMultilevel"/>
    <w:tmpl w:val="14B49510"/>
    <w:lvl w:ilvl="0" w:tplc="0409000F">
      <w:start w:val="1"/>
      <w:numFmt w:val="decimal"/>
      <w:lvlText w:val="%1."/>
      <w:lvlJc w:val="left"/>
      <w:pPr>
        <w:ind w:left="6210" w:hanging="360"/>
      </w:pPr>
    </w:lvl>
    <w:lvl w:ilvl="1" w:tplc="04090019">
      <w:start w:val="1"/>
      <w:numFmt w:val="lowerLetter"/>
      <w:lvlText w:val="%2."/>
      <w:lvlJc w:val="left"/>
      <w:pPr>
        <w:ind w:left="6930" w:hanging="360"/>
      </w:pPr>
    </w:lvl>
    <w:lvl w:ilvl="2" w:tplc="0409001B">
      <w:start w:val="1"/>
      <w:numFmt w:val="lowerRoman"/>
      <w:lvlText w:val="%3."/>
      <w:lvlJc w:val="right"/>
      <w:pPr>
        <w:ind w:left="7650" w:hanging="180"/>
      </w:pPr>
    </w:lvl>
    <w:lvl w:ilvl="3" w:tplc="0409000F">
      <w:start w:val="1"/>
      <w:numFmt w:val="decimal"/>
      <w:lvlText w:val="%4."/>
      <w:lvlJc w:val="left"/>
      <w:pPr>
        <w:ind w:left="8370" w:hanging="360"/>
      </w:pPr>
    </w:lvl>
    <w:lvl w:ilvl="4" w:tplc="04090019">
      <w:start w:val="1"/>
      <w:numFmt w:val="lowerLetter"/>
      <w:lvlText w:val="%5."/>
      <w:lvlJc w:val="left"/>
      <w:pPr>
        <w:ind w:left="9090" w:hanging="360"/>
      </w:pPr>
    </w:lvl>
    <w:lvl w:ilvl="5" w:tplc="0409001B">
      <w:start w:val="1"/>
      <w:numFmt w:val="lowerRoman"/>
      <w:lvlText w:val="%6."/>
      <w:lvlJc w:val="right"/>
      <w:pPr>
        <w:ind w:left="9810" w:hanging="180"/>
      </w:pPr>
    </w:lvl>
    <w:lvl w:ilvl="6" w:tplc="0409000F">
      <w:start w:val="1"/>
      <w:numFmt w:val="decimal"/>
      <w:lvlText w:val="%7."/>
      <w:lvlJc w:val="left"/>
      <w:pPr>
        <w:ind w:left="10530" w:hanging="360"/>
      </w:pPr>
    </w:lvl>
    <w:lvl w:ilvl="7" w:tplc="04090019">
      <w:start w:val="1"/>
      <w:numFmt w:val="lowerLetter"/>
      <w:lvlText w:val="%8."/>
      <w:lvlJc w:val="left"/>
      <w:pPr>
        <w:ind w:left="11250" w:hanging="360"/>
      </w:pPr>
    </w:lvl>
    <w:lvl w:ilvl="8" w:tplc="0409001B">
      <w:start w:val="1"/>
      <w:numFmt w:val="lowerRoman"/>
      <w:lvlText w:val="%9."/>
      <w:lvlJc w:val="right"/>
      <w:pPr>
        <w:ind w:left="11970" w:hanging="180"/>
      </w:pPr>
    </w:lvl>
  </w:abstractNum>
  <w:abstractNum w:abstractNumId="11" w15:restartNumberingAfterBreak="0">
    <w:nsid w:val="20230829"/>
    <w:multiLevelType w:val="hybridMultilevel"/>
    <w:tmpl w:val="0EBC96D4"/>
    <w:lvl w:ilvl="0" w:tplc="48CC0DA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08710C"/>
    <w:multiLevelType w:val="hybridMultilevel"/>
    <w:tmpl w:val="06183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2F541B9"/>
    <w:multiLevelType w:val="hybridMultilevel"/>
    <w:tmpl w:val="0FC68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73D1C18"/>
    <w:multiLevelType w:val="hybridMultilevel"/>
    <w:tmpl w:val="4634BE9A"/>
    <w:lvl w:ilvl="0" w:tplc="2762485E">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2B701AFC"/>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2B1BA8"/>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881CA5"/>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8E5A64"/>
    <w:multiLevelType w:val="hybridMultilevel"/>
    <w:tmpl w:val="688C61DC"/>
    <w:lvl w:ilvl="0" w:tplc="B494293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F79BF"/>
    <w:multiLevelType w:val="hybridMultilevel"/>
    <w:tmpl w:val="76865E08"/>
    <w:lvl w:ilvl="0" w:tplc="00F626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E519CF"/>
    <w:multiLevelType w:val="hybridMultilevel"/>
    <w:tmpl w:val="988A6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D0489A"/>
    <w:multiLevelType w:val="hybridMultilevel"/>
    <w:tmpl w:val="959AB37C"/>
    <w:lvl w:ilvl="0" w:tplc="52A60A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E239ED"/>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CA647C"/>
    <w:multiLevelType w:val="hybridMultilevel"/>
    <w:tmpl w:val="988A65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6B710C"/>
    <w:multiLevelType w:val="multilevel"/>
    <w:tmpl w:val="21FE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D9014F"/>
    <w:multiLevelType w:val="hybridMultilevel"/>
    <w:tmpl w:val="959AB37C"/>
    <w:lvl w:ilvl="0" w:tplc="52A60A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F0297E"/>
    <w:multiLevelType w:val="hybridMultilevel"/>
    <w:tmpl w:val="57BC23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6E75B0"/>
    <w:multiLevelType w:val="hybridMultilevel"/>
    <w:tmpl w:val="AA46AD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F243361"/>
    <w:multiLevelType w:val="hybridMultilevel"/>
    <w:tmpl w:val="AA46AD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A46C5B"/>
    <w:multiLevelType w:val="hybridMultilevel"/>
    <w:tmpl w:val="959AB37C"/>
    <w:lvl w:ilvl="0" w:tplc="52A60A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8341BE"/>
    <w:multiLevelType w:val="hybridMultilevel"/>
    <w:tmpl w:val="2DB25D26"/>
    <w:lvl w:ilvl="0" w:tplc="09185B02">
      <w:start w:val="1"/>
      <w:numFmt w:val="decimal"/>
      <w:lvlText w:val="%1."/>
      <w:lvlJc w:val="left"/>
      <w:pPr>
        <w:tabs>
          <w:tab w:val="num" w:pos="1800"/>
        </w:tabs>
        <w:ind w:left="1800" w:hanging="108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15:restartNumberingAfterBreak="0">
    <w:nsid w:val="60F25D28"/>
    <w:multiLevelType w:val="hybridMultilevel"/>
    <w:tmpl w:val="397A8544"/>
    <w:lvl w:ilvl="0" w:tplc="70FE21BA">
      <w:start w:val="1"/>
      <w:numFmt w:val="decimal"/>
      <w:lvlText w:val="%1."/>
      <w:lvlJc w:val="left"/>
      <w:pPr>
        <w:ind w:left="720" w:hanging="360"/>
      </w:pPr>
      <w:rPr>
        <w:rFonts w:hint="default"/>
        <w:color w:val="2D2D31"/>
        <w:w w:val="10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E5321"/>
    <w:multiLevelType w:val="multilevel"/>
    <w:tmpl w:val="21FE7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8"/>
  </w:num>
  <w:num w:numId="4">
    <w:abstractNumId w:val="6"/>
  </w:num>
  <w:num w:numId="5">
    <w:abstractNumId w:val="3"/>
  </w:num>
  <w:num w:numId="6">
    <w:abstractNumId w:val="28"/>
  </w:num>
  <w:num w:numId="7">
    <w:abstractNumId w:val="9"/>
  </w:num>
  <w:num w:numId="8">
    <w:abstractNumId w:val="16"/>
  </w:num>
  <w:num w:numId="9">
    <w:abstractNumId w:val="17"/>
  </w:num>
  <w:num w:numId="10">
    <w:abstractNumId w:val="15"/>
  </w:num>
  <w:num w:numId="11">
    <w:abstractNumId w:val="11"/>
  </w:num>
  <w:num w:numId="12">
    <w:abstractNumId w:val="25"/>
  </w:num>
  <w:num w:numId="13">
    <w:abstractNumId w:val="29"/>
  </w:num>
  <w:num w:numId="14">
    <w:abstractNumId w:val="22"/>
  </w:num>
  <w:num w:numId="15">
    <w:abstractNumId w:val="1"/>
  </w:num>
  <w:num w:numId="16">
    <w:abstractNumId w:val="4"/>
  </w:num>
  <w:num w:numId="17">
    <w:abstractNumId w:val="27"/>
  </w:num>
  <w:num w:numId="18">
    <w:abstractNumId w:val="24"/>
  </w:num>
  <w:num w:numId="19">
    <w:abstractNumId w:val="32"/>
  </w:num>
  <w:num w:numId="20">
    <w:abstractNumId w:val="18"/>
  </w:num>
  <w:num w:numId="21">
    <w:abstractNumId w:val="23"/>
  </w:num>
  <w:num w:numId="22">
    <w:abstractNumId w:val="21"/>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7"/>
  </w:num>
  <w:num w:numId="31">
    <w:abstractNumId w:val="3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9"/>
  </w:num>
  <w:num w:numId="35">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CE"/>
    <w:rsid w:val="0000145C"/>
    <w:rsid w:val="0000205F"/>
    <w:rsid w:val="00002716"/>
    <w:rsid w:val="000031B1"/>
    <w:rsid w:val="00003996"/>
    <w:rsid w:val="00003E09"/>
    <w:rsid w:val="0000408F"/>
    <w:rsid w:val="000047B3"/>
    <w:rsid w:val="00004DF4"/>
    <w:rsid w:val="00005947"/>
    <w:rsid w:val="00005ACC"/>
    <w:rsid w:val="00005D20"/>
    <w:rsid w:val="00005F60"/>
    <w:rsid w:val="000066B0"/>
    <w:rsid w:val="00006B1D"/>
    <w:rsid w:val="00006FF5"/>
    <w:rsid w:val="000075F2"/>
    <w:rsid w:val="000101DD"/>
    <w:rsid w:val="00010DE6"/>
    <w:rsid w:val="000125B4"/>
    <w:rsid w:val="000125FE"/>
    <w:rsid w:val="00014501"/>
    <w:rsid w:val="0001509D"/>
    <w:rsid w:val="00016790"/>
    <w:rsid w:val="00016F13"/>
    <w:rsid w:val="00016FBF"/>
    <w:rsid w:val="00017300"/>
    <w:rsid w:val="00017D6D"/>
    <w:rsid w:val="00020AF1"/>
    <w:rsid w:val="00022B8D"/>
    <w:rsid w:val="00022BEE"/>
    <w:rsid w:val="000231C9"/>
    <w:rsid w:val="00023B94"/>
    <w:rsid w:val="00024C77"/>
    <w:rsid w:val="00024EB0"/>
    <w:rsid w:val="00026420"/>
    <w:rsid w:val="000266C9"/>
    <w:rsid w:val="00026E8E"/>
    <w:rsid w:val="0003019A"/>
    <w:rsid w:val="00030795"/>
    <w:rsid w:val="00031360"/>
    <w:rsid w:val="00032965"/>
    <w:rsid w:val="00033BE5"/>
    <w:rsid w:val="00033C9B"/>
    <w:rsid w:val="000345B5"/>
    <w:rsid w:val="0003488F"/>
    <w:rsid w:val="00034BC1"/>
    <w:rsid w:val="00040BF6"/>
    <w:rsid w:val="0004184D"/>
    <w:rsid w:val="00041BC0"/>
    <w:rsid w:val="00042F84"/>
    <w:rsid w:val="00043D99"/>
    <w:rsid w:val="00043FAB"/>
    <w:rsid w:val="000460AC"/>
    <w:rsid w:val="00046933"/>
    <w:rsid w:val="000474C1"/>
    <w:rsid w:val="00047B28"/>
    <w:rsid w:val="0005002B"/>
    <w:rsid w:val="000502E7"/>
    <w:rsid w:val="00050B3A"/>
    <w:rsid w:val="00050DBB"/>
    <w:rsid w:val="00050DD6"/>
    <w:rsid w:val="00051E43"/>
    <w:rsid w:val="000524D1"/>
    <w:rsid w:val="000528D3"/>
    <w:rsid w:val="00053127"/>
    <w:rsid w:val="00055420"/>
    <w:rsid w:val="00055568"/>
    <w:rsid w:val="00057CE2"/>
    <w:rsid w:val="000609C5"/>
    <w:rsid w:val="00060C42"/>
    <w:rsid w:val="00061933"/>
    <w:rsid w:val="00063215"/>
    <w:rsid w:val="00064236"/>
    <w:rsid w:val="00064751"/>
    <w:rsid w:val="00064AEE"/>
    <w:rsid w:val="0006501F"/>
    <w:rsid w:val="00065DE6"/>
    <w:rsid w:val="0006641B"/>
    <w:rsid w:val="00066BDD"/>
    <w:rsid w:val="000670A1"/>
    <w:rsid w:val="00067FA1"/>
    <w:rsid w:val="0007124B"/>
    <w:rsid w:val="00071E27"/>
    <w:rsid w:val="00073D2C"/>
    <w:rsid w:val="00074BC2"/>
    <w:rsid w:val="00076B74"/>
    <w:rsid w:val="000809AE"/>
    <w:rsid w:val="00080B6B"/>
    <w:rsid w:val="00080CCA"/>
    <w:rsid w:val="00081B59"/>
    <w:rsid w:val="00081DCA"/>
    <w:rsid w:val="00082435"/>
    <w:rsid w:val="0008402A"/>
    <w:rsid w:val="00084380"/>
    <w:rsid w:val="00084B0B"/>
    <w:rsid w:val="00085CE6"/>
    <w:rsid w:val="00085FC3"/>
    <w:rsid w:val="000868ED"/>
    <w:rsid w:val="0009020D"/>
    <w:rsid w:val="000906AA"/>
    <w:rsid w:val="00090A14"/>
    <w:rsid w:val="00093BE6"/>
    <w:rsid w:val="00095975"/>
    <w:rsid w:val="00095DB0"/>
    <w:rsid w:val="00096F2D"/>
    <w:rsid w:val="000972C6"/>
    <w:rsid w:val="00097BDB"/>
    <w:rsid w:val="00097F6A"/>
    <w:rsid w:val="000A116D"/>
    <w:rsid w:val="000A21F0"/>
    <w:rsid w:val="000A2CE3"/>
    <w:rsid w:val="000A3ECB"/>
    <w:rsid w:val="000A43EF"/>
    <w:rsid w:val="000A533F"/>
    <w:rsid w:val="000A6F20"/>
    <w:rsid w:val="000A7B9C"/>
    <w:rsid w:val="000B0951"/>
    <w:rsid w:val="000B3786"/>
    <w:rsid w:val="000B37DB"/>
    <w:rsid w:val="000B5A54"/>
    <w:rsid w:val="000C04F4"/>
    <w:rsid w:val="000C27F8"/>
    <w:rsid w:val="000C286C"/>
    <w:rsid w:val="000C2C2B"/>
    <w:rsid w:val="000C360B"/>
    <w:rsid w:val="000C3E10"/>
    <w:rsid w:val="000C3EDF"/>
    <w:rsid w:val="000C740D"/>
    <w:rsid w:val="000D065A"/>
    <w:rsid w:val="000D0CD9"/>
    <w:rsid w:val="000D1BCF"/>
    <w:rsid w:val="000D3472"/>
    <w:rsid w:val="000D3902"/>
    <w:rsid w:val="000D424E"/>
    <w:rsid w:val="000D6B08"/>
    <w:rsid w:val="000D74B8"/>
    <w:rsid w:val="000E268A"/>
    <w:rsid w:val="000E3326"/>
    <w:rsid w:val="000E3444"/>
    <w:rsid w:val="000E4310"/>
    <w:rsid w:val="000E505F"/>
    <w:rsid w:val="000E510E"/>
    <w:rsid w:val="000E54E3"/>
    <w:rsid w:val="000E558B"/>
    <w:rsid w:val="000E6F58"/>
    <w:rsid w:val="000E7277"/>
    <w:rsid w:val="000E7412"/>
    <w:rsid w:val="000E7738"/>
    <w:rsid w:val="000F13F5"/>
    <w:rsid w:val="000F2A43"/>
    <w:rsid w:val="000F2B21"/>
    <w:rsid w:val="000F30BC"/>
    <w:rsid w:val="000F3E5E"/>
    <w:rsid w:val="000F4DBC"/>
    <w:rsid w:val="000F58FB"/>
    <w:rsid w:val="000F5BF9"/>
    <w:rsid w:val="000F627D"/>
    <w:rsid w:val="000F71A0"/>
    <w:rsid w:val="001033C7"/>
    <w:rsid w:val="001037C9"/>
    <w:rsid w:val="00105FEB"/>
    <w:rsid w:val="0010606A"/>
    <w:rsid w:val="00107083"/>
    <w:rsid w:val="001073E4"/>
    <w:rsid w:val="00107CDB"/>
    <w:rsid w:val="001107E2"/>
    <w:rsid w:val="00114160"/>
    <w:rsid w:val="00115C68"/>
    <w:rsid w:val="00116A82"/>
    <w:rsid w:val="00116E4F"/>
    <w:rsid w:val="001175E5"/>
    <w:rsid w:val="0012051C"/>
    <w:rsid w:val="001209E8"/>
    <w:rsid w:val="00120C2A"/>
    <w:rsid w:val="00123FC4"/>
    <w:rsid w:val="0012474F"/>
    <w:rsid w:val="00125796"/>
    <w:rsid w:val="00127D49"/>
    <w:rsid w:val="00130BB8"/>
    <w:rsid w:val="00130DCF"/>
    <w:rsid w:val="001310AC"/>
    <w:rsid w:val="00131494"/>
    <w:rsid w:val="001344FC"/>
    <w:rsid w:val="00134590"/>
    <w:rsid w:val="00135D54"/>
    <w:rsid w:val="00135ECC"/>
    <w:rsid w:val="0013627A"/>
    <w:rsid w:val="001364B4"/>
    <w:rsid w:val="00136508"/>
    <w:rsid w:val="001376DF"/>
    <w:rsid w:val="00140A6F"/>
    <w:rsid w:val="00140BCD"/>
    <w:rsid w:val="00141B80"/>
    <w:rsid w:val="0014226A"/>
    <w:rsid w:val="00142585"/>
    <w:rsid w:val="00142FD3"/>
    <w:rsid w:val="00144E6A"/>
    <w:rsid w:val="00146235"/>
    <w:rsid w:val="001464CD"/>
    <w:rsid w:val="00146BBC"/>
    <w:rsid w:val="001516EB"/>
    <w:rsid w:val="00152DBE"/>
    <w:rsid w:val="0015443F"/>
    <w:rsid w:val="00155B99"/>
    <w:rsid w:val="0015691D"/>
    <w:rsid w:val="00156A46"/>
    <w:rsid w:val="00160326"/>
    <w:rsid w:val="0016098F"/>
    <w:rsid w:val="00160C9E"/>
    <w:rsid w:val="00161EA9"/>
    <w:rsid w:val="00162718"/>
    <w:rsid w:val="001634DD"/>
    <w:rsid w:val="0016478F"/>
    <w:rsid w:val="00164C75"/>
    <w:rsid w:val="00165621"/>
    <w:rsid w:val="00167ADD"/>
    <w:rsid w:val="0017024E"/>
    <w:rsid w:val="00172B74"/>
    <w:rsid w:val="00172F21"/>
    <w:rsid w:val="001735D5"/>
    <w:rsid w:val="00173648"/>
    <w:rsid w:val="001740B4"/>
    <w:rsid w:val="00174220"/>
    <w:rsid w:val="00174A1F"/>
    <w:rsid w:val="00175D39"/>
    <w:rsid w:val="00176402"/>
    <w:rsid w:val="00176905"/>
    <w:rsid w:val="0017710B"/>
    <w:rsid w:val="0017717F"/>
    <w:rsid w:val="001774D6"/>
    <w:rsid w:val="00177A6A"/>
    <w:rsid w:val="001801DD"/>
    <w:rsid w:val="0018192E"/>
    <w:rsid w:val="0018234A"/>
    <w:rsid w:val="00182893"/>
    <w:rsid w:val="00182B32"/>
    <w:rsid w:val="00182E5C"/>
    <w:rsid w:val="00182EB2"/>
    <w:rsid w:val="00184177"/>
    <w:rsid w:val="001841AE"/>
    <w:rsid w:val="001862AD"/>
    <w:rsid w:val="00186F95"/>
    <w:rsid w:val="001879BD"/>
    <w:rsid w:val="00190866"/>
    <w:rsid w:val="00192008"/>
    <w:rsid w:val="00193B78"/>
    <w:rsid w:val="001941E4"/>
    <w:rsid w:val="00194539"/>
    <w:rsid w:val="001945E1"/>
    <w:rsid w:val="00196488"/>
    <w:rsid w:val="00196653"/>
    <w:rsid w:val="0019670B"/>
    <w:rsid w:val="001967EA"/>
    <w:rsid w:val="00196FBC"/>
    <w:rsid w:val="00197422"/>
    <w:rsid w:val="001A1655"/>
    <w:rsid w:val="001A26CA"/>
    <w:rsid w:val="001A322F"/>
    <w:rsid w:val="001A32A2"/>
    <w:rsid w:val="001A45E5"/>
    <w:rsid w:val="001A5E87"/>
    <w:rsid w:val="001A5FF6"/>
    <w:rsid w:val="001A6049"/>
    <w:rsid w:val="001A76CA"/>
    <w:rsid w:val="001A7B13"/>
    <w:rsid w:val="001B1F6E"/>
    <w:rsid w:val="001B29C2"/>
    <w:rsid w:val="001B2B8B"/>
    <w:rsid w:val="001B31B8"/>
    <w:rsid w:val="001B31D1"/>
    <w:rsid w:val="001B3400"/>
    <w:rsid w:val="001B4B5F"/>
    <w:rsid w:val="001B4D55"/>
    <w:rsid w:val="001B508A"/>
    <w:rsid w:val="001B6519"/>
    <w:rsid w:val="001B6F8B"/>
    <w:rsid w:val="001C0595"/>
    <w:rsid w:val="001C0B33"/>
    <w:rsid w:val="001C18BA"/>
    <w:rsid w:val="001C1CBC"/>
    <w:rsid w:val="001C233E"/>
    <w:rsid w:val="001C38D4"/>
    <w:rsid w:val="001C6109"/>
    <w:rsid w:val="001C7E89"/>
    <w:rsid w:val="001D00A1"/>
    <w:rsid w:val="001D083F"/>
    <w:rsid w:val="001D0FFB"/>
    <w:rsid w:val="001D1014"/>
    <w:rsid w:val="001D11DB"/>
    <w:rsid w:val="001D140D"/>
    <w:rsid w:val="001D15E7"/>
    <w:rsid w:val="001D1966"/>
    <w:rsid w:val="001D75E9"/>
    <w:rsid w:val="001D7C3C"/>
    <w:rsid w:val="001E40FD"/>
    <w:rsid w:val="001E5807"/>
    <w:rsid w:val="001E5E24"/>
    <w:rsid w:val="001E649C"/>
    <w:rsid w:val="001E6A81"/>
    <w:rsid w:val="001E6F09"/>
    <w:rsid w:val="001F1320"/>
    <w:rsid w:val="001F4A28"/>
    <w:rsid w:val="001F4B5A"/>
    <w:rsid w:val="001F52DF"/>
    <w:rsid w:val="001F5B13"/>
    <w:rsid w:val="001F5BF6"/>
    <w:rsid w:val="001F7011"/>
    <w:rsid w:val="002007F4"/>
    <w:rsid w:val="00200804"/>
    <w:rsid w:val="00201EFB"/>
    <w:rsid w:val="00203E3E"/>
    <w:rsid w:val="002051AB"/>
    <w:rsid w:val="00205DDB"/>
    <w:rsid w:val="002063A7"/>
    <w:rsid w:val="002067FD"/>
    <w:rsid w:val="00207281"/>
    <w:rsid w:val="00207537"/>
    <w:rsid w:val="0021055E"/>
    <w:rsid w:val="0021127B"/>
    <w:rsid w:val="00211557"/>
    <w:rsid w:val="002117CD"/>
    <w:rsid w:val="0021227E"/>
    <w:rsid w:val="00212FB8"/>
    <w:rsid w:val="002139BD"/>
    <w:rsid w:val="0021435F"/>
    <w:rsid w:val="00214B48"/>
    <w:rsid w:val="002157D0"/>
    <w:rsid w:val="00221F63"/>
    <w:rsid w:val="002224E7"/>
    <w:rsid w:val="002242BB"/>
    <w:rsid w:val="00230002"/>
    <w:rsid w:val="00230FD8"/>
    <w:rsid w:val="002324F3"/>
    <w:rsid w:val="00232AFD"/>
    <w:rsid w:val="00232C32"/>
    <w:rsid w:val="00235650"/>
    <w:rsid w:val="002360BE"/>
    <w:rsid w:val="0024041E"/>
    <w:rsid w:val="00240B84"/>
    <w:rsid w:val="00243A42"/>
    <w:rsid w:val="00246181"/>
    <w:rsid w:val="002462C9"/>
    <w:rsid w:val="00246F1B"/>
    <w:rsid w:val="00250011"/>
    <w:rsid w:val="00250F20"/>
    <w:rsid w:val="00250F22"/>
    <w:rsid w:val="0025174C"/>
    <w:rsid w:val="002522C9"/>
    <w:rsid w:val="002525E1"/>
    <w:rsid w:val="00253DD1"/>
    <w:rsid w:val="002549FA"/>
    <w:rsid w:val="002553AA"/>
    <w:rsid w:val="0025633D"/>
    <w:rsid w:val="00256FB7"/>
    <w:rsid w:val="00260441"/>
    <w:rsid w:val="00261300"/>
    <w:rsid w:val="00261765"/>
    <w:rsid w:val="00270A36"/>
    <w:rsid w:val="00270C19"/>
    <w:rsid w:val="00270F90"/>
    <w:rsid w:val="0027261A"/>
    <w:rsid w:val="00272CC4"/>
    <w:rsid w:val="002733DC"/>
    <w:rsid w:val="002738BA"/>
    <w:rsid w:val="00275524"/>
    <w:rsid w:val="00276CE1"/>
    <w:rsid w:val="0027730F"/>
    <w:rsid w:val="002779E4"/>
    <w:rsid w:val="002811E3"/>
    <w:rsid w:val="0028147C"/>
    <w:rsid w:val="002818A2"/>
    <w:rsid w:val="00283153"/>
    <w:rsid w:val="002835F2"/>
    <w:rsid w:val="00283D3E"/>
    <w:rsid w:val="00283E0E"/>
    <w:rsid w:val="00285036"/>
    <w:rsid w:val="00285AF3"/>
    <w:rsid w:val="00285B8E"/>
    <w:rsid w:val="002876F6"/>
    <w:rsid w:val="0029134D"/>
    <w:rsid w:val="002913BE"/>
    <w:rsid w:val="0029250D"/>
    <w:rsid w:val="00292F22"/>
    <w:rsid w:val="002930C2"/>
    <w:rsid w:val="0029465A"/>
    <w:rsid w:val="0029632F"/>
    <w:rsid w:val="002A0CEB"/>
    <w:rsid w:val="002A0D7E"/>
    <w:rsid w:val="002A0E97"/>
    <w:rsid w:val="002A31A6"/>
    <w:rsid w:val="002A3775"/>
    <w:rsid w:val="002A475F"/>
    <w:rsid w:val="002A5320"/>
    <w:rsid w:val="002A6870"/>
    <w:rsid w:val="002B024D"/>
    <w:rsid w:val="002B178B"/>
    <w:rsid w:val="002B1D34"/>
    <w:rsid w:val="002B1E49"/>
    <w:rsid w:val="002B2517"/>
    <w:rsid w:val="002B2D34"/>
    <w:rsid w:val="002B340D"/>
    <w:rsid w:val="002C0227"/>
    <w:rsid w:val="002C0594"/>
    <w:rsid w:val="002C2DDE"/>
    <w:rsid w:val="002C5457"/>
    <w:rsid w:val="002C548E"/>
    <w:rsid w:val="002C55CE"/>
    <w:rsid w:val="002C5CF1"/>
    <w:rsid w:val="002C6544"/>
    <w:rsid w:val="002D27F4"/>
    <w:rsid w:val="002D4991"/>
    <w:rsid w:val="002D5BE5"/>
    <w:rsid w:val="002D69FF"/>
    <w:rsid w:val="002E0450"/>
    <w:rsid w:val="002E2168"/>
    <w:rsid w:val="002E3552"/>
    <w:rsid w:val="002E35A6"/>
    <w:rsid w:val="002E3BB1"/>
    <w:rsid w:val="002E3CBB"/>
    <w:rsid w:val="002E480A"/>
    <w:rsid w:val="002E5ADB"/>
    <w:rsid w:val="002E651C"/>
    <w:rsid w:val="002E6E9C"/>
    <w:rsid w:val="002F0319"/>
    <w:rsid w:val="002F37B1"/>
    <w:rsid w:val="002F4130"/>
    <w:rsid w:val="002F4974"/>
    <w:rsid w:val="002F5CEB"/>
    <w:rsid w:val="002F6A62"/>
    <w:rsid w:val="002F711A"/>
    <w:rsid w:val="002F7589"/>
    <w:rsid w:val="00300B0C"/>
    <w:rsid w:val="00300BF6"/>
    <w:rsid w:val="00300FB2"/>
    <w:rsid w:val="003030A3"/>
    <w:rsid w:val="0030435F"/>
    <w:rsid w:val="00304702"/>
    <w:rsid w:val="003054E2"/>
    <w:rsid w:val="0030611E"/>
    <w:rsid w:val="00307413"/>
    <w:rsid w:val="0031003D"/>
    <w:rsid w:val="00310426"/>
    <w:rsid w:val="0031059D"/>
    <w:rsid w:val="003107D9"/>
    <w:rsid w:val="00313568"/>
    <w:rsid w:val="00314142"/>
    <w:rsid w:val="003143C2"/>
    <w:rsid w:val="00314F14"/>
    <w:rsid w:val="00314FB5"/>
    <w:rsid w:val="0031567A"/>
    <w:rsid w:val="00316A28"/>
    <w:rsid w:val="0032170C"/>
    <w:rsid w:val="00322E71"/>
    <w:rsid w:val="00324D72"/>
    <w:rsid w:val="003254E1"/>
    <w:rsid w:val="00325533"/>
    <w:rsid w:val="00325652"/>
    <w:rsid w:val="00330BB2"/>
    <w:rsid w:val="00330F1A"/>
    <w:rsid w:val="0033192F"/>
    <w:rsid w:val="00331F15"/>
    <w:rsid w:val="0033265B"/>
    <w:rsid w:val="00333EB7"/>
    <w:rsid w:val="00335C47"/>
    <w:rsid w:val="00337DC1"/>
    <w:rsid w:val="00340E7E"/>
    <w:rsid w:val="00341DCB"/>
    <w:rsid w:val="00342E01"/>
    <w:rsid w:val="00343391"/>
    <w:rsid w:val="003455F4"/>
    <w:rsid w:val="00345E12"/>
    <w:rsid w:val="00346539"/>
    <w:rsid w:val="00346C32"/>
    <w:rsid w:val="00346F38"/>
    <w:rsid w:val="00350A64"/>
    <w:rsid w:val="00353614"/>
    <w:rsid w:val="0035435F"/>
    <w:rsid w:val="00354B0B"/>
    <w:rsid w:val="00354F89"/>
    <w:rsid w:val="00355CE1"/>
    <w:rsid w:val="00357218"/>
    <w:rsid w:val="00357414"/>
    <w:rsid w:val="00357A51"/>
    <w:rsid w:val="00362109"/>
    <w:rsid w:val="003624BC"/>
    <w:rsid w:val="00362F20"/>
    <w:rsid w:val="0036370E"/>
    <w:rsid w:val="00363A23"/>
    <w:rsid w:val="00363B9B"/>
    <w:rsid w:val="00363BC3"/>
    <w:rsid w:val="00363D3D"/>
    <w:rsid w:val="0036479C"/>
    <w:rsid w:val="00364863"/>
    <w:rsid w:val="00366AFA"/>
    <w:rsid w:val="00366C8E"/>
    <w:rsid w:val="00370DCD"/>
    <w:rsid w:val="00371E02"/>
    <w:rsid w:val="00373973"/>
    <w:rsid w:val="00373B0F"/>
    <w:rsid w:val="003750A9"/>
    <w:rsid w:val="0037708A"/>
    <w:rsid w:val="003778EA"/>
    <w:rsid w:val="003813E5"/>
    <w:rsid w:val="003849BD"/>
    <w:rsid w:val="0038616B"/>
    <w:rsid w:val="003861E8"/>
    <w:rsid w:val="00386648"/>
    <w:rsid w:val="00387F63"/>
    <w:rsid w:val="003918CE"/>
    <w:rsid w:val="00391C04"/>
    <w:rsid w:val="003930CC"/>
    <w:rsid w:val="0039480F"/>
    <w:rsid w:val="00394C19"/>
    <w:rsid w:val="0039739A"/>
    <w:rsid w:val="003A23DA"/>
    <w:rsid w:val="003A24AF"/>
    <w:rsid w:val="003A2605"/>
    <w:rsid w:val="003A2D45"/>
    <w:rsid w:val="003A352F"/>
    <w:rsid w:val="003A5354"/>
    <w:rsid w:val="003A5EE0"/>
    <w:rsid w:val="003A67FC"/>
    <w:rsid w:val="003B082E"/>
    <w:rsid w:val="003B1322"/>
    <w:rsid w:val="003B2636"/>
    <w:rsid w:val="003B418D"/>
    <w:rsid w:val="003B4E24"/>
    <w:rsid w:val="003B615E"/>
    <w:rsid w:val="003B671D"/>
    <w:rsid w:val="003B7504"/>
    <w:rsid w:val="003C1748"/>
    <w:rsid w:val="003C193B"/>
    <w:rsid w:val="003C236C"/>
    <w:rsid w:val="003C2B39"/>
    <w:rsid w:val="003C4181"/>
    <w:rsid w:val="003C4606"/>
    <w:rsid w:val="003C4C9F"/>
    <w:rsid w:val="003C69EE"/>
    <w:rsid w:val="003C6B28"/>
    <w:rsid w:val="003C7D53"/>
    <w:rsid w:val="003D0927"/>
    <w:rsid w:val="003D10F4"/>
    <w:rsid w:val="003D2275"/>
    <w:rsid w:val="003D2359"/>
    <w:rsid w:val="003D273E"/>
    <w:rsid w:val="003D3F66"/>
    <w:rsid w:val="003D497A"/>
    <w:rsid w:val="003D5723"/>
    <w:rsid w:val="003D58C6"/>
    <w:rsid w:val="003D5B06"/>
    <w:rsid w:val="003D5ED8"/>
    <w:rsid w:val="003D6E86"/>
    <w:rsid w:val="003D7EDA"/>
    <w:rsid w:val="003E0B1E"/>
    <w:rsid w:val="003E130D"/>
    <w:rsid w:val="003E13AC"/>
    <w:rsid w:val="003E1B4D"/>
    <w:rsid w:val="003E1C97"/>
    <w:rsid w:val="003E1D05"/>
    <w:rsid w:val="003E29E0"/>
    <w:rsid w:val="003E3048"/>
    <w:rsid w:val="003E3473"/>
    <w:rsid w:val="003E3842"/>
    <w:rsid w:val="003E4381"/>
    <w:rsid w:val="003E728E"/>
    <w:rsid w:val="003F0683"/>
    <w:rsid w:val="003F12AE"/>
    <w:rsid w:val="003F13EC"/>
    <w:rsid w:val="003F3495"/>
    <w:rsid w:val="003F4152"/>
    <w:rsid w:val="003F5007"/>
    <w:rsid w:val="003F56E1"/>
    <w:rsid w:val="003F5B19"/>
    <w:rsid w:val="003F6264"/>
    <w:rsid w:val="003F62C7"/>
    <w:rsid w:val="00400A19"/>
    <w:rsid w:val="004025C5"/>
    <w:rsid w:val="00403250"/>
    <w:rsid w:val="0040330C"/>
    <w:rsid w:val="004047C2"/>
    <w:rsid w:val="00404C36"/>
    <w:rsid w:val="0040534B"/>
    <w:rsid w:val="004057B4"/>
    <w:rsid w:val="004059AE"/>
    <w:rsid w:val="00405C37"/>
    <w:rsid w:val="00406E17"/>
    <w:rsid w:val="0040725A"/>
    <w:rsid w:val="00410253"/>
    <w:rsid w:val="00410837"/>
    <w:rsid w:val="00410C93"/>
    <w:rsid w:val="00410E06"/>
    <w:rsid w:val="00413C3C"/>
    <w:rsid w:val="00414182"/>
    <w:rsid w:val="00414274"/>
    <w:rsid w:val="00414AE8"/>
    <w:rsid w:val="00414B9B"/>
    <w:rsid w:val="00417C4D"/>
    <w:rsid w:val="00420867"/>
    <w:rsid w:val="004209AC"/>
    <w:rsid w:val="00420C91"/>
    <w:rsid w:val="00421AB6"/>
    <w:rsid w:val="00421CFA"/>
    <w:rsid w:val="00421E43"/>
    <w:rsid w:val="00422062"/>
    <w:rsid w:val="00422C78"/>
    <w:rsid w:val="00422CEF"/>
    <w:rsid w:val="00423D7B"/>
    <w:rsid w:val="004251DD"/>
    <w:rsid w:val="00426907"/>
    <w:rsid w:val="00427064"/>
    <w:rsid w:val="00430A87"/>
    <w:rsid w:val="00430F7A"/>
    <w:rsid w:val="0043217E"/>
    <w:rsid w:val="004325D0"/>
    <w:rsid w:val="004332E1"/>
    <w:rsid w:val="004336E6"/>
    <w:rsid w:val="0043428A"/>
    <w:rsid w:val="00437516"/>
    <w:rsid w:val="00437539"/>
    <w:rsid w:val="004379AF"/>
    <w:rsid w:val="00437A54"/>
    <w:rsid w:val="00437F69"/>
    <w:rsid w:val="00440170"/>
    <w:rsid w:val="004416BF"/>
    <w:rsid w:val="00441A9B"/>
    <w:rsid w:val="00441C37"/>
    <w:rsid w:val="00442050"/>
    <w:rsid w:val="00442BD1"/>
    <w:rsid w:val="004432BD"/>
    <w:rsid w:val="00444060"/>
    <w:rsid w:val="00444926"/>
    <w:rsid w:val="00444AF9"/>
    <w:rsid w:val="00445561"/>
    <w:rsid w:val="00445CAF"/>
    <w:rsid w:val="00447115"/>
    <w:rsid w:val="00447B3B"/>
    <w:rsid w:val="00451322"/>
    <w:rsid w:val="00451879"/>
    <w:rsid w:val="004520CD"/>
    <w:rsid w:val="0045338D"/>
    <w:rsid w:val="00454B23"/>
    <w:rsid w:val="00454D23"/>
    <w:rsid w:val="00455385"/>
    <w:rsid w:val="004555C7"/>
    <w:rsid w:val="00456E32"/>
    <w:rsid w:val="004572C8"/>
    <w:rsid w:val="00457890"/>
    <w:rsid w:val="004601B5"/>
    <w:rsid w:val="004602A1"/>
    <w:rsid w:val="0046088E"/>
    <w:rsid w:val="00461A61"/>
    <w:rsid w:val="004626E0"/>
    <w:rsid w:val="004638EF"/>
    <w:rsid w:val="00464E85"/>
    <w:rsid w:val="00467C47"/>
    <w:rsid w:val="004704F2"/>
    <w:rsid w:val="00470AFF"/>
    <w:rsid w:val="00471BB3"/>
    <w:rsid w:val="00473895"/>
    <w:rsid w:val="00473B2E"/>
    <w:rsid w:val="0047431A"/>
    <w:rsid w:val="0047465A"/>
    <w:rsid w:val="004750FA"/>
    <w:rsid w:val="00476F11"/>
    <w:rsid w:val="00477784"/>
    <w:rsid w:val="004800A2"/>
    <w:rsid w:val="0048046F"/>
    <w:rsid w:val="00481C72"/>
    <w:rsid w:val="0048211D"/>
    <w:rsid w:val="004824CE"/>
    <w:rsid w:val="0048296C"/>
    <w:rsid w:val="00482C94"/>
    <w:rsid w:val="0048368A"/>
    <w:rsid w:val="0048500F"/>
    <w:rsid w:val="004869F9"/>
    <w:rsid w:val="004912F0"/>
    <w:rsid w:val="00493FA6"/>
    <w:rsid w:val="00494121"/>
    <w:rsid w:val="00494219"/>
    <w:rsid w:val="0049426F"/>
    <w:rsid w:val="0049427E"/>
    <w:rsid w:val="0049493E"/>
    <w:rsid w:val="00495035"/>
    <w:rsid w:val="004972B2"/>
    <w:rsid w:val="004972E0"/>
    <w:rsid w:val="004A013D"/>
    <w:rsid w:val="004A04B6"/>
    <w:rsid w:val="004A08EE"/>
    <w:rsid w:val="004A1408"/>
    <w:rsid w:val="004A2CC7"/>
    <w:rsid w:val="004A3B10"/>
    <w:rsid w:val="004A3CF3"/>
    <w:rsid w:val="004A4560"/>
    <w:rsid w:val="004A4E76"/>
    <w:rsid w:val="004A6235"/>
    <w:rsid w:val="004A68AC"/>
    <w:rsid w:val="004A6CD8"/>
    <w:rsid w:val="004A7FC5"/>
    <w:rsid w:val="004B1935"/>
    <w:rsid w:val="004B24B1"/>
    <w:rsid w:val="004B30B6"/>
    <w:rsid w:val="004B3BF0"/>
    <w:rsid w:val="004B42D9"/>
    <w:rsid w:val="004B465E"/>
    <w:rsid w:val="004B684E"/>
    <w:rsid w:val="004B6F59"/>
    <w:rsid w:val="004B7448"/>
    <w:rsid w:val="004B78E3"/>
    <w:rsid w:val="004B7F0F"/>
    <w:rsid w:val="004C073A"/>
    <w:rsid w:val="004C120F"/>
    <w:rsid w:val="004C4A73"/>
    <w:rsid w:val="004C4A97"/>
    <w:rsid w:val="004C6A63"/>
    <w:rsid w:val="004C6B2C"/>
    <w:rsid w:val="004C7487"/>
    <w:rsid w:val="004D0EA9"/>
    <w:rsid w:val="004D0EB1"/>
    <w:rsid w:val="004D13FB"/>
    <w:rsid w:val="004D2110"/>
    <w:rsid w:val="004D2369"/>
    <w:rsid w:val="004D241C"/>
    <w:rsid w:val="004D25F5"/>
    <w:rsid w:val="004D2E3B"/>
    <w:rsid w:val="004D32EC"/>
    <w:rsid w:val="004D3618"/>
    <w:rsid w:val="004D3DE8"/>
    <w:rsid w:val="004D3F53"/>
    <w:rsid w:val="004D3F9C"/>
    <w:rsid w:val="004D414B"/>
    <w:rsid w:val="004D4F58"/>
    <w:rsid w:val="004D5361"/>
    <w:rsid w:val="004E00B8"/>
    <w:rsid w:val="004E0736"/>
    <w:rsid w:val="004E1888"/>
    <w:rsid w:val="004E1C7D"/>
    <w:rsid w:val="004E1D05"/>
    <w:rsid w:val="004E22E0"/>
    <w:rsid w:val="004E23C3"/>
    <w:rsid w:val="004E2CFE"/>
    <w:rsid w:val="004E496D"/>
    <w:rsid w:val="004E4CB9"/>
    <w:rsid w:val="004E666E"/>
    <w:rsid w:val="004E6A13"/>
    <w:rsid w:val="004E704E"/>
    <w:rsid w:val="004E710B"/>
    <w:rsid w:val="004F04B7"/>
    <w:rsid w:val="004F055F"/>
    <w:rsid w:val="004F159C"/>
    <w:rsid w:val="004F1F50"/>
    <w:rsid w:val="004F2EEE"/>
    <w:rsid w:val="004F3C8F"/>
    <w:rsid w:val="004F45FD"/>
    <w:rsid w:val="004F47BA"/>
    <w:rsid w:val="004F7716"/>
    <w:rsid w:val="00500528"/>
    <w:rsid w:val="00503A17"/>
    <w:rsid w:val="00503AF7"/>
    <w:rsid w:val="005044B4"/>
    <w:rsid w:val="00505860"/>
    <w:rsid w:val="00505E3B"/>
    <w:rsid w:val="00505F9D"/>
    <w:rsid w:val="005063F9"/>
    <w:rsid w:val="00507B0B"/>
    <w:rsid w:val="00511270"/>
    <w:rsid w:val="0051151D"/>
    <w:rsid w:val="00511B69"/>
    <w:rsid w:val="005139A6"/>
    <w:rsid w:val="00514098"/>
    <w:rsid w:val="00514285"/>
    <w:rsid w:val="00514D53"/>
    <w:rsid w:val="00514D73"/>
    <w:rsid w:val="00515E22"/>
    <w:rsid w:val="005160BF"/>
    <w:rsid w:val="005208A3"/>
    <w:rsid w:val="00520919"/>
    <w:rsid w:val="005214DB"/>
    <w:rsid w:val="00524320"/>
    <w:rsid w:val="00524764"/>
    <w:rsid w:val="00524C15"/>
    <w:rsid w:val="0052503F"/>
    <w:rsid w:val="0052528F"/>
    <w:rsid w:val="0052574A"/>
    <w:rsid w:val="00526518"/>
    <w:rsid w:val="0052659F"/>
    <w:rsid w:val="00527643"/>
    <w:rsid w:val="005277A3"/>
    <w:rsid w:val="0052793A"/>
    <w:rsid w:val="005300E8"/>
    <w:rsid w:val="0053078C"/>
    <w:rsid w:val="00532A78"/>
    <w:rsid w:val="00532FAD"/>
    <w:rsid w:val="005332C5"/>
    <w:rsid w:val="00533F97"/>
    <w:rsid w:val="0053645D"/>
    <w:rsid w:val="0053688C"/>
    <w:rsid w:val="005372A3"/>
    <w:rsid w:val="00537CCA"/>
    <w:rsid w:val="00537D2A"/>
    <w:rsid w:val="00540614"/>
    <w:rsid w:val="00540C7B"/>
    <w:rsid w:val="00541277"/>
    <w:rsid w:val="005421CE"/>
    <w:rsid w:val="00542ABF"/>
    <w:rsid w:val="005442B0"/>
    <w:rsid w:val="00544C05"/>
    <w:rsid w:val="00544E58"/>
    <w:rsid w:val="005456A5"/>
    <w:rsid w:val="00546448"/>
    <w:rsid w:val="00546D94"/>
    <w:rsid w:val="00547030"/>
    <w:rsid w:val="00547659"/>
    <w:rsid w:val="0055189F"/>
    <w:rsid w:val="00552FAF"/>
    <w:rsid w:val="00553D8E"/>
    <w:rsid w:val="00553E41"/>
    <w:rsid w:val="0055417D"/>
    <w:rsid w:val="005554AD"/>
    <w:rsid w:val="0055585F"/>
    <w:rsid w:val="00556080"/>
    <w:rsid w:val="00556A11"/>
    <w:rsid w:val="0056034A"/>
    <w:rsid w:val="0056213C"/>
    <w:rsid w:val="00563E26"/>
    <w:rsid w:val="005640B5"/>
    <w:rsid w:val="00564121"/>
    <w:rsid w:val="00565563"/>
    <w:rsid w:val="00567645"/>
    <w:rsid w:val="0057115C"/>
    <w:rsid w:val="005713D5"/>
    <w:rsid w:val="00572BBF"/>
    <w:rsid w:val="00572FEB"/>
    <w:rsid w:val="005748ED"/>
    <w:rsid w:val="00574AFF"/>
    <w:rsid w:val="00575C95"/>
    <w:rsid w:val="00576398"/>
    <w:rsid w:val="0057646B"/>
    <w:rsid w:val="00576E3B"/>
    <w:rsid w:val="00580170"/>
    <w:rsid w:val="005804FD"/>
    <w:rsid w:val="00580B6A"/>
    <w:rsid w:val="005819B5"/>
    <w:rsid w:val="00581A80"/>
    <w:rsid w:val="00582A95"/>
    <w:rsid w:val="005849D6"/>
    <w:rsid w:val="00584BF3"/>
    <w:rsid w:val="005856DA"/>
    <w:rsid w:val="005870F0"/>
    <w:rsid w:val="00587284"/>
    <w:rsid w:val="00587386"/>
    <w:rsid w:val="00587408"/>
    <w:rsid w:val="005878B3"/>
    <w:rsid w:val="005879CA"/>
    <w:rsid w:val="0059038D"/>
    <w:rsid w:val="005913AC"/>
    <w:rsid w:val="00591903"/>
    <w:rsid w:val="00591F5E"/>
    <w:rsid w:val="005920F5"/>
    <w:rsid w:val="00592484"/>
    <w:rsid w:val="005928B4"/>
    <w:rsid w:val="00592CD9"/>
    <w:rsid w:val="00593498"/>
    <w:rsid w:val="00594180"/>
    <w:rsid w:val="0059439D"/>
    <w:rsid w:val="005947B9"/>
    <w:rsid w:val="00596ADD"/>
    <w:rsid w:val="005A2CF7"/>
    <w:rsid w:val="005A2E7A"/>
    <w:rsid w:val="005A454B"/>
    <w:rsid w:val="005A4E3E"/>
    <w:rsid w:val="005A56DB"/>
    <w:rsid w:val="005A6776"/>
    <w:rsid w:val="005B33E5"/>
    <w:rsid w:val="005B370F"/>
    <w:rsid w:val="005B38B0"/>
    <w:rsid w:val="005B4202"/>
    <w:rsid w:val="005B50D0"/>
    <w:rsid w:val="005B70F9"/>
    <w:rsid w:val="005B727A"/>
    <w:rsid w:val="005C05FC"/>
    <w:rsid w:val="005C1B67"/>
    <w:rsid w:val="005C1BF7"/>
    <w:rsid w:val="005C3203"/>
    <w:rsid w:val="005C4B78"/>
    <w:rsid w:val="005C625F"/>
    <w:rsid w:val="005D029E"/>
    <w:rsid w:val="005D3C70"/>
    <w:rsid w:val="005D4872"/>
    <w:rsid w:val="005D584D"/>
    <w:rsid w:val="005E08B2"/>
    <w:rsid w:val="005E13E0"/>
    <w:rsid w:val="005E272E"/>
    <w:rsid w:val="005E3097"/>
    <w:rsid w:val="005E413C"/>
    <w:rsid w:val="005E48D5"/>
    <w:rsid w:val="005E531C"/>
    <w:rsid w:val="005F09DC"/>
    <w:rsid w:val="005F1E64"/>
    <w:rsid w:val="005F21CB"/>
    <w:rsid w:val="005F2ECD"/>
    <w:rsid w:val="005F386B"/>
    <w:rsid w:val="005F3AC3"/>
    <w:rsid w:val="005F4239"/>
    <w:rsid w:val="005F4B1D"/>
    <w:rsid w:val="00602AFF"/>
    <w:rsid w:val="00602D95"/>
    <w:rsid w:val="00602DC1"/>
    <w:rsid w:val="006033DA"/>
    <w:rsid w:val="00606394"/>
    <w:rsid w:val="00606572"/>
    <w:rsid w:val="00606F4F"/>
    <w:rsid w:val="00607EF1"/>
    <w:rsid w:val="006125D9"/>
    <w:rsid w:val="0061288A"/>
    <w:rsid w:val="00612BA2"/>
    <w:rsid w:val="006137E1"/>
    <w:rsid w:val="00616652"/>
    <w:rsid w:val="00621722"/>
    <w:rsid w:val="00621AA5"/>
    <w:rsid w:val="00623345"/>
    <w:rsid w:val="006234E7"/>
    <w:rsid w:val="00624331"/>
    <w:rsid w:val="006266F9"/>
    <w:rsid w:val="00626750"/>
    <w:rsid w:val="00627495"/>
    <w:rsid w:val="006278DA"/>
    <w:rsid w:val="00631A1E"/>
    <w:rsid w:val="006331E3"/>
    <w:rsid w:val="0063329C"/>
    <w:rsid w:val="00633F92"/>
    <w:rsid w:val="006355A3"/>
    <w:rsid w:val="00635EED"/>
    <w:rsid w:val="00635FAD"/>
    <w:rsid w:val="00636F8C"/>
    <w:rsid w:val="006379F7"/>
    <w:rsid w:val="00637C27"/>
    <w:rsid w:val="0064006B"/>
    <w:rsid w:val="00640090"/>
    <w:rsid w:val="006403FA"/>
    <w:rsid w:val="0064049A"/>
    <w:rsid w:val="0064238B"/>
    <w:rsid w:val="00642780"/>
    <w:rsid w:val="00643A3C"/>
    <w:rsid w:val="00643F01"/>
    <w:rsid w:val="00645649"/>
    <w:rsid w:val="00645DF0"/>
    <w:rsid w:val="0065010C"/>
    <w:rsid w:val="00651DA7"/>
    <w:rsid w:val="00652656"/>
    <w:rsid w:val="00654128"/>
    <w:rsid w:val="00654662"/>
    <w:rsid w:val="00654C2F"/>
    <w:rsid w:val="00654E91"/>
    <w:rsid w:val="00657ABB"/>
    <w:rsid w:val="00657B8C"/>
    <w:rsid w:val="00660272"/>
    <w:rsid w:val="0066059F"/>
    <w:rsid w:val="006608CD"/>
    <w:rsid w:val="00660BA4"/>
    <w:rsid w:val="00660FB5"/>
    <w:rsid w:val="0066301A"/>
    <w:rsid w:val="0066316A"/>
    <w:rsid w:val="00663BB9"/>
    <w:rsid w:val="00664DC7"/>
    <w:rsid w:val="0066501B"/>
    <w:rsid w:val="006661F0"/>
    <w:rsid w:val="00670821"/>
    <w:rsid w:val="00670D29"/>
    <w:rsid w:val="00671278"/>
    <w:rsid w:val="006716B9"/>
    <w:rsid w:val="0067449B"/>
    <w:rsid w:val="006745BE"/>
    <w:rsid w:val="006749E4"/>
    <w:rsid w:val="006757B0"/>
    <w:rsid w:val="00675850"/>
    <w:rsid w:val="00675C6E"/>
    <w:rsid w:val="006765DA"/>
    <w:rsid w:val="00676A63"/>
    <w:rsid w:val="00676CE6"/>
    <w:rsid w:val="00676DB2"/>
    <w:rsid w:val="0068062F"/>
    <w:rsid w:val="00682A0E"/>
    <w:rsid w:val="006845DC"/>
    <w:rsid w:val="00685E93"/>
    <w:rsid w:val="00686BC8"/>
    <w:rsid w:val="00686F6F"/>
    <w:rsid w:val="00687E21"/>
    <w:rsid w:val="0069295F"/>
    <w:rsid w:val="00693FDA"/>
    <w:rsid w:val="00695980"/>
    <w:rsid w:val="00695C04"/>
    <w:rsid w:val="0069610C"/>
    <w:rsid w:val="006965D1"/>
    <w:rsid w:val="00696E9F"/>
    <w:rsid w:val="006A032F"/>
    <w:rsid w:val="006A106F"/>
    <w:rsid w:val="006A252F"/>
    <w:rsid w:val="006A2A90"/>
    <w:rsid w:val="006A5189"/>
    <w:rsid w:val="006A5A54"/>
    <w:rsid w:val="006A5C8D"/>
    <w:rsid w:val="006A63D7"/>
    <w:rsid w:val="006A7022"/>
    <w:rsid w:val="006B1A7F"/>
    <w:rsid w:val="006B1C1A"/>
    <w:rsid w:val="006B2A1B"/>
    <w:rsid w:val="006B3968"/>
    <w:rsid w:val="006B42B7"/>
    <w:rsid w:val="006B52BC"/>
    <w:rsid w:val="006B565B"/>
    <w:rsid w:val="006B56CC"/>
    <w:rsid w:val="006B572A"/>
    <w:rsid w:val="006B6A37"/>
    <w:rsid w:val="006B7219"/>
    <w:rsid w:val="006B75F1"/>
    <w:rsid w:val="006C12A9"/>
    <w:rsid w:val="006C141E"/>
    <w:rsid w:val="006C2686"/>
    <w:rsid w:val="006C4E1D"/>
    <w:rsid w:val="006C6459"/>
    <w:rsid w:val="006C6F35"/>
    <w:rsid w:val="006C7AA7"/>
    <w:rsid w:val="006C7F5C"/>
    <w:rsid w:val="006D11AA"/>
    <w:rsid w:val="006D2187"/>
    <w:rsid w:val="006D4D60"/>
    <w:rsid w:val="006D69B0"/>
    <w:rsid w:val="006E14E2"/>
    <w:rsid w:val="006E2756"/>
    <w:rsid w:val="006E2A5D"/>
    <w:rsid w:val="006E2F05"/>
    <w:rsid w:val="006E4E4E"/>
    <w:rsid w:val="006E576C"/>
    <w:rsid w:val="006E6A10"/>
    <w:rsid w:val="006E6FF4"/>
    <w:rsid w:val="006E7277"/>
    <w:rsid w:val="006E731A"/>
    <w:rsid w:val="006E7966"/>
    <w:rsid w:val="006F1249"/>
    <w:rsid w:val="006F1964"/>
    <w:rsid w:val="006F2AC8"/>
    <w:rsid w:val="006F3670"/>
    <w:rsid w:val="006F5035"/>
    <w:rsid w:val="006F515B"/>
    <w:rsid w:val="006F667E"/>
    <w:rsid w:val="006F722C"/>
    <w:rsid w:val="006F72BC"/>
    <w:rsid w:val="00700113"/>
    <w:rsid w:val="00700E8E"/>
    <w:rsid w:val="0070348C"/>
    <w:rsid w:val="0070393F"/>
    <w:rsid w:val="00704446"/>
    <w:rsid w:val="00704A88"/>
    <w:rsid w:val="0070531B"/>
    <w:rsid w:val="00706661"/>
    <w:rsid w:val="00707089"/>
    <w:rsid w:val="00707250"/>
    <w:rsid w:val="00710B79"/>
    <w:rsid w:val="00711D2F"/>
    <w:rsid w:val="007122B4"/>
    <w:rsid w:val="00712D35"/>
    <w:rsid w:val="00712D9E"/>
    <w:rsid w:val="007136FB"/>
    <w:rsid w:val="00713D2A"/>
    <w:rsid w:val="0071489B"/>
    <w:rsid w:val="007156E6"/>
    <w:rsid w:val="007215A6"/>
    <w:rsid w:val="0072173E"/>
    <w:rsid w:val="00721ACC"/>
    <w:rsid w:val="00721F67"/>
    <w:rsid w:val="007227B5"/>
    <w:rsid w:val="00722A9C"/>
    <w:rsid w:val="00725DF9"/>
    <w:rsid w:val="00726A06"/>
    <w:rsid w:val="00727544"/>
    <w:rsid w:val="00727D9D"/>
    <w:rsid w:val="00727FE2"/>
    <w:rsid w:val="007303D8"/>
    <w:rsid w:val="00730B1E"/>
    <w:rsid w:val="007315D6"/>
    <w:rsid w:val="00733213"/>
    <w:rsid w:val="00733D2B"/>
    <w:rsid w:val="00734567"/>
    <w:rsid w:val="00734BA7"/>
    <w:rsid w:val="00735825"/>
    <w:rsid w:val="007358BF"/>
    <w:rsid w:val="00737673"/>
    <w:rsid w:val="00740CC1"/>
    <w:rsid w:val="00740E35"/>
    <w:rsid w:val="0074243F"/>
    <w:rsid w:val="00743479"/>
    <w:rsid w:val="0074424E"/>
    <w:rsid w:val="0074461D"/>
    <w:rsid w:val="00745B6B"/>
    <w:rsid w:val="00746C9C"/>
    <w:rsid w:val="00750556"/>
    <w:rsid w:val="007506A8"/>
    <w:rsid w:val="00750B40"/>
    <w:rsid w:val="00750E42"/>
    <w:rsid w:val="007512EA"/>
    <w:rsid w:val="007547F0"/>
    <w:rsid w:val="00754A1D"/>
    <w:rsid w:val="00754A63"/>
    <w:rsid w:val="00755333"/>
    <w:rsid w:val="0075600F"/>
    <w:rsid w:val="00760637"/>
    <w:rsid w:val="007619A2"/>
    <w:rsid w:val="00761BC4"/>
    <w:rsid w:val="00762EA1"/>
    <w:rsid w:val="00763E61"/>
    <w:rsid w:val="007641B1"/>
    <w:rsid w:val="00764407"/>
    <w:rsid w:val="00765E34"/>
    <w:rsid w:val="00766C50"/>
    <w:rsid w:val="00767A5F"/>
    <w:rsid w:val="00767B51"/>
    <w:rsid w:val="00767BAC"/>
    <w:rsid w:val="00770DE6"/>
    <w:rsid w:val="0077120B"/>
    <w:rsid w:val="007718E6"/>
    <w:rsid w:val="00773223"/>
    <w:rsid w:val="00775352"/>
    <w:rsid w:val="0077624B"/>
    <w:rsid w:val="00780DF9"/>
    <w:rsid w:val="0078157E"/>
    <w:rsid w:val="007818A8"/>
    <w:rsid w:val="0078230B"/>
    <w:rsid w:val="00783656"/>
    <w:rsid w:val="00783660"/>
    <w:rsid w:val="0078503E"/>
    <w:rsid w:val="007855E0"/>
    <w:rsid w:val="007858A6"/>
    <w:rsid w:val="0078593E"/>
    <w:rsid w:val="0078599E"/>
    <w:rsid w:val="007869BD"/>
    <w:rsid w:val="00791054"/>
    <w:rsid w:val="00792093"/>
    <w:rsid w:val="007923C0"/>
    <w:rsid w:val="00795A80"/>
    <w:rsid w:val="00795CAA"/>
    <w:rsid w:val="00797981"/>
    <w:rsid w:val="00797AC3"/>
    <w:rsid w:val="007A0B0C"/>
    <w:rsid w:val="007A0FE6"/>
    <w:rsid w:val="007A2E87"/>
    <w:rsid w:val="007A340C"/>
    <w:rsid w:val="007A383D"/>
    <w:rsid w:val="007A4154"/>
    <w:rsid w:val="007A4B45"/>
    <w:rsid w:val="007A577C"/>
    <w:rsid w:val="007A59B5"/>
    <w:rsid w:val="007A64A5"/>
    <w:rsid w:val="007A6BDA"/>
    <w:rsid w:val="007A6EF8"/>
    <w:rsid w:val="007A7ABA"/>
    <w:rsid w:val="007A7ACF"/>
    <w:rsid w:val="007B0ACA"/>
    <w:rsid w:val="007B1278"/>
    <w:rsid w:val="007B1C9E"/>
    <w:rsid w:val="007B23B4"/>
    <w:rsid w:val="007B3347"/>
    <w:rsid w:val="007B36C0"/>
    <w:rsid w:val="007B6969"/>
    <w:rsid w:val="007B7A3A"/>
    <w:rsid w:val="007C007A"/>
    <w:rsid w:val="007C0395"/>
    <w:rsid w:val="007C06FC"/>
    <w:rsid w:val="007C0A9E"/>
    <w:rsid w:val="007C0CDE"/>
    <w:rsid w:val="007C1087"/>
    <w:rsid w:val="007C127B"/>
    <w:rsid w:val="007C127D"/>
    <w:rsid w:val="007C1508"/>
    <w:rsid w:val="007C1997"/>
    <w:rsid w:val="007C2452"/>
    <w:rsid w:val="007C3042"/>
    <w:rsid w:val="007C33E1"/>
    <w:rsid w:val="007C3694"/>
    <w:rsid w:val="007C3F82"/>
    <w:rsid w:val="007C47F5"/>
    <w:rsid w:val="007C56F6"/>
    <w:rsid w:val="007C5DB8"/>
    <w:rsid w:val="007C6A9B"/>
    <w:rsid w:val="007C6AAF"/>
    <w:rsid w:val="007C7C3B"/>
    <w:rsid w:val="007D1DB2"/>
    <w:rsid w:val="007D1F5C"/>
    <w:rsid w:val="007D25C2"/>
    <w:rsid w:val="007D267D"/>
    <w:rsid w:val="007D3308"/>
    <w:rsid w:val="007D4CBE"/>
    <w:rsid w:val="007D4E4D"/>
    <w:rsid w:val="007D5732"/>
    <w:rsid w:val="007D697A"/>
    <w:rsid w:val="007D6DDA"/>
    <w:rsid w:val="007D7DF3"/>
    <w:rsid w:val="007D7ED0"/>
    <w:rsid w:val="007E0662"/>
    <w:rsid w:val="007E0D7E"/>
    <w:rsid w:val="007E1696"/>
    <w:rsid w:val="007E3AD9"/>
    <w:rsid w:val="007E4458"/>
    <w:rsid w:val="007E4AAC"/>
    <w:rsid w:val="007E599F"/>
    <w:rsid w:val="007E6147"/>
    <w:rsid w:val="007E61DF"/>
    <w:rsid w:val="007E7358"/>
    <w:rsid w:val="007E745D"/>
    <w:rsid w:val="007E7657"/>
    <w:rsid w:val="007E7ECD"/>
    <w:rsid w:val="007F0483"/>
    <w:rsid w:val="007F100D"/>
    <w:rsid w:val="007F104F"/>
    <w:rsid w:val="007F20EF"/>
    <w:rsid w:val="007F2783"/>
    <w:rsid w:val="007F32A7"/>
    <w:rsid w:val="007F3561"/>
    <w:rsid w:val="007F5336"/>
    <w:rsid w:val="007F57C5"/>
    <w:rsid w:val="007F5880"/>
    <w:rsid w:val="007F7AE3"/>
    <w:rsid w:val="008005C5"/>
    <w:rsid w:val="00800B2A"/>
    <w:rsid w:val="0080212F"/>
    <w:rsid w:val="00804086"/>
    <w:rsid w:val="0080528B"/>
    <w:rsid w:val="00806ACA"/>
    <w:rsid w:val="00807F5C"/>
    <w:rsid w:val="00810D26"/>
    <w:rsid w:val="0081137D"/>
    <w:rsid w:val="0081248E"/>
    <w:rsid w:val="00812D28"/>
    <w:rsid w:val="00813973"/>
    <w:rsid w:val="008139BC"/>
    <w:rsid w:val="00813E24"/>
    <w:rsid w:val="008159D2"/>
    <w:rsid w:val="00816E37"/>
    <w:rsid w:val="0081758A"/>
    <w:rsid w:val="00817E72"/>
    <w:rsid w:val="00817F81"/>
    <w:rsid w:val="008217A0"/>
    <w:rsid w:val="00824158"/>
    <w:rsid w:val="0082429B"/>
    <w:rsid w:val="0082450F"/>
    <w:rsid w:val="008246C9"/>
    <w:rsid w:val="008253E4"/>
    <w:rsid w:val="0082567C"/>
    <w:rsid w:val="008256C6"/>
    <w:rsid w:val="00825DFE"/>
    <w:rsid w:val="00826E6B"/>
    <w:rsid w:val="00827E94"/>
    <w:rsid w:val="00830BE7"/>
    <w:rsid w:val="00832470"/>
    <w:rsid w:val="00834715"/>
    <w:rsid w:val="00834AB9"/>
    <w:rsid w:val="0083542A"/>
    <w:rsid w:val="0083552E"/>
    <w:rsid w:val="00835B07"/>
    <w:rsid w:val="00837E0E"/>
    <w:rsid w:val="00843956"/>
    <w:rsid w:val="00844116"/>
    <w:rsid w:val="008443C6"/>
    <w:rsid w:val="00844EE3"/>
    <w:rsid w:val="00844FB5"/>
    <w:rsid w:val="008458E4"/>
    <w:rsid w:val="008459BA"/>
    <w:rsid w:val="00845C41"/>
    <w:rsid w:val="00850521"/>
    <w:rsid w:val="00852269"/>
    <w:rsid w:val="008523BF"/>
    <w:rsid w:val="008550AE"/>
    <w:rsid w:val="0085749B"/>
    <w:rsid w:val="0085776D"/>
    <w:rsid w:val="0086080C"/>
    <w:rsid w:val="008609E6"/>
    <w:rsid w:val="00861FE4"/>
    <w:rsid w:val="00862945"/>
    <w:rsid w:val="00862D19"/>
    <w:rsid w:val="00863126"/>
    <w:rsid w:val="00863A32"/>
    <w:rsid w:val="00871DF2"/>
    <w:rsid w:val="00871EBE"/>
    <w:rsid w:val="00872320"/>
    <w:rsid w:val="00873501"/>
    <w:rsid w:val="008756A9"/>
    <w:rsid w:val="0087590A"/>
    <w:rsid w:val="00875CC5"/>
    <w:rsid w:val="008761B8"/>
    <w:rsid w:val="0087644B"/>
    <w:rsid w:val="0087698F"/>
    <w:rsid w:val="00876CDC"/>
    <w:rsid w:val="00881DF6"/>
    <w:rsid w:val="008823C0"/>
    <w:rsid w:val="00882B08"/>
    <w:rsid w:val="00886091"/>
    <w:rsid w:val="008869C3"/>
    <w:rsid w:val="008872E5"/>
    <w:rsid w:val="00890C9A"/>
    <w:rsid w:val="00890DD2"/>
    <w:rsid w:val="00890F08"/>
    <w:rsid w:val="00890FA5"/>
    <w:rsid w:val="00891067"/>
    <w:rsid w:val="008942D0"/>
    <w:rsid w:val="00894908"/>
    <w:rsid w:val="00895455"/>
    <w:rsid w:val="00895703"/>
    <w:rsid w:val="00895C7B"/>
    <w:rsid w:val="008962F1"/>
    <w:rsid w:val="00896D92"/>
    <w:rsid w:val="008A1FB7"/>
    <w:rsid w:val="008A28DF"/>
    <w:rsid w:val="008A2EC7"/>
    <w:rsid w:val="008A4147"/>
    <w:rsid w:val="008A6359"/>
    <w:rsid w:val="008A6E80"/>
    <w:rsid w:val="008A74B3"/>
    <w:rsid w:val="008B192E"/>
    <w:rsid w:val="008B2368"/>
    <w:rsid w:val="008B2BE7"/>
    <w:rsid w:val="008B2D97"/>
    <w:rsid w:val="008B32B6"/>
    <w:rsid w:val="008B4617"/>
    <w:rsid w:val="008B49E2"/>
    <w:rsid w:val="008B63E6"/>
    <w:rsid w:val="008B6555"/>
    <w:rsid w:val="008B6B7E"/>
    <w:rsid w:val="008B6FDE"/>
    <w:rsid w:val="008B72C4"/>
    <w:rsid w:val="008B73EA"/>
    <w:rsid w:val="008B759B"/>
    <w:rsid w:val="008B7FD5"/>
    <w:rsid w:val="008C0973"/>
    <w:rsid w:val="008C1243"/>
    <w:rsid w:val="008C254A"/>
    <w:rsid w:val="008C2A1B"/>
    <w:rsid w:val="008C357E"/>
    <w:rsid w:val="008C45C2"/>
    <w:rsid w:val="008C5626"/>
    <w:rsid w:val="008C566C"/>
    <w:rsid w:val="008C61D6"/>
    <w:rsid w:val="008C7F91"/>
    <w:rsid w:val="008D0D04"/>
    <w:rsid w:val="008D0D1F"/>
    <w:rsid w:val="008D17F8"/>
    <w:rsid w:val="008D252A"/>
    <w:rsid w:val="008D2958"/>
    <w:rsid w:val="008D2B62"/>
    <w:rsid w:val="008D2CDD"/>
    <w:rsid w:val="008D4276"/>
    <w:rsid w:val="008D59CD"/>
    <w:rsid w:val="008E112A"/>
    <w:rsid w:val="008E1B15"/>
    <w:rsid w:val="008E2E07"/>
    <w:rsid w:val="008E4B2B"/>
    <w:rsid w:val="008E4E6A"/>
    <w:rsid w:val="008E4FC7"/>
    <w:rsid w:val="008E54DB"/>
    <w:rsid w:val="008E5632"/>
    <w:rsid w:val="008E6206"/>
    <w:rsid w:val="008E753E"/>
    <w:rsid w:val="008E7C79"/>
    <w:rsid w:val="008E7ED1"/>
    <w:rsid w:val="008F472D"/>
    <w:rsid w:val="008F6643"/>
    <w:rsid w:val="009019B3"/>
    <w:rsid w:val="009027C5"/>
    <w:rsid w:val="00904DE9"/>
    <w:rsid w:val="00906871"/>
    <w:rsid w:val="00907D75"/>
    <w:rsid w:val="009115C3"/>
    <w:rsid w:val="00911EEC"/>
    <w:rsid w:val="00912893"/>
    <w:rsid w:val="009136F0"/>
    <w:rsid w:val="009146CB"/>
    <w:rsid w:val="00914F13"/>
    <w:rsid w:val="009172D1"/>
    <w:rsid w:val="00920BAC"/>
    <w:rsid w:val="00920E7D"/>
    <w:rsid w:val="00923B6C"/>
    <w:rsid w:val="0092436C"/>
    <w:rsid w:val="009248C0"/>
    <w:rsid w:val="009250F0"/>
    <w:rsid w:val="009255B3"/>
    <w:rsid w:val="00926006"/>
    <w:rsid w:val="0092701C"/>
    <w:rsid w:val="00927448"/>
    <w:rsid w:val="00927995"/>
    <w:rsid w:val="009308B2"/>
    <w:rsid w:val="00930944"/>
    <w:rsid w:val="00931BDC"/>
    <w:rsid w:val="009320ED"/>
    <w:rsid w:val="0093358F"/>
    <w:rsid w:val="009349B0"/>
    <w:rsid w:val="00935CB5"/>
    <w:rsid w:val="0093697A"/>
    <w:rsid w:val="00937069"/>
    <w:rsid w:val="009372E6"/>
    <w:rsid w:val="0093762E"/>
    <w:rsid w:val="0094010B"/>
    <w:rsid w:val="0094029B"/>
    <w:rsid w:val="009408F1"/>
    <w:rsid w:val="009414CD"/>
    <w:rsid w:val="00941508"/>
    <w:rsid w:val="00941DBC"/>
    <w:rsid w:val="00943C32"/>
    <w:rsid w:val="00944DFF"/>
    <w:rsid w:val="009454E7"/>
    <w:rsid w:val="00946272"/>
    <w:rsid w:val="00946853"/>
    <w:rsid w:val="00947465"/>
    <w:rsid w:val="00953D55"/>
    <w:rsid w:val="00953E0B"/>
    <w:rsid w:val="00954406"/>
    <w:rsid w:val="0095452C"/>
    <w:rsid w:val="00955834"/>
    <w:rsid w:val="00956513"/>
    <w:rsid w:val="00957EA9"/>
    <w:rsid w:val="0096169F"/>
    <w:rsid w:val="0096307F"/>
    <w:rsid w:val="00963C32"/>
    <w:rsid w:val="00963C65"/>
    <w:rsid w:val="00963E7D"/>
    <w:rsid w:val="0096513C"/>
    <w:rsid w:val="00966D8B"/>
    <w:rsid w:val="009709CE"/>
    <w:rsid w:val="00971B22"/>
    <w:rsid w:val="00971C79"/>
    <w:rsid w:val="009725AF"/>
    <w:rsid w:val="00972672"/>
    <w:rsid w:val="009727A0"/>
    <w:rsid w:val="009736EA"/>
    <w:rsid w:val="009749C8"/>
    <w:rsid w:val="00975176"/>
    <w:rsid w:val="009756EB"/>
    <w:rsid w:val="00976821"/>
    <w:rsid w:val="0097741F"/>
    <w:rsid w:val="00977A62"/>
    <w:rsid w:val="0098201E"/>
    <w:rsid w:val="00984B57"/>
    <w:rsid w:val="00985DF1"/>
    <w:rsid w:val="0098622D"/>
    <w:rsid w:val="00986CD2"/>
    <w:rsid w:val="00987EEF"/>
    <w:rsid w:val="00992632"/>
    <w:rsid w:val="00992D10"/>
    <w:rsid w:val="00992D86"/>
    <w:rsid w:val="00993340"/>
    <w:rsid w:val="009967DF"/>
    <w:rsid w:val="00996FF7"/>
    <w:rsid w:val="009A2005"/>
    <w:rsid w:val="009A218F"/>
    <w:rsid w:val="009A27C8"/>
    <w:rsid w:val="009A2FCE"/>
    <w:rsid w:val="009A456D"/>
    <w:rsid w:val="009A4A46"/>
    <w:rsid w:val="009A5D0B"/>
    <w:rsid w:val="009A6907"/>
    <w:rsid w:val="009A750F"/>
    <w:rsid w:val="009B072C"/>
    <w:rsid w:val="009B18C5"/>
    <w:rsid w:val="009B234F"/>
    <w:rsid w:val="009B443D"/>
    <w:rsid w:val="009B5A67"/>
    <w:rsid w:val="009B5AC0"/>
    <w:rsid w:val="009B5DA0"/>
    <w:rsid w:val="009C1739"/>
    <w:rsid w:val="009C273C"/>
    <w:rsid w:val="009C31EA"/>
    <w:rsid w:val="009C3ED0"/>
    <w:rsid w:val="009C485E"/>
    <w:rsid w:val="009D0325"/>
    <w:rsid w:val="009D099C"/>
    <w:rsid w:val="009D0D5B"/>
    <w:rsid w:val="009D1159"/>
    <w:rsid w:val="009D2296"/>
    <w:rsid w:val="009D2771"/>
    <w:rsid w:val="009D301C"/>
    <w:rsid w:val="009D3101"/>
    <w:rsid w:val="009D4634"/>
    <w:rsid w:val="009D5BFC"/>
    <w:rsid w:val="009E00E1"/>
    <w:rsid w:val="009E07F7"/>
    <w:rsid w:val="009E3A9B"/>
    <w:rsid w:val="009E5B63"/>
    <w:rsid w:val="009E5D2C"/>
    <w:rsid w:val="009E6B5F"/>
    <w:rsid w:val="009E6DDE"/>
    <w:rsid w:val="009E74E0"/>
    <w:rsid w:val="009E7B60"/>
    <w:rsid w:val="009F30FB"/>
    <w:rsid w:val="009F447C"/>
    <w:rsid w:val="009F463F"/>
    <w:rsid w:val="009F51F9"/>
    <w:rsid w:val="009F72B2"/>
    <w:rsid w:val="00A0030C"/>
    <w:rsid w:val="00A0047B"/>
    <w:rsid w:val="00A00684"/>
    <w:rsid w:val="00A00FD7"/>
    <w:rsid w:val="00A028C4"/>
    <w:rsid w:val="00A02AD7"/>
    <w:rsid w:val="00A0321F"/>
    <w:rsid w:val="00A03615"/>
    <w:rsid w:val="00A03C8B"/>
    <w:rsid w:val="00A06FFB"/>
    <w:rsid w:val="00A079E4"/>
    <w:rsid w:val="00A10743"/>
    <w:rsid w:val="00A11880"/>
    <w:rsid w:val="00A12901"/>
    <w:rsid w:val="00A1300A"/>
    <w:rsid w:val="00A131FD"/>
    <w:rsid w:val="00A139C5"/>
    <w:rsid w:val="00A13B51"/>
    <w:rsid w:val="00A13CBC"/>
    <w:rsid w:val="00A153E9"/>
    <w:rsid w:val="00A17861"/>
    <w:rsid w:val="00A20123"/>
    <w:rsid w:val="00A20492"/>
    <w:rsid w:val="00A20B23"/>
    <w:rsid w:val="00A20B35"/>
    <w:rsid w:val="00A218CF"/>
    <w:rsid w:val="00A22AC0"/>
    <w:rsid w:val="00A23030"/>
    <w:rsid w:val="00A23083"/>
    <w:rsid w:val="00A231A9"/>
    <w:rsid w:val="00A2433C"/>
    <w:rsid w:val="00A2443B"/>
    <w:rsid w:val="00A24B43"/>
    <w:rsid w:val="00A25D28"/>
    <w:rsid w:val="00A26399"/>
    <w:rsid w:val="00A26A3F"/>
    <w:rsid w:val="00A26F87"/>
    <w:rsid w:val="00A27E2F"/>
    <w:rsid w:val="00A27E7D"/>
    <w:rsid w:val="00A30E7B"/>
    <w:rsid w:val="00A31498"/>
    <w:rsid w:val="00A31954"/>
    <w:rsid w:val="00A31BCF"/>
    <w:rsid w:val="00A31CD5"/>
    <w:rsid w:val="00A32F56"/>
    <w:rsid w:val="00A34514"/>
    <w:rsid w:val="00A3636C"/>
    <w:rsid w:val="00A408E4"/>
    <w:rsid w:val="00A40AF0"/>
    <w:rsid w:val="00A41C2B"/>
    <w:rsid w:val="00A426DE"/>
    <w:rsid w:val="00A43B22"/>
    <w:rsid w:val="00A444F9"/>
    <w:rsid w:val="00A4547C"/>
    <w:rsid w:val="00A45B3C"/>
    <w:rsid w:val="00A46470"/>
    <w:rsid w:val="00A46D2B"/>
    <w:rsid w:val="00A47854"/>
    <w:rsid w:val="00A47AA4"/>
    <w:rsid w:val="00A50463"/>
    <w:rsid w:val="00A5175C"/>
    <w:rsid w:val="00A52975"/>
    <w:rsid w:val="00A531D7"/>
    <w:rsid w:val="00A564A5"/>
    <w:rsid w:val="00A569F3"/>
    <w:rsid w:val="00A6214D"/>
    <w:rsid w:val="00A63403"/>
    <w:rsid w:val="00A63E9B"/>
    <w:rsid w:val="00A64038"/>
    <w:rsid w:val="00A6441D"/>
    <w:rsid w:val="00A6487E"/>
    <w:rsid w:val="00A65135"/>
    <w:rsid w:val="00A65C21"/>
    <w:rsid w:val="00A66491"/>
    <w:rsid w:val="00A6665E"/>
    <w:rsid w:val="00A669CE"/>
    <w:rsid w:val="00A67802"/>
    <w:rsid w:val="00A704AA"/>
    <w:rsid w:val="00A73455"/>
    <w:rsid w:val="00A739DF"/>
    <w:rsid w:val="00A73A8F"/>
    <w:rsid w:val="00A73BAD"/>
    <w:rsid w:val="00A74FE4"/>
    <w:rsid w:val="00A754C6"/>
    <w:rsid w:val="00A8024A"/>
    <w:rsid w:val="00A807C1"/>
    <w:rsid w:val="00A83617"/>
    <w:rsid w:val="00A8387A"/>
    <w:rsid w:val="00A83A26"/>
    <w:rsid w:val="00A8495C"/>
    <w:rsid w:val="00A84C5D"/>
    <w:rsid w:val="00A851A8"/>
    <w:rsid w:val="00A852A2"/>
    <w:rsid w:val="00A8561D"/>
    <w:rsid w:val="00A85880"/>
    <w:rsid w:val="00A85AE9"/>
    <w:rsid w:val="00A867D3"/>
    <w:rsid w:val="00A86DB9"/>
    <w:rsid w:val="00A8709D"/>
    <w:rsid w:val="00A901AE"/>
    <w:rsid w:val="00A91D32"/>
    <w:rsid w:val="00A938B7"/>
    <w:rsid w:val="00A94F4A"/>
    <w:rsid w:val="00A95196"/>
    <w:rsid w:val="00A95896"/>
    <w:rsid w:val="00A95F6A"/>
    <w:rsid w:val="00AA0872"/>
    <w:rsid w:val="00AA0DBC"/>
    <w:rsid w:val="00AA2286"/>
    <w:rsid w:val="00AA57A1"/>
    <w:rsid w:val="00AA5D88"/>
    <w:rsid w:val="00AA7C5D"/>
    <w:rsid w:val="00AA7E78"/>
    <w:rsid w:val="00AB003C"/>
    <w:rsid w:val="00AB018A"/>
    <w:rsid w:val="00AB0DB1"/>
    <w:rsid w:val="00AB15A0"/>
    <w:rsid w:val="00AB1871"/>
    <w:rsid w:val="00AB47BE"/>
    <w:rsid w:val="00AB4C94"/>
    <w:rsid w:val="00AB515D"/>
    <w:rsid w:val="00AB5969"/>
    <w:rsid w:val="00AB5E75"/>
    <w:rsid w:val="00AB632D"/>
    <w:rsid w:val="00AB633A"/>
    <w:rsid w:val="00AB67AC"/>
    <w:rsid w:val="00AB6FF5"/>
    <w:rsid w:val="00AB7606"/>
    <w:rsid w:val="00AB7907"/>
    <w:rsid w:val="00AC14D3"/>
    <w:rsid w:val="00AC1BF9"/>
    <w:rsid w:val="00AC4BE6"/>
    <w:rsid w:val="00AC629A"/>
    <w:rsid w:val="00AC640B"/>
    <w:rsid w:val="00AC692D"/>
    <w:rsid w:val="00AD31BA"/>
    <w:rsid w:val="00AD3A40"/>
    <w:rsid w:val="00AD4C51"/>
    <w:rsid w:val="00AD5029"/>
    <w:rsid w:val="00AD7717"/>
    <w:rsid w:val="00AE1331"/>
    <w:rsid w:val="00AE1A2E"/>
    <w:rsid w:val="00AE1D6D"/>
    <w:rsid w:val="00AE3536"/>
    <w:rsid w:val="00AE42AA"/>
    <w:rsid w:val="00AE45F5"/>
    <w:rsid w:val="00AE47B3"/>
    <w:rsid w:val="00AE52AE"/>
    <w:rsid w:val="00AE73C5"/>
    <w:rsid w:val="00AE73D8"/>
    <w:rsid w:val="00AF11EC"/>
    <w:rsid w:val="00AF1476"/>
    <w:rsid w:val="00AF3301"/>
    <w:rsid w:val="00AF36F1"/>
    <w:rsid w:val="00AF56D3"/>
    <w:rsid w:val="00AF5FE5"/>
    <w:rsid w:val="00AF681A"/>
    <w:rsid w:val="00AF6A51"/>
    <w:rsid w:val="00AF7FBA"/>
    <w:rsid w:val="00B005D7"/>
    <w:rsid w:val="00B00850"/>
    <w:rsid w:val="00B0105F"/>
    <w:rsid w:val="00B0217D"/>
    <w:rsid w:val="00B02859"/>
    <w:rsid w:val="00B03752"/>
    <w:rsid w:val="00B03CE9"/>
    <w:rsid w:val="00B04B9E"/>
    <w:rsid w:val="00B04C27"/>
    <w:rsid w:val="00B04C57"/>
    <w:rsid w:val="00B05560"/>
    <w:rsid w:val="00B071F0"/>
    <w:rsid w:val="00B10234"/>
    <w:rsid w:val="00B11C17"/>
    <w:rsid w:val="00B1256D"/>
    <w:rsid w:val="00B15D7A"/>
    <w:rsid w:val="00B16254"/>
    <w:rsid w:val="00B17858"/>
    <w:rsid w:val="00B17985"/>
    <w:rsid w:val="00B17D9A"/>
    <w:rsid w:val="00B21089"/>
    <w:rsid w:val="00B21FDB"/>
    <w:rsid w:val="00B224CC"/>
    <w:rsid w:val="00B23C00"/>
    <w:rsid w:val="00B23FCB"/>
    <w:rsid w:val="00B241CB"/>
    <w:rsid w:val="00B24B86"/>
    <w:rsid w:val="00B254EC"/>
    <w:rsid w:val="00B26B1C"/>
    <w:rsid w:val="00B27926"/>
    <w:rsid w:val="00B333C5"/>
    <w:rsid w:val="00B3497E"/>
    <w:rsid w:val="00B355BD"/>
    <w:rsid w:val="00B37C22"/>
    <w:rsid w:val="00B40EBA"/>
    <w:rsid w:val="00B418CD"/>
    <w:rsid w:val="00B4205E"/>
    <w:rsid w:val="00B4287C"/>
    <w:rsid w:val="00B43642"/>
    <w:rsid w:val="00B43AB9"/>
    <w:rsid w:val="00B43BC9"/>
    <w:rsid w:val="00B4400A"/>
    <w:rsid w:val="00B44F9E"/>
    <w:rsid w:val="00B46296"/>
    <w:rsid w:val="00B51882"/>
    <w:rsid w:val="00B52601"/>
    <w:rsid w:val="00B52A66"/>
    <w:rsid w:val="00B550E1"/>
    <w:rsid w:val="00B56E02"/>
    <w:rsid w:val="00B57CC9"/>
    <w:rsid w:val="00B57FF6"/>
    <w:rsid w:val="00B61B36"/>
    <w:rsid w:val="00B61EAB"/>
    <w:rsid w:val="00B63108"/>
    <w:rsid w:val="00B659D1"/>
    <w:rsid w:val="00B65A2A"/>
    <w:rsid w:val="00B65F91"/>
    <w:rsid w:val="00B661C2"/>
    <w:rsid w:val="00B66B98"/>
    <w:rsid w:val="00B6704B"/>
    <w:rsid w:val="00B67562"/>
    <w:rsid w:val="00B67600"/>
    <w:rsid w:val="00B6783D"/>
    <w:rsid w:val="00B67998"/>
    <w:rsid w:val="00B72319"/>
    <w:rsid w:val="00B7331B"/>
    <w:rsid w:val="00B73410"/>
    <w:rsid w:val="00B749BF"/>
    <w:rsid w:val="00B761B8"/>
    <w:rsid w:val="00B81843"/>
    <w:rsid w:val="00B82873"/>
    <w:rsid w:val="00B82D16"/>
    <w:rsid w:val="00B87B2B"/>
    <w:rsid w:val="00B90F76"/>
    <w:rsid w:val="00B9180C"/>
    <w:rsid w:val="00B921E5"/>
    <w:rsid w:val="00B927B3"/>
    <w:rsid w:val="00B92BBB"/>
    <w:rsid w:val="00B940BE"/>
    <w:rsid w:val="00B94C9F"/>
    <w:rsid w:val="00B96377"/>
    <w:rsid w:val="00B96A41"/>
    <w:rsid w:val="00B96AD6"/>
    <w:rsid w:val="00BA0274"/>
    <w:rsid w:val="00BA0B0B"/>
    <w:rsid w:val="00BA2229"/>
    <w:rsid w:val="00BA4CA4"/>
    <w:rsid w:val="00BA5FC0"/>
    <w:rsid w:val="00BA6D23"/>
    <w:rsid w:val="00BA700A"/>
    <w:rsid w:val="00BA7326"/>
    <w:rsid w:val="00BA75DB"/>
    <w:rsid w:val="00BB0123"/>
    <w:rsid w:val="00BB0AEE"/>
    <w:rsid w:val="00BB1003"/>
    <w:rsid w:val="00BB2B49"/>
    <w:rsid w:val="00BB3E9B"/>
    <w:rsid w:val="00BB444B"/>
    <w:rsid w:val="00BB4E67"/>
    <w:rsid w:val="00BB4E9B"/>
    <w:rsid w:val="00BB72F4"/>
    <w:rsid w:val="00BB7904"/>
    <w:rsid w:val="00BC08A1"/>
    <w:rsid w:val="00BC3846"/>
    <w:rsid w:val="00BC39FD"/>
    <w:rsid w:val="00BC4483"/>
    <w:rsid w:val="00BC4E01"/>
    <w:rsid w:val="00BC62BF"/>
    <w:rsid w:val="00BC63A9"/>
    <w:rsid w:val="00BC6988"/>
    <w:rsid w:val="00BC6B74"/>
    <w:rsid w:val="00BD0685"/>
    <w:rsid w:val="00BD1CD5"/>
    <w:rsid w:val="00BD3780"/>
    <w:rsid w:val="00BD4168"/>
    <w:rsid w:val="00BD498E"/>
    <w:rsid w:val="00BD542E"/>
    <w:rsid w:val="00BD6B8F"/>
    <w:rsid w:val="00BE059E"/>
    <w:rsid w:val="00BE0866"/>
    <w:rsid w:val="00BE3CFF"/>
    <w:rsid w:val="00BE5473"/>
    <w:rsid w:val="00BE7F84"/>
    <w:rsid w:val="00BF1675"/>
    <w:rsid w:val="00BF410A"/>
    <w:rsid w:val="00BF6B80"/>
    <w:rsid w:val="00BF7B26"/>
    <w:rsid w:val="00C02376"/>
    <w:rsid w:val="00C06321"/>
    <w:rsid w:val="00C07301"/>
    <w:rsid w:val="00C0735E"/>
    <w:rsid w:val="00C07FBE"/>
    <w:rsid w:val="00C10435"/>
    <w:rsid w:val="00C1064B"/>
    <w:rsid w:val="00C10F78"/>
    <w:rsid w:val="00C10F98"/>
    <w:rsid w:val="00C115B7"/>
    <w:rsid w:val="00C119D3"/>
    <w:rsid w:val="00C11A11"/>
    <w:rsid w:val="00C13ECC"/>
    <w:rsid w:val="00C145DB"/>
    <w:rsid w:val="00C1510A"/>
    <w:rsid w:val="00C154D9"/>
    <w:rsid w:val="00C158C1"/>
    <w:rsid w:val="00C17E4C"/>
    <w:rsid w:val="00C20A9E"/>
    <w:rsid w:val="00C20FBB"/>
    <w:rsid w:val="00C224A7"/>
    <w:rsid w:val="00C225F7"/>
    <w:rsid w:val="00C22B89"/>
    <w:rsid w:val="00C23EAA"/>
    <w:rsid w:val="00C2408C"/>
    <w:rsid w:val="00C241D3"/>
    <w:rsid w:val="00C244D4"/>
    <w:rsid w:val="00C2611B"/>
    <w:rsid w:val="00C269CE"/>
    <w:rsid w:val="00C27481"/>
    <w:rsid w:val="00C27B1C"/>
    <w:rsid w:val="00C30B77"/>
    <w:rsid w:val="00C30F3E"/>
    <w:rsid w:val="00C33831"/>
    <w:rsid w:val="00C36BC7"/>
    <w:rsid w:val="00C37DE7"/>
    <w:rsid w:val="00C40754"/>
    <w:rsid w:val="00C419E7"/>
    <w:rsid w:val="00C42A80"/>
    <w:rsid w:val="00C42DA5"/>
    <w:rsid w:val="00C44066"/>
    <w:rsid w:val="00C44120"/>
    <w:rsid w:val="00C447F3"/>
    <w:rsid w:val="00C451ED"/>
    <w:rsid w:val="00C45450"/>
    <w:rsid w:val="00C4789E"/>
    <w:rsid w:val="00C4792E"/>
    <w:rsid w:val="00C51B3A"/>
    <w:rsid w:val="00C51D8C"/>
    <w:rsid w:val="00C53258"/>
    <w:rsid w:val="00C53550"/>
    <w:rsid w:val="00C54023"/>
    <w:rsid w:val="00C5459D"/>
    <w:rsid w:val="00C55175"/>
    <w:rsid w:val="00C554F0"/>
    <w:rsid w:val="00C55C3F"/>
    <w:rsid w:val="00C56B8B"/>
    <w:rsid w:val="00C57D6D"/>
    <w:rsid w:val="00C60D4E"/>
    <w:rsid w:val="00C61D36"/>
    <w:rsid w:val="00C628F6"/>
    <w:rsid w:val="00C62CE0"/>
    <w:rsid w:val="00C64489"/>
    <w:rsid w:val="00C65206"/>
    <w:rsid w:val="00C65F27"/>
    <w:rsid w:val="00C7007F"/>
    <w:rsid w:val="00C70AE3"/>
    <w:rsid w:val="00C717EC"/>
    <w:rsid w:val="00C71B39"/>
    <w:rsid w:val="00C74AB9"/>
    <w:rsid w:val="00C76458"/>
    <w:rsid w:val="00C767C7"/>
    <w:rsid w:val="00C80BF1"/>
    <w:rsid w:val="00C81B83"/>
    <w:rsid w:val="00C81CB7"/>
    <w:rsid w:val="00C820E3"/>
    <w:rsid w:val="00C82533"/>
    <w:rsid w:val="00C839EB"/>
    <w:rsid w:val="00C83B90"/>
    <w:rsid w:val="00C83E8E"/>
    <w:rsid w:val="00C87EAA"/>
    <w:rsid w:val="00C87ED2"/>
    <w:rsid w:val="00C9124D"/>
    <w:rsid w:val="00C91ACA"/>
    <w:rsid w:val="00C91B31"/>
    <w:rsid w:val="00C9354B"/>
    <w:rsid w:val="00C9718D"/>
    <w:rsid w:val="00CA00EB"/>
    <w:rsid w:val="00CA03CB"/>
    <w:rsid w:val="00CA15D2"/>
    <w:rsid w:val="00CA1DEC"/>
    <w:rsid w:val="00CA321C"/>
    <w:rsid w:val="00CA3324"/>
    <w:rsid w:val="00CA4A3E"/>
    <w:rsid w:val="00CA5432"/>
    <w:rsid w:val="00CA5B18"/>
    <w:rsid w:val="00CA6F9A"/>
    <w:rsid w:val="00CB4565"/>
    <w:rsid w:val="00CB7C00"/>
    <w:rsid w:val="00CC04FD"/>
    <w:rsid w:val="00CC0740"/>
    <w:rsid w:val="00CC140B"/>
    <w:rsid w:val="00CC1F89"/>
    <w:rsid w:val="00CC3E13"/>
    <w:rsid w:val="00CC44F4"/>
    <w:rsid w:val="00CC4A46"/>
    <w:rsid w:val="00CC4AD7"/>
    <w:rsid w:val="00CC50F0"/>
    <w:rsid w:val="00CC59E6"/>
    <w:rsid w:val="00CC5C90"/>
    <w:rsid w:val="00CC6917"/>
    <w:rsid w:val="00CD0535"/>
    <w:rsid w:val="00CD0F31"/>
    <w:rsid w:val="00CD2790"/>
    <w:rsid w:val="00CD32DA"/>
    <w:rsid w:val="00CD4EB7"/>
    <w:rsid w:val="00CD51C6"/>
    <w:rsid w:val="00CD69D7"/>
    <w:rsid w:val="00CD6AFA"/>
    <w:rsid w:val="00CD7633"/>
    <w:rsid w:val="00CD7DFF"/>
    <w:rsid w:val="00CE16B4"/>
    <w:rsid w:val="00CE1F76"/>
    <w:rsid w:val="00CE232C"/>
    <w:rsid w:val="00CE3E7A"/>
    <w:rsid w:val="00CE610C"/>
    <w:rsid w:val="00CE6CE4"/>
    <w:rsid w:val="00CF05FA"/>
    <w:rsid w:val="00CF10C7"/>
    <w:rsid w:val="00CF2703"/>
    <w:rsid w:val="00CF2816"/>
    <w:rsid w:val="00CF3519"/>
    <w:rsid w:val="00CF4972"/>
    <w:rsid w:val="00CF702A"/>
    <w:rsid w:val="00CF75DD"/>
    <w:rsid w:val="00D020DE"/>
    <w:rsid w:val="00D022DC"/>
    <w:rsid w:val="00D027E9"/>
    <w:rsid w:val="00D02B48"/>
    <w:rsid w:val="00D059EF"/>
    <w:rsid w:val="00D06212"/>
    <w:rsid w:val="00D06A44"/>
    <w:rsid w:val="00D06C97"/>
    <w:rsid w:val="00D07207"/>
    <w:rsid w:val="00D113B1"/>
    <w:rsid w:val="00D134BF"/>
    <w:rsid w:val="00D13891"/>
    <w:rsid w:val="00D13CDF"/>
    <w:rsid w:val="00D1539D"/>
    <w:rsid w:val="00D1565F"/>
    <w:rsid w:val="00D15E08"/>
    <w:rsid w:val="00D16923"/>
    <w:rsid w:val="00D17CAD"/>
    <w:rsid w:val="00D20A95"/>
    <w:rsid w:val="00D21BCC"/>
    <w:rsid w:val="00D24476"/>
    <w:rsid w:val="00D269B9"/>
    <w:rsid w:val="00D2784F"/>
    <w:rsid w:val="00D30368"/>
    <w:rsid w:val="00D31AD2"/>
    <w:rsid w:val="00D31E70"/>
    <w:rsid w:val="00D324C7"/>
    <w:rsid w:val="00D329DD"/>
    <w:rsid w:val="00D33095"/>
    <w:rsid w:val="00D346B9"/>
    <w:rsid w:val="00D356B2"/>
    <w:rsid w:val="00D35C61"/>
    <w:rsid w:val="00D41443"/>
    <w:rsid w:val="00D4248A"/>
    <w:rsid w:val="00D42C64"/>
    <w:rsid w:val="00D4383D"/>
    <w:rsid w:val="00D452F1"/>
    <w:rsid w:val="00D45443"/>
    <w:rsid w:val="00D4669D"/>
    <w:rsid w:val="00D51B87"/>
    <w:rsid w:val="00D51F24"/>
    <w:rsid w:val="00D52ED8"/>
    <w:rsid w:val="00D52FD7"/>
    <w:rsid w:val="00D538B5"/>
    <w:rsid w:val="00D539E8"/>
    <w:rsid w:val="00D53A5F"/>
    <w:rsid w:val="00D54226"/>
    <w:rsid w:val="00D542D3"/>
    <w:rsid w:val="00D56769"/>
    <w:rsid w:val="00D56A44"/>
    <w:rsid w:val="00D56B9A"/>
    <w:rsid w:val="00D56C90"/>
    <w:rsid w:val="00D56D0C"/>
    <w:rsid w:val="00D56E43"/>
    <w:rsid w:val="00D56EF5"/>
    <w:rsid w:val="00D61C6F"/>
    <w:rsid w:val="00D6295B"/>
    <w:rsid w:val="00D63171"/>
    <w:rsid w:val="00D63D9A"/>
    <w:rsid w:val="00D642D9"/>
    <w:rsid w:val="00D70042"/>
    <w:rsid w:val="00D70B19"/>
    <w:rsid w:val="00D71292"/>
    <w:rsid w:val="00D713E8"/>
    <w:rsid w:val="00D7150E"/>
    <w:rsid w:val="00D71CAA"/>
    <w:rsid w:val="00D72654"/>
    <w:rsid w:val="00D72C4F"/>
    <w:rsid w:val="00D733DF"/>
    <w:rsid w:val="00D73BD3"/>
    <w:rsid w:val="00D744DE"/>
    <w:rsid w:val="00D752B7"/>
    <w:rsid w:val="00D76B59"/>
    <w:rsid w:val="00D803C5"/>
    <w:rsid w:val="00D816B2"/>
    <w:rsid w:val="00D821C7"/>
    <w:rsid w:val="00D82F04"/>
    <w:rsid w:val="00D82FB9"/>
    <w:rsid w:val="00D83743"/>
    <w:rsid w:val="00D847C8"/>
    <w:rsid w:val="00D86267"/>
    <w:rsid w:val="00D87517"/>
    <w:rsid w:val="00D90EB4"/>
    <w:rsid w:val="00D923D3"/>
    <w:rsid w:val="00D93298"/>
    <w:rsid w:val="00D942BB"/>
    <w:rsid w:val="00D9556B"/>
    <w:rsid w:val="00D95A3F"/>
    <w:rsid w:val="00D978FE"/>
    <w:rsid w:val="00D97ACE"/>
    <w:rsid w:val="00DA1679"/>
    <w:rsid w:val="00DA2CFE"/>
    <w:rsid w:val="00DA6A8C"/>
    <w:rsid w:val="00DA7D53"/>
    <w:rsid w:val="00DB1263"/>
    <w:rsid w:val="00DB26D3"/>
    <w:rsid w:val="00DB2BED"/>
    <w:rsid w:val="00DB3F77"/>
    <w:rsid w:val="00DB430D"/>
    <w:rsid w:val="00DB44F1"/>
    <w:rsid w:val="00DB50C8"/>
    <w:rsid w:val="00DB51D5"/>
    <w:rsid w:val="00DB52FB"/>
    <w:rsid w:val="00DB57ED"/>
    <w:rsid w:val="00DB668F"/>
    <w:rsid w:val="00DB781F"/>
    <w:rsid w:val="00DB7F31"/>
    <w:rsid w:val="00DC06D4"/>
    <w:rsid w:val="00DC0C08"/>
    <w:rsid w:val="00DC130F"/>
    <w:rsid w:val="00DC2683"/>
    <w:rsid w:val="00DC3895"/>
    <w:rsid w:val="00DC38A7"/>
    <w:rsid w:val="00DC3AD3"/>
    <w:rsid w:val="00DC3F70"/>
    <w:rsid w:val="00DC43FD"/>
    <w:rsid w:val="00DC4653"/>
    <w:rsid w:val="00DC5997"/>
    <w:rsid w:val="00DC6D9E"/>
    <w:rsid w:val="00DD0F9C"/>
    <w:rsid w:val="00DD0FCB"/>
    <w:rsid w:val="00DD18E7"/>
    <w:rsid w:val="00DD209F"/>
    <w:rsid w:val="00DD6272"/>
    <w:rsid w:val="00DD7647"/>
    <w:rsid w:val="00DE122C"/>
    <w:rsid w:val="00DE2051"/>
    <w:rsid w:val="00DE2AD4"/>
    <w:rsid w:val="00DE2D14"/>
    <w:rsid w:val="00DE2D9E"/>
    <w:rsid w:val="00DE334D"/>
    <w:rsid w:val="00DE37FF"/>
    <w:rsid w:val="00DE4FC2"/>
    <w:rsid w:val="00DE59ED"/>
    <w:rsid w:val="00DE643A"/>
    <w:rsid w:val="00DE68DB"/>
    <w:rsid w:val="00DE6C57"/>
    <w:rsid w:val="00DF3325"/>
    <w:rsid w:val="00DF49D7"/>
    <w:rsid w:val="00DF59BE"/>
    <w:rsid w:val="00DF5E7C"/>
    <w:rsid w:val="00DF691E"/>
    <w:rsid w:val="00DF6AEB"/>
    <w:rsid w:val="00DF6D35"/>
    <w:rsid w:val="00DF6E12"/>
    <w:rsid w:val="00E01453"/>
    <w:rsid w:val="00E02D55"/>
    <w:rsid w:val="00E034AB"/>
    <w:rsid w:val="00E04769"/>
    <w:rsid w:val="00E04AFC"/>
    <w:rsid w:val="00E05ACC"/>
    <w:rsid w:val="00E05FA6"/>
    <w:rsid w:val="00E06C16"/>
    <w:rsid w:val="00E06D19"/>
    <w:rsid w:val="00E0701C"/>
    <w:rsid w:val="00E0732D"/>
    <w:rsid w:val="00E10409"/>
    <w:rsid w:val="00E10431"/>
    <w:rsid w:val="00E10867"/>
    <w:rsid w:val="00E109E6"/>
    <w:rsid w:val="00E111DD"/>
    <w:rsid w:val="00E11721"/>
    <w:rsid w:val="00E12066"/>
    <w:rsid w:val="00E12547"/>
    <w:rsid w:val="00E14B2A"/>
    <w:rsid w:val="00E15427"/>
    <w:rsid w:val="00E15ED6"/>
    <w:rsid w:val="00E2089E"/>
    <w:rsid w:val="00E20966"/>
    <w:rsid w:val="00E20D11"/>
    <w:rsid w:val="00E21302"/>
    <w:rsid w:val="00E214D9"/>
    <w:rsid w:val="00E21E73"/>
    <w:rsid w:val="00E224C0"/>
    <w:rsid w:val="00E237AF"/>
    <w:rsid w:val="00E25B99"/>
    <w:rsid w:val="00E25C04"/>
    <w:rsid w:val="00E27460"/>
    <w:rsid w:val="00E30137"/>
    <w:rsid w:val="00E32754"/>
    <w:rsid w:val="00E3393A"/>
    <w:rsid w:val="00E343E8"/>
    <w:rsid w:val="00E352FB"/>
    <w:rsid w:val="00E3655F"/>
    <w:rsid w:val="00E370CE"/>
    <w:rsid w:val="00E373F5"/>
    <w:rsid w:val="00E37E4F"/>
    <w:rsid w:val="00E37FC8"/>
    <w:rsid w:val="00E4031C"/>
    <w:rsid w:val="00E40735"/>
    <w:rsid w:val="00E412A4"/>
    <w:rsid w:val="00E41399"/>
    <w:rsid w:val="00E41A10"/>
    <w:rsid w:val="00E422D5"/>
    <w:rsid w:val="00E4281E"/>
    <w:rsid w:val="00E42B85"/>
    <w:rsid w:val="00E42E92"/>
    <w:rsid w:val="00E4303C"/>
    <w:rsid w:val="00E43266"/>
    <w:rsid w:val="00E43480"/>
    <w:rsid w:val="00E43736"/>
    <w:rsid w:val="00E44EE9"/>
    <w:rsid w:val="00E453B4"/>
    <w:rsid w:val="00E46153"/>
    <w:rsid w:val="00E50156"/>
    <w:rsid w:val="00E5018F"/>
    <w:rsid w:val="00E50462"/>
    <w:rsid w:val="00E505C1"/>
    <w:rsid w:val="00E533BB"/>
    <w:rsid w:val="00E539FE"/>
    <w:rsid w:val="00E55F85"/>
    <w:rsid w:val="00E56217"/>
    <w:rsid w:val="00E567DA"/>
    <w:rsid w:val="00E56D8E"/>
    <w:rsid w:val="00E5767B"/>
    <w:rsid w:val="00E604A2"/>
    <w:rsid w:val="00E604F3"/>
    <w:rsid w:val="00E62FE7"/>
    <w:rsid w:val="00E63EB4"/>
    <w:rsid w:val="00E640E0"/>
    <w:rsid w:val="00E641CF"/>
    <w:rsid w:val="00E66CA7"/>
    <w:rsid w:val="00E67C94"/>
    <w:rsid w:val="00E714F0"/>
    <w:rsid w:val="00E7366F"/>
    <w:rsid w:val="00E736B2"/>
    <w:rsid w:val="00E750DE"/>
    <w:rsid w:val="00E770A2"/>
    <w:rsid w:val="00E80276"/>
    <w:rsid w:val="00E8112A"/>
    <w:rsid w:val="00E8164A"/>
    <w:rsid w:val="00E82A1D"/>
    <w:rsid w:val="00E83BDB"/>
    <w:rsid w:val="00E845EC"/>
    <w:rsid w:val="00E85C2E"/>
    <w:rsid w:val="00E868A8"/>
    <w:rsid w:val="00E86EF1"/>
    <w:rsid w:val="00E87634"/>
    <w:rsid w:val="00E87B8A"/>
    <w:rsid w:val="00E90044"/>
    <w:rsid w:val="00E907BD"/>
    <w:rsid w:val="00E90FAA"/>
    <w:rsid w:val="00E948BD"/>
    <w:rsid w:val="00E94BEA"/>
    <w:rsid w:val="00E957C6"/>
    <w:rsid w:val="00E95C3F"/>
    <w:rsid w:val="00E965A0"/>
    <w:rsid w:val="00E97506"/>
    <w:rsid w:val="00EA093E"/>
    <w:rsid w:val="00EA2791"/>
    <w:rsid w:val="00EA3190"/>
    <w:rsid w:val="00EA3F04"/>
    <w:rsid w:val="00EA7435"/>
    <w:rsid w:val="00EB0EDC"/>
    <w:rsid w:val="00EB0FD5"/>
    <w:rsid w:val="00EB1467"/>
    <w:rsid w:val="00EB183A"/>
    <w:rsid w:val="00EB4EBC"/>
    <w:rsid w:val="00EB5156"/>
    <w:rsid w:val="00EB57DA"/>
    <w:rsid w:val="00EB59E2"/>
    <w:rsid w:val="00EB5BF4"/>
    <w:rsid w:val="00EB68EB"/>
    <w:rsid w:val="00EB6C10"/>
    <w:rsid w:val="00EB777A"/>
    <w:rsid w:val="00EB7AE4"/>
    <w:rsid w:val="00EC1007"/>
    <w:rsid w:val="00EC10E5"/>
    <w:rsid w:val="00EC1C8B"/>
    <w:rsid w:val="00EC2FFA"/>
    <w:rsid w:val="00EC3318"/>
    <w:rsid w:val="00EC392A"/>
    <w:rsid w:val="00EC477A"/>
    <w:rsid w:val="00EC5E62"/>
    <w:rsid w:val="00EC6573"/>
    <w:rsid w:val="00EC6CD7"/>
    <w:rsid w:val="00EC78D2"/>
    <w:rsid w:val="00ED0FE6"/>
    <w:rsid w:val="00ED4BB7"/>
    <w:rsid w:val="00ED4C15"/>
    <w:rsid w:val="00ED65C4"/>
    <w:rsid w:val="00ED682B"/>
    <w:rsid w:val="00ED6AD8"/>
    <w:rsid w:val="00ED7239"/>
    <w:rsid w:val="00ED7AFE"/>
    <w:rsid w:val="00ED7D98"/>
    <w:rsid w:val="00EE14C7"/>
    <w:rsid w:val="00EE167B"/>
    <w:rsid w:val="00EE1922"/>
    <w:rsid w:val="00EE203F"/>
    <w:rsid w:val="00EE20FA"/>
    <w:rsid w:val="00EE4A06"/>
    <w:rsid w:val="00EE4A5C"/>
    <w:rsid w:val="00EE5288"/>
    <w:rsid w:val="00EE5C89"/>
    <w:rsid w:val="00EE61D3"/>
    <w:rsid w:val="00EE77C8"/>
    <w:rsid w:val="00EE7FB8"/>
    <w:rsid w:val="00EF046D"/>
    <w:rsid w:val="00EF06C4"/>
    <w:rsid w:val="00EF0744"/>
    <w:rsid w:val="00EF0F0B"/>
    <w:rsid w:val="00EF14DA"/>
    <w:rsid w:val="00EF15E8"/>
    <w:rsid w:val="00EF30A8"/>
    <w:rsid w:val="00EF343B"/>
    <w:rsid w:val="00EF3D5A"/>
    <w:rsid w:val="00EF3EB3"/>
    <w:rsid w:val="00EF4640"/>
    <w:rsid w:val="00EF46E4"/>
    <w:rsid w:val="00EF489B"/>
    <w:rsid w:val="00EF5751"/>
    <w:rsid w:val="00EF6546"/>
    <w:rsid w:val="00EF720D"/>
    <w:rsid w:val="00EF725F"/>
    <w:rsid w:val="00F00682"/>
    <w:rsid w:val="00F009E5"/>
    <w:rsid w:val="00F00FC1"/>
    <w:rsid w:val="00F01D6E"/>
    <w:rsid w:val="00F049C7"/>
    <w:rsid w:val="00F05763"/>
    <w:rsid w:val="00F064A6"/>
    <w:rsid w:val="00F103DC"/>
    <w:rsid w:val="00F10AEA"/>
    <w:rsid w:val="00F11226"/>
    <w:rsid w:val="00F11FC2"/>
    <w:rsid w:val="00F12787"/>
    <w:rsid w:val="00F12F45"/>
    <w:rsid w:val="00F13517"/>
    <w:rsid w:val="00F13690"/>
    <w:rsid w:val="00F13BB0"/>
    <w:rsid w:val="00F1406B"/>
    <w:rsid w:val="00F1678F"/>
    <w:rsid w:val="00F16F43"/>
    <w:rsid w:val="00F17488"/>
    <w:rsid w:val="00F176B7"/>
    <w:rsid w:val="00F1785D"/>
    <w:rsid w:val="00F204E3"/>
    <w:rsid w:val="00F21C8C"/>
    <w:rsid w:val="00F227BC"/>
    <w:rsid w:val="00F22C02"/>
    <w:rsid w:val="00F22FAF"/>
    <w:rsid w:val="00F23729"/>
    <w:rsid w:val="00F23B55"/>
    <w:rsid w:val="00F24D91"/>
    <w:rsid w:val="00F303E0"/>
    <w:rsid w:val="00F3217A"/>
    <w:rsid w:val="00F32F64"/>
    <w:rsid w:val="00F33426"/>
    <w:rsid w:val="00F337A3"/>
    <w:rsid w:val="00F33C29"/>
    <w:rsid w:val="00F342F5"/>
    <w:rsid w:val="00F353E2"/>
    <w:rsid w:val="00F362E0"/>
    <w:rsid w:val="00F377AA"/>
    <w:rsid w:val="00F40D82"/>
    <w:rsid w:val="00F418DB"/>
    <w:rsid w:val="00F4239E"/>
    <w:rsid w:val="00F43DBA"/>
    <w:rsid w:val="00F45B36"/>
    <w:rsid w:val="00F46272"/>
    <w:rsid w:val="00F4642F"/>
    <w:rsid w:val="00F4683B"/>
    <w:rsid w:val="00F471CE"/>
    <w:rsid w:val="00F47219"/>
    <w:rsid w:val="00F5020B"/>
    <w:rsid w:val="00F5204C"/>
    <w:rsid w:val="00F52A5D"/>
    <w:rsid w:val="00F5397C"/>
    <w:rsid w:val="00F53FE9"/>
    <w:rsid w:val="00F56B95"/>
    <w:rsid w:val="00F57304"/>
    <w:rsid w:val="00F5763F"/>
    <w:rsid w:val="00F6137C"/>
    <w:rsid w:val="00F64D1C"/>
    <w:rsid w:val="00F65C8F"/>
    <w:rsid w:val="00F65F92"/>
    <w:rsid w:val="00F66362"/>
    <w:rsid w:val="00F66B97"/>
    <w:rsid w:val="00F67C02"/>
    <w:rsid w:val="00F67C24"/>
    <w:rsid w:val="00F71C94"/>
    <w:rsid w:val="00F71D01"/>
    <w:rsid w:val="00F71FD3"/>
    <w:rsid w:val="00F72002"/>
    <w:rsid w:val="00F722B4"/>
    <w:rsid w:val="00F73C24"/>
    <w:rsid w:val="00F74D8D"/>
    <w:rsid w:val="00F772B0"/>
    <w:rsid w:val="00F77BFB"/>
    <w:rsid w:val="00F77F5C"/>
    <w:rsid w:val="00F80334"/>
    <w:rsid w:val="00F80470"/>
    <w:rsid w:val="00F805C2"/>
    <w:rsid w:val="00F8133E"/>
    <w:rsid w:val="00F821AA"/>
    <w:rsid w:val="00F834D6"/>
    <w:rsid w:val="00F83A27"/>
    <w:rsid w:val="00F83E25"/>
    <w:rsid w:val="00F8435C"/>
    <w:rsid w:val="00F863E7"/>
    <w:rsid w:val="00F86433"/>
    <w:rsid w:val="00F87120"/>
    <w:rsid w:val="00F872E8"/>
    <w:rsid w:val="00F875C7"/>
    <w:rsid w:val="00F87DAF"/>
    <w:rsid w:val="00F912B3"/>
    <w:rsid w:val="00F93408"/>
    <w:rsid w:val="00F9537B"/>
    <w:rsid w:val="00F956FA"/>
    <w:rsid w:val="00F95926"/>
    <w:rsid w:val="00F95E19"/>
    <w:rsid w:val="00F96266"/>
    <w:rsid w:val="00F96A35"/>
    <w:rsid w:val="00F9703D"/>
    <w:rsid w:val="00F97AB2"/>
    <w:rsid w:val="00F97F29"/>
    <w:rsid w:val="00FA15D3"/>
    <w:rsid w:val="00FA1F65"/>
    <w:rsid w:val="00FA37AD"/>
    <w:rsid w:val="00FA6E5E"/>
    <w:rsid w:val="00FA73E6"/>
    <w:rsid w:val="00FA7A47"/>
    <w:rsid w:val="00FA7BFB"/>
    <w:rsid w:val="00FB0F65"/>
    <w:rsid w:val="00FB2480"/>
    <w:rsid w:val="00FB2CEF"/>
    <w:rsid w:val="00FB2DF4"/>
    <w:rsid w:val="00FB336A"/>
    <w:rsid w:val="00FB42F8"/>
    <w:rsid w:val="00FB4382"/>
    <w:rsid w:val="00FB495D"/>
    <w:rsid w:val="00FB68F3"/>
    <w:rsid w:val="00FC05B3"/>
    <w:rsid w:val="00FC2581"/>
    <w:rsid w:val="00FC2E82"/>
    <w:rsid w:val="00FC5FF1"/>
    <w:rsid w:val="00FC69CE"/>
    <w:rsid w:val="00FC72FE"/>
    <w:rsid w:val="00FD0B8D"/>
    <w:rsid w:val="00FD18BA"/>
    <w:rsid w:val="00FD1A9D"/>
    <w:rsid w:val="00FD1CB9"/>
    <w:rsid w:val="00FD2AC9"/>
    <w:rsid w:val="00FD3106"/>
    <w:rsid w:val="00FD3715"/>
    <w:rsid w:val="00FD3F9C"/>
    <w:rsid w:val="00FD6AFA"/>
    <w:rsid w:val="00FE06DB"/>
    <w:rsid w:val="00FE0A30"/>
    <w:rsid w:val="00FE16FE"/>
    <w:rsid w:val="00FE2293"/>
    <w:rsid w:val="00FE2380"/>
    <w:rsid w:val="00FE31BE"/>
    <w:rsid w:val="00FE5707"/>
    <w:rsid w:val="00FE5D2A"/>
    <w:rsid w:val="00FE63A7"/>
    <w:rsid w:val="00FE6653"/>
    <w:rsid w:val="00FF05CA"/>
    <w:rsid w:val="00FF2BEA"/>
    <w:rsid w:val="00FF4C95"/>
    <w:rsid w:val="00FF6B19"/>
    <w:rsid w:val="00FF7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AAF9DD5"/>
  <w15:docId w15:val="{62B9ABA5-2763-4FE3-8E05-3CB0CCB5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825"/>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63B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B67600"/>
    <w:pPr>
      <w:keepNext/>
      <w:tabs>
        <w:tab w:val="center" w:pos="4680"/>
      </w:tabs>
      <w:outlineLvl w:val="1"/>
    </w:pPr>
    <w:rPr>
      <w:b/>
      <w:bCs/>
      <w:sz w:val="24"/>
    </w:rPr>
  </w:style>
  <w:style w:type="paragraph" w:styleId="Heading3">
    <w:name w:val="heading 3"/>
    <w:basedOn w:val="Normal"/>
    <w:next w:val="Normal"/>
    <w:link w:val="Heading3Char"/>
    <w:uiPriority w:val="9"/>
    <w:semiHidden/>
    <w:unhideWhenUsed/>
    <w:qFormat/>
    <w:rsid w:val="006379F7"/>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6379F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379F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379F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F471CE"/>
    <w:pPr>
      <w:ind w:firstLine="720"/>
    </w:pPr>
    <w:rPr>
      <w:sz w:val="24"/>
    </w:rPr>
  </w:style>
  <w:style w:type="character" w:customStyle="1" w:styleId="BodyTextIndentChar">
    <w:name w:val="Body Text Indent Char"/>
    <w:basedOn w:val="DefaultParagraphFont"/>
    <w:link w:val="BodyTextIndent"/>
    <w:rsid w:val="00F471CE"/>
    <w:rPr>
      <w:rFonts w:ascii="Times New Roman" w:eastAsia="Times New Roman" w:hAnsi="Times New Roman" w:cs="Times New Roman"/>
      <w:sz w:val="24"/>
      <w:szCs w:val="24"/>
    </w:rPr>
  </w:style>
  <w:style w:type="table" w:styleId="TableGrid">
    <w:name w:val="Table Grid"/>
    <w:basedOn w:val="TableNormal"/>
    <w:uiPriority w:val="39"/>
    <w:rsid w:val="00F471CE"/>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Normal"/>
    <w:rsid w:val="001107E2"/>
    <w:pPr>
      <w:tabs>
        <w:tab w:val="left" w:pos="788"/>
      </w:tabs>
      <w:ind w:left="652"/>
    </w:pPr>
    <w:rPr>
      <w:sz w:val="24"/>
    </w:rPr>
  </w:style>
  <w:style w:type="paragraph" w:customStyle="1" w:styleId="p5">
    <w:name w:val="p5"/>
    <w:basedOn w:val="Normal"/>
    <w:rsid w:val="001107E2"/>
    <w:pPr>
      <w:tabs>
        <w:tab w:val="left" w:pos="702"/>
      </w:tabs>
      <w:ind w:firstLine="702"/>
    </w:pPr>
    <w:rPr>
      <w:sz w:val="24"/>
    </w:rPr>
  </w:style>
  <w:style w:type="paragraph" w:customStyle="1" w:styleId="p8">
    <w:name w:val="p8"/>
    <w:basedOn w:val="Normal"/>
    <w:rsid w:val="001107E2"/>
    <w:pPr>
      <w:tabs>
        <w:tab w:val="left" w:pos="702"/>
      </w:tabs>
      <w:ind w:firstLine="702"/>
    </w:pPr>
    <w:rPr>
      <w:sz w:val="24"/>
    </w:rPr>
  </w:style>
  <w:style w:type="paragraph" w:customStyle="1" w:styleId="Default">
    <w:name w:val="Default"/>
    <w:rsid w:val="00FE31BE"/>
    <w:pPr>
      <w:autoSpaceDE w:val="0"/>
      <w:autoSpaceDN w:val="0"/>
      <w:adjustRightInd w:val="0"/>
      <w:spacing w:after="0" w:line="240" w:lineRule="auto"/>
    </w:pPr>
    <w:rPr>
      <w:rFonts w:ascii="Cambria" w:eastAsia="Times New Roman" w:hAnsi="Cambria" w:cs="Cambria"/>
      <w:color w:val="000000"/>
      <w:sz w:val="24"/>
      <w:szCs w:val="24"/>
    </w:rPr>
  </w:style>
  <w:style w:type="paragraph" w:styleId="NoSpacing">
    <w:name w:val="No Spacing"/>
    <w:uiPriority w:val="1"/>
    <w:qFormat/>
    <w:rsid w:val="005554AD"/>
    <w:pPr>
      <w:spacing w:after="0" w:line="240" w:lineRule="auto"/>
    </w:pPr>
  </w:style>
  <w:style w:type="paragraph" w:styleId="Header">
    <w:name w:val="header"/>
    <w:basedOn w:val="Normal"/>
    <w:link w:val="HeaderChar"/>
    <w:uiPriority w:val="99"/>
    <w:unhideWhenUsed/>
    <w:rsid w:val="00190866"/>
    <w:pPr>
      <w:tabs>
        <w:tab w:val="center" w:pos="4680"/>
        <w:tab w:val="right" w:pos="9360"/>
      </w:tabs>
    </w:pPr>
  </w:style>
  <w:style w:type="character" w:customStyle="1" w:styleId="HeaderChar">
    <w:name w:val="Header Char"/>
    <w:basedOn w:val="DefaultParagraphFont"/>
    <w:link w:val="Header"/>
    <w:uiPriority w:val="99"/>
    <w:rsid w:val="00190866"/>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190866"/>
    <w:pPr>
      <w:tabs>
        <w:tab w:val="center" w:pos="4680"/>
        <w:tab w:val="right" w:pos="9360"/>
      </w:tabs>
    </w:pPr>
  </w:style>
  <w:style w:type="character" w:customStyle="1" w:styleId="FooterChar">
    <w:name w:val="Footer Char"/>
    <w:basedOn w:val="DefaultParagraphFont"/>
    <w:link w:val="Footer"/>
    <w:uiPriority w:val="99"/>
    <w:rsid w:val="00190866"/>
    <w:rPr>
      <w:rFonts w:ascii="Times New Roman" w:eastAsia="Times New Roman" w:hAnsi="Times New Roman" w:cs="Times New Roman"/>
      <w:sz w:val="20"/>
      <w:szCs w:val="24"/>
    </w:rPr>
  </w:style>
  <w:style w:type="paragraph" w:styleId="ListParagraph">
    <w:name w:val="List Paragraph"/>
    <w:basedOn w:val="Normal"/>
    <w:uiPriority w:val="34"/>
    <w:qFormat/>
    <w:rsid w:val="00743479"/>
    <w:pPr>
      <w:ind w:left="720"/>
      <w:contextualSpacing/>
    </w:pPr>
  </w:style>
  <w:style w:type="paragraph" w:styleId="BodyTextIndent2">
    <w:name w:val="Body Text Indent 2"/>
    <w:basedOn w:val="Normal"/>
    <w:link w:val="BodyTextIndent2Char"/>
    <w:uiPriority w:val="99"/>
    <w:semiHidden/>
    <w:unhideWhenUsed/>
    <w:rsid w:val="005E13E0"/>
    <w:pPr>
      <w:spacing w:after="120" w:line="480" w:lineRule="auto"/>
      <w:ind w:left="360"/>
    </w:pPr>
  </w:style>
  <w:style w:type="character" w:customStyle="1" w:styleId="BodyTextIndent2Char">
    <w:name w:val="Body Text Indent 2 Char"/>
    <w:basedOn w:val="DefaultParagraphFont"/>
    <w:link w:val="BodyTextIndent2"/>
    <w:uiPriority w:val="99"/>
    <w:semiHidden/>
    <w:rsid w:val="005E13E0"/>
    <w:rPr>
      <w:rFonts w:ascii="Times New Roman" w:eastAsia="Times New Roman" w:hAnsi="Times New Roman" w:cs="Times New Roman"/>
      <w:sz w:val="20"/>
      <w:szCs w:val="24"/>
    </w:rPr>
  </w:style>
  <w:style w:type="paragraph" w:styleId="Title">
    <w:name w:val="Title"/>
    <w:basedOn w:val="Normal"/>
    <w:link w:val="TitleChar"/>
    <w:qFormat/>
    <w:rsid w:val="00BD4168"/>
    <w:pPr>
      <w:autoSpaceDE/>
      <w:autoSpaceDN/>
      <w:adjustRightInd/>
      <w:snapToGrid w:val="0"/>
      <w:jc w:val="center"/>
    </w:pPr>
    <w:rPr>
      <w:rFonts w:ascii="Arial" w:hAnsi="Arial"/>
      <w:b/>
      <w:sz w:val="32"/>
      <w:szCs w:val="20"/>
    </w:rPr>
  </w:style>
  <w:style w:type="character" w:customStyle="1" w:styleId="TitleChar">
    <w:name w:val="Title Char"/>
    <w:basedOn w:val="DefaultParagraphFont"/>
    <w:link w:val="Title"/>
    <w:rsid w:val="00BD4168"/>
    <w:rPr>
      <w:rFonts w:ascii="Arial" w:eastAsia="Times New Roman" w:hAnsi="Arial" w:cs="Times New Roman"/>
      <w:b/>
      <w:sz w:val="32"/>
      <w:szCs w:val="20"/>
    </w:rPr>
  </w:style>
  <w:style w:type="paragraph" w:styleId="ListBullet">
    <w:name w:val="List Bullet"/>
    <w:basedOn w:val="Normal"/>
    <w:uiPriority w:val="99"/>
    <w:unhideWhenUsed/>
    <w:rsid w:val="00EC1007"/>
    <w:pPr>
      <w:numPr>
        <w:numId w:val="1"/>
      </w:numPr>
      <w:contextualSpacing/>
    </w:pPr>
  </w:style>
  <w:style w:type="character" w:customStyle="1" w:styleId="Heading2Char">
    <w:name w:val="Heading 2 Char"/>
    <w:basedOn w:val="DefaultParagraphFont"/>
    <w:link w:val="Heading2"/>
    <w:rsid w:val="00B67600"/>
    <w:rPr>
      <w:rFonts w:ascii="Times New Roman" w:eastAsia="Times New Roman" w:hAnsi="Times New Roman" w:cs="Times New Roman"/>
      <w:b/>
      <w:bCs/>
      <w:sz w:val="24"/>
      <w:szCs w:val="24"/>
    </w:rPr>
  </w:style>
  <w:style w:type="paragraph" w:styleId="BodyText">
    <w:name w:val="Body Text"/>
    <w:basedOn w:val="Normal"/>
    <w:link w:val="BodyTextChar"/>
    <w:uiPriority w:val="99"/>
    <w:unhideWhenUsed/>
    <w:rsid w:val="001A6049"/>
    <w:pPr>
      <w:spacing w:after="120"/>
    </w:pPr>
  </w:style>
  <w:style w:type="character" w:customStyle="1" w:styleId="BodyTextChar">
    <w:name w:val="Body Text Char"/>
    <w:basedOn w:val="DefaultParagraphFont"/>
    <w:link w:val="BodyText"/>
    <w:uiPriority w:val="99"/>
    <w:rsid w:val="001A6049"/>
    <w:rPr>
      <w:rFonts w:ascii="Times New Roman" w:eastAsia="Times New Roman" w:hAnsi="Times New Roman" w:cs="Times New Roman"/>
      <w:sz w:val="20"/>
      <w:szCs w:val="24"/>
    </w:rPr>
  </w:style>
  <w:style w:type="character" w:customStyle="1" w:styleId="Heading3Char">
    <w:name w:val="Heading 3 Char"/>
    <w:basedOn w:val="DefaultParagraphFont"/>
    <w:link w:val="Heading3"/>
    <w:uiPriority w:val="9"/>
    <w:semiHidden/>
    <w:rsid w:val="006379F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379F7"/>
    <w:rPr>
      <w:rFonts w:asciiTheme="majorHAnsi" w:eastAsiaTheme="majorEastAsia" w:hAnsiTheme="majorHAnsi" w:cstheme="majorBidi"/>
      <w:i/>
      <w:iCs/>
      <w:color w:val="2E74B5" w:themeColor="accent1" w:themeShade="BF"/>
      <w:sz w:val="20"/>
      <w:szCs w:val="24"/>
    </w:rPr>
  </w:style>
  <w:style w:type="character" w:customStyle="1" w:styleId="Heading5Char">
    <w:name w:val="Heading 5 Char"/>
    <w:basedOn w:val="DefaultParagraphFont"/>
    <w:link w:val="Heading5"/>
    <w:uiPriority w:val="9"/>
    <w:semiHidden/>
    <w:rsid w:val="006379F7"/>
    <w:rPr>
      <w:rFonts w:asciiTheme="majorHAnsi" w:eastAsiaTheme="majorEastAsia" w:hAnsiTheme="majorHAnsi" w:cstheme="majorBidi"/>
      <w:color w:val="2E74B5" w:themeColor="accent1" w:themeShade="BF"/>
      <w:sz w:val="20"/>
      <w:szCs w:val="24"/>
    </w:rPr>
  </w:style>
  <w:style w:type="character" w:customStyle="1" w:styleId="Heading6Char">
    <w:name w:val="Heading 6 Char"/>
    <w:basedOn w:val="DefaultParagraphFont"/>
    <w:link w:val="Heading6"/>
    <w:uiPriority w:val="9"/>
    <w:rsid w:val="006379F7"/>
    <w:rPr>
      <w:rFonts w:asciiTheme="majorHAnsi" w:eastAsiaTheme="majorEastAsia" w:hAnsiTheme="majorHAnsi" w:cstheme="majorBidi"/>
      <w:color w:val="1F4D78" w:themeColor="accent1" w:themeShade="7F"/>
      <w:sz w:val="20"/>
      <w:szCs w:val="24"/>
    </w:rPr>
  </w:style>
  <w:style w:type="paragraph" w:styleId="PlainText">
    <w:name w:val="Plain Text"/>
    <w:basedOn w:val="Normal"/>
    <w:link w:val="PlainTextChar"/>
    <w:uiPriority w:val="99"/>
    <w:unhideWhenUsed/>
    <w:rsid w:val="007A4154"/>
    <w:pPr>
      <w:widowControl/>
      <w:autoSpaceDE/>
      <w:autoSpaceDN/>
      <w:adjustRightInd/>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A4154"/>
    <w:rPr>
      <w:rFonts w:ascii="Calibri" w:hAnsi="Calibri" w:cs="Consolas"/>
      <w:szCs w:val="21"/>
    </w:rPr>
  </w:style>
  <w:style w:type="character" w:styleId="BookTitle">
    <w:name w:val="Book Title"/>
    <w:basedOn w:val="DefaultParagraphFont"/>
    <w:uiPriority w:val="33"/>
    <w:qFormat/>
    <w:rsid w:val="00A153E9"/>
    <w:rPr>
      <w:b/>
      <w:bCs/>
      <w:i/>
      <w:iCs/>
      <w:spacing w:val="5"/>
    </w:rPr>
  </w:style>
  <w:style w:type="character" w:customStyle="1" w:styleId="ssparacontent">
    <w:name w:val="ss_paracontent"/>
    <w:basedOn w:val="DefaultParagraphFont"/>
    <w:rsid w:val="00CA5432"/>
  </w:style>
  <w:style w:type="character" w:styleId="Emphasis">
    <w:name w:val="Emphasis"/>
    <w:qFormat/>
    <w:rsid w:val="005E272E"/>
    <w:rPr>
      <w:i/>
      <w:iCs/>
    </w:rPr>
  </w:style>
  <w:style w:type="character" w:customStyle="1" w:styleId="Heading1Char">
    <w:name w:val="Heading 1 Char"/>
    <w:basedOn w:val="DefaultParagraphFont"/>
    <w:link w:val="Heading1"/>
    <w:uiPriority w:val="9"/>
    <w:rsid w:val="00363B9B"/>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unhideWhenUsed/>
    <w:rsid w:val="003E728E"/>
    <w:pPr>
      <w:spacing w:after="120" w:line="480" w:lineRule="auto"/>
    </w:pPr>
  </w:style>
  <w:style w:type="character" w:customStyle="1" w:styleId="BodyText2Char">
    <w:name w:val="Body Text 2 Char"/>
    <w:basedOn w:val="DefaultParagraphFont"/>
    <w:link w:val="BodyText2"/>
    <w:uiPriority w:val="99"/>
    <w:rsid w:val="003E728E"/>
    <w:rPr>
      <w:rFonts w:ascii="Times New Roman" w:eastAsia="Times New Roman" w:hAnsi="Times New Roman" w:cs="Times New Roman"/>
      <w:sz w:val="20"/>
      <w:szCs w:val="24"/>
    </w:rPr>
  </w:style>
  <w:style w:type="paragraph" w:styleId="BalloonText">
    <w:name w:val="Balloon Text"/>
    <w:basedOn w:val="Normal"/>
    <w:link w:val="BalloonTextChar"/>
    <w:uiPriority w:val="99"/>
    <w:semiHidden/>
    <w:unhideWhenUsed/>
    <w:rsid w:val="00863A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A32"/>
    <w:rPr>
      <w:rFonts w:ascii="Segoe UI" w:eastAsia="Times New Roman" w:hAnsi="Segoe UI" w:cs="Segoe UI"/>
      <w:sz w:val="18"/>
      <w:szCs w:val="18"/>
    </w:rPr>
  </w:style>
  <w:style w:type="character" w:customStyle="1" w:styleId="highlight">
    <w:name w:val="highlight"/>
    <w:basedOn w:val="DefaultParagraphFont"/>
    <w:rsid w:val="0055189F"/>
  </w:style>
  <w:style w:type="character" w:styleId="Hyperlink">
    <w:name w:val="Hyperlink"/>
    <w:basedOn w:val="DefaultParagraphFont"/>
    <w:uiPriority w:val="99"/>
    <w:unhideWhenUsed/>
    <w:rsid w:val="00A74FE4"/>
    <w:rPr>
      <w:color w:val="0563C1" w:themeColor="hyperlink"/>
      <w:u w:val="single"/>
    </w:rPr>
  </w:style>
  <w:style w:type="paragraph" w:styleId="NormalWeb">
    <w:name w:val="Normal (Web)"/>
    <w:basedOn w:val="Normal"/>
    <w:uiPriority w:val="99"/>
    <w:unhideWhenUsed/>
    <w:rsid w:val="006A2A90"/>
    <w:pPr>
      <w:widowControl/>
      <w:autoSpaceDE/>
      <w:autoSpaceDN/>
      <w:adjustRightInd/>
    </w:pPr>
    <w:rPr>
      <w:rFonts w:eastAsiaTheme="minorHAnsi"/>
      <w:sz w:val="24"/>
    </w:rPr>
  </w:style>
  <w:style w:type="table" w:customStyle="1" w:styleId="TableGrid1">
    <w:name w:val="Table Grid1"/>
    <w:basedOn w:val="TableNormal"/>
    <w:next w:val="TableGrid"/>
    <w:uiPriority w:val="39"/>
    <w:rsid w:val="008B49E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rsid w:val="00971C79"/>
    <w:pPr>
      <w:spacing w:after="120"/>
      <w:ind w:left="360"/>
    </w:pPr>
    <w:rPr>
      <w:sz w:val="16"/>
      <w:szCs w:val="16"/>
    </w:rPr>
  </w:style>
  <w:style w:type="character" w:customStyle="1" w:styleId="BodyTextIndent3Char">
    <w:name w:val="Body Text Indent 3 Char"/>
    <w:basedOn w:val="DefaultParagraphFont"/>
    <w:link w:val="BodyTextIndent3"/>
    <w:uiPriority w:val="99"/>
    <w:rsid w:val="00971C79"/>
    <w:rPr>
      <w:rFonts w:ascii="Times New Roman" w:eastAsia="Times New Roman" w:hAnsi="Times New Roman" w:cs="Times New Roman"/>
      <w:sz w:val="16"/>
      <w:szCs w:val="16"/>
    </w:rPr>
  </w:style>
  <w:style w:type="paragraph" w:customStyle="1" w:styleId="Style1">
    <w:name w:val="Style 1"/>
    <w:basedOn w:val="Normal"/>
    <w:rsid w:val="00971C79"/>
  </w:style>
  <w:style w:type="paragraph" w:customStyle="1" w:styleId="Style0">
    <w:name w:val="Style0"/>
    <w:rsid w:val="00C54023"/>
    <w:pPr>
      <w:autoSpaceDE w:val="0"/>
      <w:autoSpaceDN w:val="0"/>
      <w:adjustRightInd w:val="0"/>
      <w:spacing w:after="0" w:line="240" w:lineRule="auto"/>
    </w:pPr>
    <w:rPr>
      <w:rFonts w:ascii="Arial" w:eastAsia="Times New Roman" w:hAnsi="Arial" w:cs="Times New Roman"/>
      <w:sz w:val="24"/>
      <w:szCs w:val="24"/>
    </w:rPr>
  </w:style>
  <w:style w:type="character" w:customStyle="1" w:styleId="CharStyle66">
    <w:name w:val="Char Style 66"/>
    <w:basedOn w:val="DefaultParagraphFont"/>
    <w:uiPriority w:val="99"/>
    <w:rsid w:val="007D25C2"/>
    <w:rPr>
      <w:rFonts w:ascii="Arial" w:hAnsi="Arial" w:cs="Arial" w:hint="default"/>
      <w:color w:val="231F20"/>
      <w:sz w:val="23"/>
      <w:szCs w:val="23"/>
      <w:shd w:val="clear" w:color="auto" w:fill="FFFFFF"/>
    </w:rPr>
  </w:style>
  <w:style w:type="character" w:styleId="UnresolvedMention">
    <w:name w:val="Unresolved Mention"/>
    <w:basedOn w:val="DefaultParagraphFont"/>
    <w:uiPriority w:val="99"/>
    <w:semiHidden/>
    <w:unhideWhenUsed/>
    <w:rsid w:val="00BB7904"/>
    <w:rPr>
      <w:color w:val="605E5C"/>
      <w:shd w:val="clear" w:color="auto" w:fill="E1DFDD"/>
    </w:rPr>
  </w:style>
  <w:style w:type="paragraph" w:customStyle="1" w:styleId="c1">
    <w:name w:val="c1"/>
    <w:basedOn w:val="Normal"/>
    <w:uiPriority w:val="99"/>
    <w:rsid w:val="00E533BB"/>
    <w:pPr>
      <w:spacing w:line="240" w:lineRule="atLeast"/>
      <w:jc w:val="center"/>
    </w:pPr>
    <w:rPr>
      <w:sz w:val="24"/>
    </w:rPr>
  </w:style>
  <w:style w:type="paragraph" w:customStyle="1" w:styleId="Style">
    <w:name w:val="Style"/>
    <w:rsid w:val="00B40EBA"/>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rsid w:val="000906AA"/>
    <w:rPr>
      <w:rFonts w:cs="Times New Roman"/>
    </w:rPr>
  </w:style>
  <w:style w:type="paragraph" w:customStyle="1" w:styleId="style3style9style10">
    <w:name w:val="style3 style9 style10"/>
    <w:basedOn w:val="Normal"/>
    <w:link w:val="style3style9style10Char"/>
    <w:rsid w:val="009B5A67"/>
    <w:pPr>
      <w:widowControl/>
      <w:autoSpaceDE/>
      <w:autoSpaceDN/>
      <w:adjustRightInd/>
      <w:spacing w:before="100" w:beforeAutospacing="1" w:after="100" w:afterAutospacing="1"/>
    </w:pPr>
    <w:rPr>
      <w:sz w:val="24"/>
    </w:rPr>
  </w:style>
  <w:style w:type="paragraph" w:customStyle="1" w:styleId="12">
    <w:name w:val="12"/>
    <w:basedOn w:val="style3style9style10"/>
    <w:link w:val="12Char"/>
    <w:rsid w:val="009B5A67"/>
  </w:style>
  <w:style w:type="character" w:customStyle="1" w:styleId="style3style9style10Char">
    <w:name w:val="style3 style9 style10 Char"/>
    <w:link w:val="style3style9style10"/>
    <w:rsid w:val="009B5A67"/>
    <w:rPr>
      <w:rFonts w:ascii="Times New Roman" w:eastAsia="Times New Roman" w:hAnsi="Times New Roman" w:cs="Times New Roman"/>
      <w:sz w:val="24"/>
      <w:szCs w:val="24"/>
    </w:rPr>
  </w:style>
  <w:style w:type="character" w:customStyle="1" w:styleId="12Char">
    <w:name w:val="12 Char"/>
    <w:link w:val="12"/>
    <w:rsid w:val="009B5A67"/>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3C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C1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879">
      <w:bodyDiv w:val="1"/>
      <w:marLeft w:val="0"/>
      <w:marRight w:val="0"/>
      <w:marTop w:val="0"/>
      <w:marBottom w:val="0"/>
      <w:divBdr>
        <w:top w:val="none" w:sz="0" w:space="0" w:color="auto"/>
        <w:left w:val="none" w:sz="0" w:space="0" w:color="auto"/>
        <w:bottom w:val="none" w:sz="0" w:space="0" w:color="auto"/>
        <w:right w:val="none" w:sz="0" w:space="0" w:color="auto"/>
      </w:divBdr>
    </w:div>
    <w:div w:id="37440530">
      <w:bodyDiv w:val="1"/>
      <w:marLeft w:val="0"/>
      <w:marRight w:val="0"/>
      <w:marTop w:val="0"/>
      <w:marBottom w:val="0"/>
      <w:divBdr>
        <w:top w:val="none" w:sz="0" w:space="0" w:color="auto"/>
        <w:left w:val="none" w:sz="0" w:space="0" w:color="auto"/>
        <w:bottom w:val="none" w:sz="0" w:space="0" w:color="auto"/>
        <w:right w:val="none" w:sz="0" w:space="0" w:color="auto"/>
      </w:divBdr>
    </w:div>
    <w:div w:id="43722772">
      <w:bodyDiv w:val="1"/>
      <w:marLeft w:val="0"/>
      <w:marRight w:val="0"/>
      <w:marTop w:val="0"/>
      <w:marBottom w:val="0"/>
      <w:divBdr>
        <w:top w:val="none" w:sz="0" w:space="0" w:color="auto"/>
        <w:left w:val="none" w:sz="0" w:space="0" w:color="auto"/>
        <w:bottom w:val="none" w:sz="0" w:space="0" w:color="auto"/>
        <w:right w:val="none" w:sz="0" w:space="0" w:color="auto"/>
      </w:divBdr>
    </w:div>
    <w:div w:id="47723760">
      <w:bodyDiv w:val="1"/>
      <w:marLeft w:val="0"/>
      <w:marRight w:val="0"/>
      <w:marTop w:val="0"/>
      <w:marBottom w:val="0"/>
      <w:divBdr>
        <w:top w:val="none" w:sz="0" w:space="0" w:color="auto"/>
        <w:left w:val="none" w:sz="0" w:space="0" w:color="auto"/>
        <w:bottom w:val="none" w:sz="0" w:space="0" w:color="auto"/>
        <w:right w:val="none" w:sz="0" w:space="0" w:color="auto"/>
      </w:divBdr>
    </w:div>
    <w:div w:id="48266534">
      <w:bodyDiv w:val="1"/>
      <w:marLeft w:val="0"/>
      <w:marRight w:val="0"/>
      <w:marTop w:val="0"/>
      <w:marBottom w:val="0"/>
      <w:divBdr>
        <w:top w:val="none" w:sz="0" w:space="0" w:color="auto"/>
        <w:left w:val="none" w:sz="0" w:space="0" w:color="auto"/>
        <w:bottom w:val="none" w:sz="0" w:space="0" w:color="auto"/>
        <w:right w:val="none" w:sz="0" w:space="0" w:color="auto"/>
      </w:divBdr>
    </w:div>
    <w:div w:id="54937314">
      <w:bodyDiv w:val="1"/>
      <w:marLeft w:val="0"/>
      <w:marRight w:val="0"/>
      <w:marTop w:val="0"/>
      <w:marBottom w:val="0"/>
      <w:divBdr>
        <w:top w:val="none" w:sz="0" w:space="0" w:color="auto"/>
        <w:left w:val="none" w:sz="0" w:space="0" w:color="auto"/>
        <w:bottom w:val="none" w:sz="0" w:space="0" w:color="auto"/>
        <w:right w:val="none" w:sz="0" w:space="0" w:color="auto"/>
      </w:divBdr>
    </w:div>
    <w:div w:id="58946121">
      <w:bodyDiv w:val="1"/>
      <w:marLeft w:val="0"/>
      <w:marRight w:val="0"/>
      <w:marTop w:val="0"/>
      <w:marBottom w:val="0"/>
      <w:divBdr>
        <w:top w:val="none" w:sz="0" w:space="0" w:color="auto"/>
        <w:left w:val="none" w:sz="0" w:space="0" w:color="auto"/>
        <w:bottom w:val="none" w:sz="0" w:space="0" w:color="auto"/>
        <w:right w:val="none" w:sz="0" w:space="0" w:color="auto"/>
      </w:divBdr>
    </w:div>
    <w:div w:id="60521252">
      <w:bodyDiv w:val="1"/>
      <w:marLeft w:val="0"/>
      <w:marRight w:val="0"/>
      <w:marTop w:val="0"/>
      <w:marBottom w:val="0"/>
      <w:divBdr>
        <w:top w:val="none" w:sz="0" w:space="0" w:color="auto"/>
        <w:left w:val="none" w:sz="0" w:space="0" w:color="auto"/>
        <w:bottom w:val="none" w:sz="0" w:space="0" w:color="auto"/>
        <w:right w:val="none" w:sz="0" w:space="0" w:color="auto"/>
      </w:divBdr>
    </w:div>
    <w:div w:id="78524662">
      <w:bodyDiv w:val="1"/>
      <w:marLeft w:val="0"/>
      <w:marRight w:val="0"/>
      <w:marTop w:val="0"/>
      <w:marBottom w:val="0"/>
      <w:divBdr>
        <w:top w:val="none" w:sz="0" w:space="0" w:color="auto"/>
        <w:left w:val="none" w:sz="0" w:space="0" w:color="auto"/>
        <w:bottom w:val="none" w:sz="0" w:space="0" w:color="auto"/>
        <w:right w:val="none" w:sz="0" w:space="0" w:color="auto"/>
      </w:divBdr>
    </w:div>
    <w:div w:id="138965972">
      <w:bodyDiv w:val="1"/>
      <w:marLeft w:val="0"/>
      <w:marRight w:val="0"/>
      <w:marTop w:val="0"/>
      <w:marBottom w:val="0"/>
      <w:divBdr>
        <w:top w:val="none" w:sz="0" w:space="0" w:color="auto"/>
        <w:left w:val="none" w:sz="0" w:space="0" w:color="auto"/>
        <w:bottom w:val="none" w:sz="0" w:space="0" w:color="auto"/>
        <w:right w:val="none" w:sz="0" w:space="0" w:color="auto"/>
      </w:divBdr>
    </w:div>
    <w:div w:id="143931636">
      <w:bodyDiv w:val="1"/>
      <w:marLeft w:val="0"/>
      <w:marRight w:val="0"/>
      <w:marTop w:val="0"/>
      <w:marBottom w:val="0"/>
      <w:divBdr>
        <w:top w:val="none" w:sz="0" w:space="0" w:color="auto"/>
        <w:left w:val="none" w:sz="0" w:space="0" w:color="auto"/>
        <w:bottom w:val="none" w:sz="0" w:space="0" w:color="auto"/>
        <w:right w:val="none" w:sz="0" w:space="0" w:color="auto"/>
      </w:divBdr>
    </w:div>
    <w:div w:id="176120793">
      <w:bodyDiv w:val="1"/>
      <w:marLeft w:val="0"/>
      <w:marRight w:val="0"/>
      <w:marTop w:val="0"/>
      <w:marBottom w:val="0"/>
      <w:divBdr>
        <w:top w:val="none" w:sz="0" w:space="0" w:color="auto"/>
        <w:left w:val="none" w:sz="0" w:space="0" w:color="auto"/>
        <w:bottom w:val="none" w:sz="0" w:space="0" w:color="auto"/>
        <w:right w:val="none" w:sz="0" w:space="0" w:color="auto"/>
      </w:divBdr>
    </w:div>
    <w:div w:id="180824000">
      <w:bodyDiv w:val="1"/>
      <w:marLeft w:val="0"/>
      <w:marRight w:val="0"/>
      <w:marTop w:val="0"/>
      <w:marBottom w:val="0"/>
      <w:divBdr>
        <w:top w:val="none" w:sz="0" w:space="0" w:color="auto"/>
        <w:left w:val="none" w:sz="0" w:space="0" w:color="auto"/>
        <w:bottom w:val="none" w:sz="0" w:space="0" w:color="auto"/>
        <w:right w:val="none" w:sz="0" w:space="0" w:color="auto"/>
      </w:divBdr>
    </w:div>
    <w:div w:id="183792039">
      <w:bodyDiv w:val="1"/>
      <w:marLeft w:val="0"/>
      <w:marRight w:val="0"/>
      <w:marTop w:val="0"/>
      <w:marBottom w:val="0"/>
      <w:divBdr>
        <w:top w:val="none" w:sz="0" w:space="0" w:color="auto"/>
        <w:left w:val="none" w:sz="0" w:space="0" w:color="auto"/>
        <w:bottom w:val="none" w:sz="0" w:space="0" w:color="auto"/>
        <w:right w:val="none" w:sz="0" w:space="0" w:color="auto"/>
      </w:divBdr>
    </w:div>
    <w:div w:id="187105420">
      <w:bodyDiv w:val="1"/>
      <w:marLeft w:val="0"/>
      <w:marRight w:val="0"/>
      <w:marTop w:val="0"/>
      <w:marBottom w:val="0"/>
      <w:divBdr>
        <w:top w:val="none" w:sz="0" w:space="0" w:color="auto"/>
        <w:left w:val="none" w:sz="0" w:space="0" w:color="auto"/>
        <w:bottom w:val="none" w:sz="0" w:space="0" w:color="auto"/>
        <w:right w:val="none" w:sz="0" w:space="0" w:color="auto"/>
      </w:divBdr>
    </w:div>
    <w:div w:id="192811832">
      <w:bodyDiv w:val="1"/>
      <w:marLeft w:val="0"/>
      <w:marRight w:val="0"/>
      <w:marTop w:val="0"/>
      <w:marBottom w:val="0"/>
      <w:divBdr>
        <w:top w:val="none" w:sz="0" w:space="0" w:color="auto"/>
        <w:left w:val="none" w:sz="0" w:space="0" w:color="auto"/>
        <w:bottom w:val="none" w:sz="0" w:space="0" w:color="auto"/>
        <w:right w:val="none" w:sz="0" w:space="0" w:color="auto"/>
      </w:divBdr>
    </w:div>
    <w:div w:id="199586138">
      <w:bodyDiv w:val="1"/>
      <w:marLeft w:val="0"/>
      <w:marRight w:val="0"/>
      <w:marTop w:val="0"/>
      <w:marBottom w:val="0"/>
      <w:divBdr>
        <w:top w:val="none" w:sz="0" w:space="0" w:color="auto"/>
        <w:left w:val="none" w:sz="0" w:space="0" w:color="auto"/>
        <w:bottom w:val="none" w:sz="0" w:space="0" w:color="auto"/>
        <w:right w:val="none" w:sz="0" w:space="0" w:color="auto"/>
      </w:divBdr>
    </w:div>
    <w:div w:id="209266441">
      <w:bodyDiv w:val="1"/>
      <w:marLeft w:val="0"/>
      <w:marRight w:val="0"/>
      <w:marTop w:val="0"/>
      <w:marBottom w:val="0"/>
      <w:divBdr>
        <w:top w:val="none" w:sz="0" w:space="0" w:color="auto"/>
        <w:left w:val="none" w:sz="0" w:space="0" w:color="auto"/>
        <w:bottom w:val="none" w:sz="0" w:space="0" w:color="auto"/>
        <w:right w:val="none" w:sz="0" w:space="0" w:color="auto"/>
      </w:divBdr>
    </w:div>
    <w:div w:id="217205298">
      <w:bodyDiv w:val="1"/>
      <w:marLeft w:val="0"/>
      <w:marRight w:val="0"/>
      <w:marTop w:val="0"/>
      <w:marBottom w:val="0"/>
      <w:divBdr>
        <w:top w:val="none" w:sz="0" w:space="0" w:color="auto"/>
        <w:left w:val="none" w:sz="0" w:space="0" w:color="auto"/>
        <w:bottom w:val="none" w:sz="0" w:space="0" w:color="auto"/>
        <w:right w:val="none" w:sz="0" w:space="0" w:color="auto"/>
      </w:divBdr>
    </w:div>
    <w:div w:id="243999797">
      <w:bodyDiv w:val="1"/>
      <w:marLeft w:val="0"/>
      <w:marRight w:val="0"/>
      <w:marTop w:val="0"/>
      <w:marBottom w:val="0"/>
      <w:divBdr>
        <w:top w:val="none" w:sz="0" w:space="0" w:color="auto"/>
        <w:left w:val="none" w:sz="0" w:space="0" w:color="auto"/>
        <w:bottom w:val="none" w:sz="0" w:space="0" w:color="auto"/>
        <w:right w:val="none" w:sz="0" w:space="0" w:color="auto"/>
      </w:divBdr>
    </w:div>
    <w:div w:id="263878755">
      <w:bodyDiv w:val="1"/>
      <w:marLeft w:val="0"/>
      <w:marRight w:val="0"/>
      <w:marTop w:val="0"/>
      <w:marBottom w:val="0"/>
      <w:divBdr>
        <w:top w:val="none" w:sz="0" w:space="0" w:color="auto"/>
        <w:left w:val="none" w:sz="0" w:space="0" w:color="auto"/>
        <w:bottom w:val="none" w:sz="0" w:space="0" w:color="auto"/>
        <w:right w:val="none" w:sz="0" w:space="0" w:color="auto"/>
      </w:divBdr>
    </w:div>
    <w:div w:id="271740655">
      <w:bodyDiv w:val="1"/>
      <w:marLeft w:val="0"/>
      <w:marRight w:val="0"/>
      <w:marTop w:val="0"/>
      <w:marBottom w:val="0"/>
      <w:divBdr>
        <w:top w:val="none" w:sz="0" w:space="0" w:color="auto"/>
        <w:left w:val="none" w:sz="0" w:space="0" w:color="auto"/>
        <w:bottom w:val="none" w:sz="0" w:space="0" w:color="auto"/>
        <w:right w:val="none" w:sz="0" w:space="0" w:color="auto"/>
      </w:divBdr>
    </w:div>
    <w:div w:id="273706430">
      <w:bodyDiv w:val="1"/>
      <w:marLeft w:val="0"/>
      <w:marRight w:val="0"/>
      <w:marTop w:val="0"/>
      <w:marBottom w:val="0"/>
      <w:divBdr>
        <w:top w:val="none" w:sz="0" w:space="0" w:color="auto"/>
        <w:left w:val="none" w:sz="0" w:space="0" w:color="auto"/>
        <w:bottom w:val="none" w:sz="0" w:space="0" w:color="auto"/>
        <w:right w:val="none" w:sz="0" w:space="0" w:color="auto"/>
      </w:divBdr>
    </w:div>
    <w:div w:id="274823593">
      <w:bodyDiv w:val="1"/>
      <w:marLeft w:val="0"/>
      <w:marRight w:val="0"/>
      <w:marTop w:val="0"/>
      <w:marBottom w:val="0"/>
      <w:divBdr>
        <w:top w:val="none" w:sz="0" w:space="0" w:color="auto"/>
        <w:left w:val="none" w:sz="0" w:space="0" w:color="auto"/>
        <w:bottom w:val="none" w:sz="0" w:space="0" w:color="auto"/>
        <w:right w:val="none" w:sz="0" w:space="0" w:color="auto"/>
      </w:divBdr>
    </w:div>
    <w:div w:id="297882842">
      <w:bodyDiv w:val="1"/>
      <w:marLeft w:val="0"/>
      <w:marRight w:val="0"/>
      <w:marTop w:val="0"/>
      <w:marBottom w:val="0"/>
      <w:divBdr>
        <w:top w:val="none" w:sz="0" w:space="0" w:color="auto"/>
        <w:left w:val="none" w:sz="0" w:space="0" w:color="auto"/>
        <w:bottom w:val="none" w:sz="0" w:space="0" w:color="auto"/>
        <w:right w:val="none" w:sz="0" w:space="0" w:color="auto"/>
      </w:divBdr>
    </w:div>
    <w:div w:id="328558487">
      <w:bodyDiv w:val="1"/>
      <w:marLeft w:val="0"/>
      <w:marRight w:val="0"/>
      <w:marTop w:val="0"/>
      <w:marBottom w:val="0"/>
      <w:divBdr>
        <w:top w:val="none" w:sz="0" w:space="0" w:color="auto"/>
        <w:left w:val="none" w:sz="0" w:space="0" w:color="auto"/>
        <w:bottom w:val="none" w:sz="0" w:space="0" w:color="auto"/>
        <w:right w:val="none" w:sz="0" w:space="0" w:color="auto"/>
      </w:divBdr>
    </w:div>
    <w:div w:id="335151969">
      <w:bodyDiv w:val="1"/>
      <w:marLeft w:val="0"/>
      <w:marRight w:val="0"/>
      <w:marTop w:val="0"/>
      <w:marBottom w:val="0"/>
      <w:divBdr>
        <w:top w:val="none" w:sz="0" w:space="0" w:color="auto"/>
        <w:left w:val="none" w:sz="0" w:space="0" w:color="auto"/>
        <w:bottom w:val="none" w:sz="0" w:space="0" w:color="auto"/>
        <w:right w:val="none" w:sz="0" w:space="0" w:color="auto"/>
      </w:divBdr>
    </w:div>
    <w:div w:id="360668945">
      <w:bodyDiv w:val="1"/>
      <w:marLeft w:val="0"/>
      <w:marRight w:val="0"/>
      <w:marTop w:val="0"/>
      <w:marBottom w:val="0"/>
      <w:divBdr>
        <w:top w:val="none" w:sz="0" w:space="0" w:color="auto"/>
        <w:left w:val="none" w:sz="0" w:space="0" w:color="auto"/>
        <w:bottom w:val="none" w:sz="0" w:space="0" w:color="auto"/>
        <w:right w:val="none" w:sz="0" w:space="0" w:color="auto"/>
      </w:divBdr>
    </w:div>
    <w:div w:id="387605860">
      <w:bodyDiv w:val="1"/>
      <w:marLeft w:val="0"/>
      <w:marRight w:val="0"/>
      <w:marTop w:val="0"/>
      <w:marBottom w:val="0"/>
      <w:divBdr>
        <w:top w:val="none" w:sz="0" w:space="0" w:color="auto"/>
        <w:left w:val="none" w:sz="0" w:space="0" w:color="auto"/>
        <w:bottom w:val="none" w:sz="0" w:space="0" w:color="auto"/>
        <w:right w:val="none" w:sz="0" w:space="0" w:color="auto"/>
      </w:divBdr>
    </w:div>
    <w:div w:id="420102633">
      <w:bodyDiv w:val="1"/>
      <w:marLeft w:val="0"/>
      <w:marRight w:val="0"/>
      <w:marTop w:val="0"/>
      <w:marBottom w:val="0"/>
      <w:divBdr>
        <w:top w:val="none" w:sz="0" w:space="0" w:color="auto"/>
        <w:left w:val="none" w:sz="0" w:space="0" w:color="auto"/>
        <w:bottom w:val="none" w:sz="0" w:space="0" w:color="auto"/>
        <w:right w:val="none" w:sz="0" w:space="0" w:color="auto"/>
      </w:divBdr>
    </w:div>
    <w:div w:id="427384985">
      <w:bodyDiv w:val="1"/>
      <w:marLeft w:val="0"/>
      <w:marRight w:val="0"/>
      <w:marTop w:val="0"/>
      <w:marBottom w:val="0"/>
      <w:divBdr>
        <w:top w:val="none" w:sz="0" w:space="0" w:color="auto"/>
        <w:left w:val="none" w:sz="0" w:space="0" w:color="auto"/>
        <w:bottom w:val="none" w:sz="0" w:space="0" w:color="auto"/>
        <w:right w:val="none" w:sz="0" w:space="0" w:color="auto"/>
      </w:divBdr>
    </w:div>
    <w:div w:id="436872695">
      <w:bodyDiv w:val="1"/>
      <w:marLeft w:val="0"/>
      <w:marRight w:val="0"/>
      <w:marTop w:val="0"/>
      <w:marBottom w:val="0"/>
      <w:divBdr>
        <w:top w:val="none" w:sz="0" w:space="0" w:color="auto"/>
        <w:left w:val="none" w:sz="0" w:space="0" w:color="auto"/>
        <w:bottom w:val="none" w:sz="0" w:space="0" w:color="auto"/>
        <w:right w:val="none" w:sz="0" w:space="0" w:color="auto"/>
      </w:divBdr>
    </w:div>
    <w:div w:id="493111277">
      <w:bodyDiv w:val="1"/>
      <w:marLeft w:val="0"/>
      <w:marRight w:val="0"/>
      <w:marTop w:val="0"/>
      <w:marBottom w:val="0"/>
      <w:divBdr>
        <w:top w:val="none" w:sz="0" w:space="0" w:color="auto"/>
        <w:left w:val="none" w:sz="0" w:space="0" w:color="auto"/>
        <w:bottom w:val="none" w:sz="0" w:space="0" w:color="auto"/>
        <w:right w:val="none" w:sz="0" w:space="0" w:color="auto"/>
      </w:divBdr>
    </w:div>
    <w:div w:id="532378701">
      <w:bodyDiv w:val="1"/>
      <w:marLeft w:val="0"/>
      <w:marRight w:val="0"/>
      <w:marTop w:val="0"/>
      <w:marBottom w:val="0"/>
      <w:divBdr>
        <w:top w:val="none" w:sz="0" w:space="0" w:color="auto"/>
        <w:left w:val="none" w:sz="0" w:space="0" w:color="auto"/>
        <w:bottom w:val="none" w:sz="0" w:space="0" w:color="auto"/>
        <w:right w:val="none" w:sz="0" w:space="0" w:color="auto"/>
      </w:divBdr>
    </w:div>
    <w:div w:id="538708432">
      <w:bodyDiv w:val="1"/>
      <w:marLeft w:val="0"/>
      <w:marRight w:val="0"/>
      <w:marTop w:val="0"/>
      <w:marBottom w:val="0"/>
      <w:divBdr>
        <w:top w:val="none" w:sz="0" w:space="0" w:color="auto"/>
        <w:left w:val="none" w:sz="0" w:space="0" w:color="auto"/>
        <w:bottom w:val="none" w:sz="0" w:space="0" w:color="auto"/>
        <w:right w:val="none" w:sz="0" w:space="0" w:color="auto"/>
      </w:divBdr>
    </w:div>
    <w:div w:id="541132173">
      <w:bodyDiv w:val="1"/>
      <w:marLeft w:val="0"/>
      <w:marRight w:val="0"/>
      <w:marTop w:val="0"/>
      <w:marBottom w:val="0"/>
      <w:divBdr>
        <w:top w:val="none" w:sz="0" w:space="0" w:color="auto"/>
        <w:left w:val="none" w:sz="0" w:space="0" w:color="auto"/>
        <w:bottom w:val="none" w:sz="0" w:space="0" w:color="auto"/>
        <w:right w:val="none" w:sz="0" w:space="0" w:color="auto"/>
      </w:divBdr>
    </w:div>
    <w:div w:id="573128049">
      <w:bodyDiv w:val="1"/>
      <w:marLeft w:val="0"/>
      <w:marRight w:val="0"/>
      <w:marTop w:val="0"/>
      <w:marBottom w:val="0"/>
      <w:divBdr>
        <w:top w:val="none" w:sz="0" w:space="0" w:color="auto"/>
        <w:left w:val="none" w:sz="0" w:space="0" w:color="auto"/>
        <w:bottom w:val="none" w:sz="0" w:space="0" w:color="auto"/>
        <w:right w:val="none" w:sz="0" w:space="0" w:color="auto"/>
      </w:divBdr>
    </w:div>
    <w:div w:id="594090757">
      <w:bodyDiv w:val="1"/>
      <w:marLeft w:val="0"/>
      <w:marRight w:val="0"/>
      <w:marTop w:val="0"/>
      <w:marBottom w:val="0"/>
      <w:divBdr>
        <w:top w:val="none" w:sz="0" w:space="0" w:color="auto"/>
        <w:left w:val="none" w:sz="0" w:space="0" w:color="auto"/>
        <w:bottom w:val="none" w:sz="0" w:space="0" w:color="auto"/>
        <w:right w:val="none" w:sz="0" w:space="0" w:color="auto"/>
      </w:divBdr>
    </w:div>
    <w:div w:id="619997126">
      <w:bodyDiv w:val="1"/>
      <w:marLeft w:val="0"/>
      <w:marRight w:val="0"/>
      <w:marTop w:val="0"/>
      <w:marBottom w:val="0"/>
      <w:divBdr>
        <w:top w:val="none" w:sz="0" w:space="0" w:color="auto"/>
        <w:left w:val="none" w:sz="0" w:space="0" w:color="auto"/>
        <w:bottom w:val="none" w:sz="0" w:space="0" w:color="auto"/>
        <w:right w:val="none" w:sz="0" w:space="0" w:color="auto"/>
      </w:divBdr>
    </w:div>
    <w:div w:id="676737940">
      <w:bodyDiv w:val="1"/>
      <w:marLeft w:val="0"/>
      <w:marRight w:val="0"/>
      <w:marTop w:val="0"/>
      <w:marBottom w:val="0"/>
      <w:divBdr>
        <w:top w:val="none" w:sz="0" w:space="0" w:color="auto"/>
        <w:left w:val="none" w:sz="0" w:space="0" w:color="auto"/>
        <w:bottom w:val="none" w:sz="0" w:space="0" w:color="auto"/>
        <w:right w:val="none" w:sz="0" w:space="0" w:color="auto"/>
      </w:divBdr>
    </w:div>
    <w:div w:id="683165354">
      <w:bodyDiv w:val="1"/>
      <w:marLeft w:val="0"/>
      <w:marRight w:val="0"/>
      <w:marTop w:val="0"/>
      <w:marBottom w:val="0"/>
      <w:divBdr>
        <w:top w:val="none" w:sz="0" w:space="0" w:color="auto"/>
        <w:left w:val="none" w:sz="0" w:space="0" w:color="auto"/>
        <w:bottom w:val="none" w:sz="0" w:space="0" w:color="auto"/>
        <w:right w:val="none" w:sz="0" w:space="0" w:color="auto"/>
      </w:divBdr>
    </w:div>
    <w:div w:id="708535201">
      <w:bodyDiv w:val="1"/>
      <w:marLeft w:val="0"/>
      <w:marRight w:val="0"/>
      <w:marTop w:val="0"/>
      <w:marBottom w:val="0"/>
      <w:divBdr>
        <w:top w:val="none" w:sz="0" w:space="0" w:color="auto"/>
        <w:left w:val="none" w:sz="0" w:space="0" w:color="auto"/>
        <w:bottom w:val="none" w:sz="0" w:space="0" w:color="auto"/>
        <w:right w:val="none" w:sz="0" w:space="0" w:color="auto"/>
      </w:divBdr>
    </w:div>
    <w:div w:id="713189779">
      <w:bodyDiv w:val="1"/>
      <w:marLeft w:val="0"/>
      <w:marRight w:val="0"/>
      <w:marTop w:val="0"/>
      <w:marBottom w:val="0"/>
      <w:divBdr>
        <w:top w:val="none" w:sz="0" w:space="0" w:color="auto"/>
        <w:left w:val="none" w:sz="0" w:space="0" w:color="auto"/>
        <w:bottom w:val="none" w:sz="0" w:space="0" w:color="auto"/>
        <w:right w:val="none" w:sz="0" w:space="0" w:color="auto"/>
      </w:divBdr>
    </w:div>
    <w:div w:id="756167771">
      <w:bodyDiv w:val="1"/>
      <w:marLeft w:val="0"/>
      <w:marRight w:val="0"/>
      <w:marTop w:val="0"/>
      <w:marBottom w:val="0"/>
      <w:divBdr>
        <w:top w:val="none" w:sz="0" w:space="0" w:color="auto"/>
        <w:left w:val="none" w:sz="0" w:space="0" w:color="auto"/>
        <w:bottom w:val="none" w:sz="0" w:space="0" w:color="auto"/>
        <w:right w:val="none" w:sz="0" w:space="0" w:color="auto"/>
      </w:divBdr>
    </w:div>
    <w:div w:id="763186608">
      <w:bodyDiv w:val="1"/>
      <w:marLeft w:val="0"/>
      <w:marRight w:val="0"/>
      <w:marTop w:val="0"/>
      <w:marBottom w:val="0"/>
      <w:divBdr>
        <w:top w:val="none" w:sz="0" w:space="0" w:color="auto"/>
        <w:left w:val="none" w:sz="0" w:space="0" w:color="auto"/>
        <w:bottom w:val="none" w:sz="0" w:space="0" w:color="auto"/>
        <w:right w:val="none" w:sz="0" w:space="0" w:color="auto"/>
      </w:divBdr>
    </w:div>
    <w:div w:id="787546765">
      <w:bodyDiv w:val="1"/>
      <w:marLeft w:val="0"/>
      <w:marRight w:val="0"/>
      <w:marTop w:val="0"/>
      <w:marBottom w:val="0"/>
      <w:divBdr>
        <w:top w:val="none" w:sz="0" w:space="0" w:color="auto"/>
        <w:left w:val="none" w:sz="0" w:space="0" w:color="auto"/>
        <w:bottom w:val="none" w:sz="0" w:space="0" w:color="auto"/>
        <w:right w:val="none" w:sz="0" w:space="0" w:color="auto"/>
      </w:divBdr>
    </w:div>
    <w:div w:id="792947094">
      <w:bodyDiv w:val="1"/>
      <w:marLeft w:val="0"/>
      <w:marRight w:val="0"/>
      <w:marTop w:val="0"/>
      <w:marBottom w:val="0"/>
      <w:divBdr>
        <w:top w:val="none" w:sz="0" w:space="0" w:color="auto"/>
        <w:left w:val="none" w:sz="0" w:space="0" w:color="auto"/>
        <w:bottom w:val="none" w:sz="0" w:space="0" w:color="auto"/>
        <w:right w:val="none" w:sz="0" w:space="0" w:color="auto"/>
      </w:divBdr>
    </w:div>
    <w:div w:id="815950354">
      <w:bodyDiv w:val="1"/>
      <w:marLeft w:val="0"/>
      <w:marRight w:val="0"/>
      <w:marTop w:val="0"/>
      <w:marBottom w:val="0"/>
      <w:divBdr>
        <w:top w:val="none" w:sz="0" w:space="0" w:color="auto"/>
        <w:left w:val="none" w:sz="0" w:space="0" w:color="auto"/>
        <w:bottom w:val="none" w:sz="0" w:space="0" w:color="auto"/>
        <w:right w:val="none" w:sz="0" w:space="0" w:color="auto"/>
      </w:divBdr>
    </w:div>
    <w:div w:id="816654505">
      <w:bodyDiv w:val="1"/>
      <w:marLeft w:val="0"/>
      <w:marRight w:val="0"/>
      <w:marTop w:val="0"/>
      <w:marBottom w:val="0"/>
      <w:divBdr>
        <w:top w:val="none" w:sz="0" w:space="0" w:color="auto"/>
        <w:left w:val="none" w:sz="0" w:space="0" w:color="auto"/>
        <w:bottom w:val="none" w:sz="0" w:space="0" w:color="auto"/>
        <w:right w:val="none" w:sz="0" w:space="0" w:color="auto"/>
      </w:divBdr>
    </w:div>
    <w:div w:id="843277839">
      <w:bodyDiv w:val="1"/>
      <w:marLeft w:val="0"/>
      <w:marRight w:val="0"/>
      <w:marTop w:val="0"/>
      <w:marBottom w:val="0"/>
      <w:divBdr>
        <w:top w:val="none" w:sz="0" w:space="0" w:color="auto"/>
        <w:left w:val="none" w:sz="0" w:space="0" w:color="auto"/>
        <w:bottom w:val="none" w:sz="0" w:space="0" w:color="auto"/>
        <w:right w:val="none" w:sz="0" w:space="0" w:color="auto"/>
      </w:divBdr>
    </w:div>
    <w:div w:id="843475630">
      <w:bodyDiv w:val="1"/>
      <w:marLeft w:val="0"/>
      <w:marRight w:val="0"/>
      <w:marTop w:val="0"/>
      <w:marBottom w:val="0"/>
      <w:divBdr>
        <w:top w:val="none" w:sz="0" w:space="0" w:color="auto"/>
        <w:left w:val="none" w:sz="0" w:space="0" w:color="auto"/>
        <w:bottom w:val="none" w:sz="0" w:space="0" w:color="auto"/>
        <w:right w:val="none" w:sz="0" w:space="0" w:color="auto"/>
      </w:divBdr>
    </w:div>
    <w:div w:id="872958977">
      <w:bodyDiv w:val="1"/>
      <w:marLeft w:val="0"/>
      <w:marRight w:val="0"/>
      <w:marTop w:val="0"/>
      <w:marBottom w:val="0"/>
      <w:divBdr>
        <w:top w:val="none" w:sz="0" w:space="0" w:color="auto"/>
        <w:left w:val="none" w:sz="0" w:space="0" w:color="auto"/>
        <w:bottom w:val="none" w:sz="0" w:space="0" w:color="auto"/>
        <w:right w:val="none" w:sz="0" w:space="0" w:color="auto"/>
      </w:divBdr>
    </w:div>
    <w:div w:id="873466327">
      <w:bodyDiv w:val="1"/>
      <w:marLeft w:val="0"/>
      <w:marRight w:val="0"/>
      <w:marTop w:val="0"/>
      <w:marBottom w:val="0"/>
      <w:divBdr>
        <w:top w:val="none" w:sz="0" w:space="0" w:color="auto"/>
        <w:left w:val="none" w:sz="0" w:space="0" w:color="auto"/>
        <w:bottom w:val="none" w:sz="0" w:space="0" w:color="auto"/>
        <w:right w:val="none" w:sz="0" w:space="0" w:color="auto"/>
      </w:divBdr>
    </w:div>
    <w:div w:id="883449070">
      <w:bodyDiv w:val="1"/>
      <w:marLeft w:val="0"/>
      <w:marRight w:val="0"/>
      <w:marTop w:val="0"/>
      <w:marBottom w:val="0"/>
      <w:divBdr>
        <w:top w:val="none" w:sz="0" w:space="0" w:color="auto"/>
        <w:left w:val="none" w:sz="0" w:space="0" w:color="auto"/>
        <w:bottom w:val="none" w:sz="0" w:space="0" w:color="auto"/>
        <w:right w:val="none" w:sz="0" w:space="0" w:color="auto"/>
      </w:divBdr>
    </w:div>
    <w:div w:id="905841867">
      <w:bodyDiv w:val="1"/>
      <w:marLeft w:val="0"/>
      <w:marRight w:val="0"/>
      <w:marTop w:val="0"/>
      <w:marBottom w:val="0"/>
      <w:divBdr>
        <w:top w:val="none" w:sz="0" w:space="0" w:color="auto"/>
        <w:left w:val="none" w:sz="0" w:space="0" w:color="auto"/>
        <w:bottom w:val="none" w:sz="0" w:space="0" w:color="auto"/>
        <w:right w:val="none" w:sz="0" w:space="0" w:color="auto"/>
      </w:divBdr>
    </w:div>
    <w:div w:id="921914062">
      <w:bodyDiv w:val="1"/>
      <w:marLeft w:val="0"/>
      <w:marRight w:val="0"/>
      <w:marTop w:val="0"/>
      <w:marBottom w:val="0"/>
      <w:divBdr>
        <w:top w:val="none" w:sz="0" w:space="0" w:color="auto"/>
        <w:left w:val="none" w:sz="0" w:space="0" w:color="auto"/>
        <w:bottom w:val="none" w:sz="0" w:space="0" w:color="auto"/>
        <w:right w:val="none" w:sz="0" w:space="0" w:color="auto"/>
      </w:divBdr>
    </w:div>
    <w:div w:id="922958481">
      <w:bodyDiv w:val="1"/>
      <w:marLeft w:val="0"/>
      <w:marRight w:val="0"/>
      <w:marTop w:val="0"/>
      <w:marBottom w:val="0"/>
      <w:divBdr>
        <w:top w:val="none" w:sz="0" w:space="0" w:color="auto"/>
        <w:left w:val="none" w:sz="0" w:space="0" w:color="auto"/>
        <w:bottom w:val="none" w:sz="0" w:space="0" w:color="auto"/>
        <w:right w:val="none" w:sz="0" w:space="0" w:color="auto"/>
      </w:divBdr>
    </w:div>
    <w:div w:id="925383258">
      <w:bodyDiv w:val="1"/>
      <w:marLeft w:val="0"/>
      <w:marRight w:val="0"/>
      <w:marTop w:val="0"/>
      <w:marBottom w:val="0"/>
      <w:divBdr>
        <w:top w:val="none" w:sz="0" w:space="0" w:color="auto"/>
        <w:left w:val="none" w:sz="0" w:space="0" w:color="auto"/>
        <w:bottom w:val="none" w:sz="0" w:space="0" w:color="auto"/>
        <w:right w:val="none" w:sz="0" w:space="0" w:color="auto"/>
      </w:divBdr>
    </w:div>
    <w:div w:id="958485459">
      <w:bodyDiv w:val="1"/>
      <w:marLeft w:val="0"/>
      <w:marRight w:val="0"/>
      <w:marTop w:val="0"/>
      <w:marBottom w:val="0"/>
      <w:divBdr>
        <w:top w:val="none" w:sz="0" w:space="0" w:color="auto"/>
        <w:left w:val="none" w:sz="0" w:space="0" w:color="auto"/>
        <w:bottom w:val="none" w:sz="0" w:space="0" w:color="auto"/>
        <w:right w:val="none" w:sz="0" w:space="0" w:color="auto"/>
      </w:divBdr>
    </w:div>
    <w:div w:id="959804247">
      <w:bodyDiv w:val="1"/>
      <w:marLeft w:val="0"/>
      <w:marRight w:val="0"/>
      <w:marTop w:val="0"/>
      <w:marBottom w:val="0"/>
      <w:divBdr>
        <w:top w:val="none" w:sz="0" w:space="0" w:color="auto"/>
        <w:left w:val="none" w:sz="0" w:space="0" w:color="auto"/>
        <w:bottom w:val="none" w:sz="0" w:space="0" w:color="auto"/>
        <w:right w:val="none" w:sz="0" w:space="0" w:color="auto"/>
      </w:divBdr>
    </w:div>
    <w:div w:id="964428153">
      <w:bodyDiv w:val="1"/>
      <w:marLeft w:val="0"/>
      <w:marRight w:val="0"/>
      <w:marTop w:val="0"/>
      <w:marBottom w:val="0"/>
      <w:divBdr>
        <w:top w:val="none" w:sz="0" w:space="0" w:color="auto"/>
        <w:left w:val="none" w:sz="0" w:space="0" w:color="auto"/>
        <w:bottom w:val="none" w:sz="0" w:space="0" w:color="auto"/>
        <w:right w:val="none" w:sz="0" w:space="0" w:color="auto"/>
      </w:divBdr>
    </w:div>
    <w:div w:id="974410444">
      <w:bodyDiv w:val="1"/>
      <w:marLeft w:val="0"/>
      <w:marRight w:val="0"/>
      <w:marTop w:val="0"/>
      <w:marBottom w:val="0"/>
      <w:divBdr>
        <w:top w:val="none" w:sz="0" w:space="0" w:color="auto"/>
        <w:left w:val="none" w:sz="0" w:space="0" w:color="auto"/>
        <w:bottom w:val="none" w:sz="0" w:space="0" w:color="auto"/>
        <w:right w:val="none" w:sz="0" w:space="0" w:color="auto"/>
      </w:divBdr>
    </w:div>
    <w:div w:id="989212358">
      <w:bodyDiv w:val="1"/>
      <w:marLeft w:val="0"/>
      <w:marRight w:val="0"/>
      <w:marTop w:val="0"/>
      <w:marBottom w:val="0"/>
      <w:divBdr>
        <w:top w:val="none" w:sz="0" w:space="0" w:color="auto"/>
        <w:left w:val="none" w:sz="0" w:space="0" w:color="auto"/>
        <w:bottom w:val="none" w:sz="0" w:space="0" w:color="auto"/>
        <w:right w:val="none" w:sz="0" w:space="0" w:color="auto"/>
      </w:divBdr>
    </w:div>
    <w:div w:id="1006055142">
      <w:bodyDiv w:val="1"/>
      <w:marLeft w:val="0"/>
      <w:marRight w:val="0"/>
      <w:marTop w:val="0"/>
      <w:marBottom w:val="0"/>
      <w:divBdr>
        <w:top w:val="none" w:sz="0" w:space="0" w:color="auto"/>
        <w:left w:val="none" w:sz="0" w:space="0" w:color="auto"/>
        <w:bottom w:val="none" w:sz="0" w:space="0" w:color="auto"/>
        <w:right w:val="none" w:sz="0" w:space="0" w:color="auto"/>
      </w:divBdr>
    </w:div>
    <w:div w:id="1034772966">
      <w:bodyDiv w:val="1"/>
      <w:marLeft w:val="0"/>
      <w:marRight w:val="0"/>
      <w:marTop w:val="0"/>
      <w:marBottom w:val="0"/>
      <w:divBdr>
        <w:top w:val="none" w:sz="0" w:space="0" w:color="auto"/>
        <w:left w:val="none" w:sz="0" w:space="0" w:color="auto"/>
        <w:bottom w:val="none" w:sz="0" w:space="0" w:color="auto"/>
        <w:right w:val="none" w:sz="0" w:space="0" w:color="auto"/>
      </w:divBdr>
    </w:div>
    <w:div w:id="1042444374">
      <w:bodyDiv w:val="1"/>
      <w:marLeft w:val="0"/>
      <w:marRight w:val="0"/>
      <w:marTop w:val="0"/>
      <w:marBottom w:val="0"/>
      <w:divBdr>
        <w:top w:val="none" w:sz="0" w:space="0" w:color="auto"/>
        <w:left w:val="none" w:sz="0" w:space="0" w:color="auto"/>
        <w:bottom w:val="none" w:sz="0" w:space="0" w:color="auto"/>
        <w:right w:val="none" w:sz="0" w:space="0" w:color="auto"/>
      </w:divBdr>
    </w:div>
    <w:div w:id="1052774266">
      <w:bodyDiv w:val="1"/>
      <w:marLeft w:val="0"/>
      <w:marRight w:val="0"/>
      <w:marTop w:val="0"/>
      <w:marBottom w:val="0"/>
      <w:divBdr>
        <w:top w:val="none" w:sz="0" w:space="0" w:color="auto"/>
        <w:left w:val="none" w:sz="0" w:space="0" w:color="auto"/>
        <w:bottom w:val="none" w:sz="0" w:space="0" w:color="auto"/>
        <w:right w:val="none" w:sz="0" w:space="0" w:color="auto"/>
      </w:divBdr>
    </w:div>
    <w:div w:id="1055354793">
      <w:bodyDiv w:val="1"/>
      <w:marLeft w:val="0"/>
      <w:marRight w:val="0"/>
      <w:marTop w:val="0"/>
      <w:marBottom w:val="0"/>
      <w:divBdr>
        <w:top w:val="none" w:sz="0" w:space="0" w:color="auto"/>
        <w:left w:val="none" w:sz="0" w:space="0" w:color="auto"/>
        <w:bottom w:val="none" w:sz="0" w:space="0" w:color="auto"/>
        <w:right w:val="none" w:sz="0" w:space="0" w:color="auto"/>
      </w:divBdr>
    </w:div>
    <w:div w:id="1062370961">
      <w:bodyDiv w:val="1"/>
      <w:marLeft w:val="0"/>
      <w:marRight w:val="0"/>
      <w:marTop w:val="0"/>
      <w:marBottom w:val="0"/>
      <w:divBdr>
        <w:top w:val="none" w:sz="0" w:space="0" w:color="auto"/>
        <w:left w:val="none" w:sz="0" w:space="0" w:color="auto"/>
        <w:bottom w:val="none" w:sz="0" w:space="0" w:color="auto"/>
        <w:right w:val="none" w:sz="0" w:space="0" w:color="auto"/>
      </w:divBdr>
    </w:div>
    <w:div w:id="1068041909">
      <w:bodyDiv w:val="1"/>
      <w:marLeft w:val="0"/>
      <w:marRight w:val="0"/>
      <w:marTop w:val="0"/>
      <w:marBottom w:val="0"/>
      <w:divBdr>
        <w:top w:val="none" w:sz="0" w:space="0" w:color="auto"/>
        <w:left w:val="none" w:sz="0" w:space="0" w:color="auto"/>
        <w:bottom w:val="none" w:sz="0" w:space="0" w:color="auto"/>
        <w:right w:val="none" w:sz="0" w:space="0" w:color="auto"/>
      </w:divBdr>
    </w:div>
    <w:div w:id="1069964562">
      <w:bodyDiv w:val="1"/>
      <w:marLeft w:val="0"/>
      <w:marRight w:val="0"/>
      <w:marTop w:val="0"/>
      <w:marBottom w:val="0"/>
      <w:divBdr>
        <w:top w:val="none" w:sz="0" w:space="0" w:color="auto"/>
        <w:left w:val="none" w:sz="0" w:space="0" w:color="auto"/>
        <w:bottom w:val="none" w:sz="0" w:space="0" w:color="auto"/>
        <w:right w:val="none" w:sz="0" w:space="0" w:color="auto"/>
      </w:divBdr>
    </w:div>
    <w:div w:id="1099985643">
      <w:bodyDiv w:val="1"/>
      <w:marLeft w:val="0"/>
      <w:marRight w:val="0"/>
      <w:marTop w:val="0"/>
      <w:marBottom w:val="0"/>
      <w:divBdr>
        <w:top w:val="none" w:sz="0" w:space="0" w:color="auto"/>
        <w:left w:val="none" w:sz="0" w:space="0" w:color="auto"/>
        <w:bottom w:val="none" w:sz="0" w:space="0" w:color="auto"/>
        <w:right w:val="none" w:sz="0" w:space="0" w:color="auto"/>
      </w:divBdr>
    </w:div>
    <w:div w:id="1109854200">
      <w:bodyDiv w:val="1"/>
      <w:marLeft w:val="0"/>
      <w:marRight w:val="0"/>
      <w:marTop w:val="0"/>
      <w:marBottom w:val="0"/>
      <w:divBdr>
        <w:top w:val="none" w:sz="0" w:space="0" w:color="auto"/>
        <w:left w:val="none" w:sz="0" w:space="0" w:color="auto"/>
        <w:bottom w:val="none" w:sz="0" w:space="0" w:color="auto"/>
        <w:right w:val="none" w:sz="0" w:space="0" w:color="auto"/>
      </w:divBdr>
    </w:div>
    <w:div w:id="1120757009">
      <w:bodyDiv w:val="1"/>
      <w:marLeft w:val="0"/>
      <w:marRight w:val="0"/>
      <w:marTop w:val="0"/>
      <w:marBottom w:val="0"/>
      <w:divBdr>
        <w:top w:val="none" w:sz="0" w:space="0" w:color="auto"/>
        <w:left w:val="none" w:sz="0" w:space="0" w:color="auto"/>
        <w:bottom w:val="none" w:sz="0" w:space="0" w:color="auto"/>
        <w:right w:val="none" w:sz="0" w:space="0" w:color="auto"/>
      </w:divBdr>
    </w:div>
    <w:div w:id="1128281677">
      <w:bodyDiv w:val="1"/>
      <w:marLeft w:val="0"/>
      <w:marRight w:val="0"/>
      <w:marTop w:val="0"/>
      <w:marBottom w:val="0"/>
      <w:divBdr>
        <w:top w:val="none" w:sz="0" w:space="0" w:color="auto"/>
        <w:left w:val="none" w:sz="0" w:space="0" w:color="auto"/>
        <w:bottom w:val="none" w:sz="0" w:space="0" w:color="auto"/>
        <w:right w:val="none" w:sz="0" w:space="0" w:color="auto"/>
      </w:divBdr>
    </w:div>
    <w:div w:id="1230112262">
      <w:bodyDiv w:val="1"/>
      <w:marLeft w:val="0"/>
      <w:marRight w:val="0"/>
      <w:marTop w:val="0"/>
      <w:marBottom w:val="0"/>
      <w:divBdr>
        <w:top w:val="none" w:sz="0" w:space="0" w:color="auto"/>
        <w:left w:val="none" w:sz="0" w:space="0" w:color="auto"/>
        <w:bottom w:val="none" w:sz="0" w:space="0" w:color="auto"/>
        <w:right w:val="none" w:sz="0" w:space="0" w:color="auto"/>
      </w:divBdr>
    </w:div>
    <w:div w:id="1273170156">
      <w:bodyDiv w:val="1"/>
      <w:marLeft w:val="0"/>
      <w:marRight w:val="0"/>
      <w:marTop w:val="0"/>
      <w:marBottom w:val="0"/>
      <w:divBdr>
        <w:top w:val="none" w:sz="0" w:space="0" w:color="auto"/>
        <w:left w:val="none" w:sz="0" w:space="0" w:color="auto"/>
        <w:bottom w:val="none" w:sz="0" w:space="0" w:color="auto"/>
        <w:right w:val="none" w:sz="0" w:space="0" w:color="auto"/>
      </w:divBdr>
    </w:div>
    <w:div w:id="1301302837">
      <w:bodyDiv w:val="1"/>
      <w:marLeft w:val="0"/>
      <w:marRight w:val="0"/>
      <w:marTop w:val="0"/>
      <w:marBottom w:val="0"/>
      <w:divBdr>
        <w:top w:val="none" w:sz="0" w:space="0" w:color="auto"/>
        <w:left w:val="none" w:sz="0" w:space="0" w:color="auto"/>
        <w:bottom w:val="none" w:sz="0" w:space="0" w:color="auto"/>
        <w:right w:val="none" w:sz="0" w:space="0" w:color="auto"/>
      </w:divBdr>
    </w:div>
    <w:div w:id="1317613871">
      <w:bodyDiv w:val="1"/>
      <w:marLeft w:val="0"/>
      <w:marRight w:val="0"/>
      <w:marTop w:val="0"/>
      <w:marBottom w:val="0"/>
      <w:divBdr>
        <w:top w:val="none" w:sz="0" w:space="0" w:color="auto"/>
        <w:left w:val="none" w:sz="0" w:space="0" w:color="auto"/>
        <w:bottom w:val="none" w:sz="0" w:space="0" w:color="auto"/>
        <w:right w:val="none" w:sz="0" w:space="0" w:color="auto"/>
      </w:divBdr>
    </w:div>
    <w:div w:id="1318807873">
      <w:bodyDiv w:val="1"/>
      <w:marLeft w:val="0"/>
      <w:marRight w:val="0"/>
      <w:marTop w:val="0"/>
      <w:marBottom w:val="0"/>
      <w:divBdr>
        <w:top w:val="none" w:sz="0" w:space="0" w:color="auto"/>
        <w:left w:val="none" w:sz="0" w:space="0" w:color="auto"/>
        <w:bottom w:val="none" w:sz="0" w:space="0" w:color="auto"/>
        <w:right w:val="none" w:sz="0" w:space="0" w:color="auto"/>
      </w:divBdr>
    </w:div>
    <w:div w:id="1349482110">
      <w:bodyDiv w:val="1"/>
      <w:marLeft w:val="0"/>
      <w:marRight w:val="0"/>
      <w:marTop w:val="0"/>
      <w:marBottom w:val="0"/>
      <w:divBdr>
        <w:top w:val="none" w:sz="0" w:space="0" w:color="auto"/>
        <w:left w:val="none" w:sz="0" w:space="0" w:color="auto"/>
        <w:bottom w:val="none" w:sz="0" w:space="0" w:color="auto"/>
        <w:right w:val="none" w:sz="0" w:space="0" w:color="auto"/>
      </w:divBdr>
    </w:div>
    <w:div w:id="1394540763">
      <w:bodyDiv w:val="1"/>
      <w:marLeft w:val="0"/>
      <w:marRight w:val="0"/>
      <w:marTop w:val="0"/>
      <w:marBottom w:val="0"/>
      <w:divBdr>
        <w:top w:val="none" w:sz="0" w:space="0" w:color="auto"/>
        <w:left w:val="none" w:sz="0" w:space="0" w:color="auto"/>
        <w:bottom w:val="none" w:sz="0" w:space="0" w:color="auto"/>
        <w:right w:val="none" w:sz="0" w:space="0" w:color="auto"/>
      </w:divBdr>
    </w:div>
    <w:div w:id="1416630745">
      <w:bodyDiv w:val="1"/>
      <w:marLeft w:val="0"/>
      <w:marRight w:val="0"/>
      <w:marTop w:val="0"/>
      <w:marBottom w:val="0"/>
      <w:divBdr>
        <w:top w:val="none" w:sz="0" w:space="0" w:color="auto"/>
        <w:left w:val="none" w:sz="0" w:space="0" w:color="auto"/>
        <w:bottom w:val="none" w:sz="0" w:space="0" w:color="auto"/>
        <w:right w:val="none" w:sz="0" w:space="0" w:color="auto"/>
      </w:divBdr>
    </w:div>
    <w:div w:id="1438865492">
      <w:bodyDiv w:val="1"/>
      <w:marLeft w:val="0"/>
      <w:marRight w:val="0"/>
      <w:marTop w:val="0"/>
      <w:marBottom w:val="0"/>
      <w:divBdr>
        <w:top w:val="none" w:sz="0" w:space="0" w:color="auto"/>
        <w:left w:val="none" w:sz="0" w:space="0" w:color="auto"/>
        <w:bottom w:val="none" w:sz="0" w:space="0" w:color="auto"/>
        <w:right w:val="none" w:sz="0" w:space="0" w:color="auto"/>
      </w:divBdr>
    </w:div>
    <w:div w:id="1460225059">
      <w:bodyDiv w:val="1"/>
      <w:marLeft w:val="0"/>
      <w:marRight w:val="0"/>
      <w:marTop w:val="0"/>
      <w:marBottom w:val="0"/>
      <w:divBdr>
        <w:top w:val="none" w:sz="0" w:space="0" w:color="auto"/>
        <w:left w:val="none" w:sz="0" w:space="0" w:color="auto"/>
        <w:bottom w:val="none" w:sz="0" w:space="0" w:color="auto"/>
        <w:right w:val="none" w:sz="0" w:space="0" w:color="auto"/>
      </w:divBdr>
    </w:div>
    <w:div w:id="1460341159">
      <w:bodyDiv w:val="1"/>
      <w:marLeft w:val="0"/>
      <w:marRight w:val="0"/>
      <w:marTop w:val="0"/>
      <w:marBottom w:val="0"/>
      <w:divBdr>
        <w:top w:val="none" w:sz="0" w:space="0" w:color="auto"/>
        <w:left w:val="none" w:sz="0" w:space="0" w:color="auto"/>
        <w:bottom w:val="none" w:sz="0" w:space="0" w:color="auto"/>
        <w:right w:val="none" w:sz="0" w:space="0" w:color="auto"/>
      </w:divBdr>
    </w:div>
    <w:div w:id="1465734585">
      <w:bodyDiv w:val="1"/>
      <w:marLeft w:val="0"/>
      <w:marRight w:val="0"/>
      <w:marTop w:val="0"/>
      <w:marBottom w:val="0"/>
      <w:divBdr>
        <w:top w:val="none" w:sz="0" w:space="0" w:color="auto"/>
        <w:left w:val="none" w:sz="0" w:space="0" w:color="auto"/>
        <w:bottom w:val="none" w:sz="0" w:space="0" w:color="auto"/>
        <w:right w:val="none" w:sz="0" w:space="0" w:color="auto"/>
      </w:divBdr>
    </w:div>
    <w:div w:id="147424867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92407798">
      <w:bodyDiv w:val="1"/>
      <w:marLeft w:val="0"/>
      <w:marRight w:val="0"/>
      <w:marTop w:val="0"/>
      <w:marBottom w:val="0"/>
      <w:divBdr>
        <w:top w:val="none" w:sz="0" w:space="0" w:color="auto"/>
        <w:left w:val="none" w:sz="0" w:space="0" w:color="auto"/>
        <w:bottom w:val="none" w:sz="0" w:space="0" w:color="auto"/>
        <w:right w:val="none" w:sz="0" w:space="0" w:color="auto"/>
      </w:divBdr>
    </w:div>
    <w:div w:id="1495417800">
      <w:bodyDiv w:val="1"/>
      <w:marLeft w:val="0"/>
      <w:marRight w:val="0"/>
      <w:marTop w:val="0"/>
      <w:marBottom w:val="0"/>
      <w:divBdr>
        <w:top w:val="none" w:sz="0" w:space="0" w:color="auto"/>
        <w:left w:val="none" w:sz="0" w:space="0" w:color="auto"/>
        <w:bottom w:val="none" w:sz="0" w:space="0" w:color="auto"/>
        <w:right w:val="none" w:sz="0" w:space="0" w:color="auto"/>
      </w:divBdr>
    </w:div>
    <w:div w:id="1580797342">
      <w:bodyDiv w:val="1"/>
      <w:marLeft w:val="0"/>
      <w:marRight w:val="0"/>
      <w:marTop w:val="0"/>
      <w:marBottom w:val="0"/>
      <w:divBdr>
        <w:top w:val="none" w:sz="0" w:space="0" w:color="auto"/>
        <w:left w:val="none" w:sz="0" w:space="0" w:color="auto"/>
        <w:bottom w:val="none" w:sz="0" w:space="0" w:color="auto"/>
        <w:right w:val="none" w:sz="0" w:space="0" w:color="auto"/>
      </w:divBdr>
    </w:div>
    <w:div w:id="1589998006">
      <w:bodyDiv w:val="1"/>
      <w:marLeft w:val="0"/>
      <w:marRight w:val="0"/>
      <w:marTop w:val="0"/>
      <w:marBottom w:val="0"/>
      <w:divBdr>
        <w:top w:val="none" w:sz="0" w:space="0" w:color="auto"/>
        <w:left w:val="none" w:sz="0" w:space="0" w:color="auto"/>
        <w:bottom w:val="none" w:sz="0" w:space="0" w:color="auto"/>
        <w:right w:val="none" w:sz="0" w:space="0" w:color="auto"/>
      </w:divBdr>
    </w:div>
    <w:div w:id="1590263556">
      <w:bodyDiv w:val="1"/>
      <w:marLeft w:val="0"/>
      <w:marRight w:val="0"/>
      <w:marTop w:val="0"/>
      <w:marBottom w:val="0"/>
      <w:divBdr>
        <w:top w:val="none" w:sz="0" w:space="0" w:color="auto"/>
        <w:left w:val="none" w:sz="0" w:space="0" w:color="auto"/>
        <w:bottom w:val="none" w:sz="0" w:space="0" w:color="auto"/>
        <w:right w:val="none" w:sz="0" w:space="0" w:color="auto"/>
      </w:divBdr>
    </w:div>
    <w:div w:id="1594506824">
      <w:bodyDiv w:val="1"/>
      <w:marLeft w:val="0"/>
      <w:marRight w:val="0"/>
      <w:marTop w:val="0"/>
      <w:marBottom w:val="0"/>
      <w:divBdr>
        <w:top w:val="none" w:sz="0" w:space="0" w:color="auto"/>
        <w:left w:val="none" w:sz="0" w:space="0" w:color="auto"/>
        <w:bottom w:val="none" w:sz="0" w:space="0" w:color="auto"/>
        <w:right w:val="none" w:sz="0" w:space="0" w:color="auto"/>
      </w:divBdr>
    </w:div>
    <w:div w:id="1602645169">
      <w:bodyDiv w:val="1"/>
      <w:marLeft w:val="0"/>
      <w:marRight w:val="0"/>
      <w:marTop w:val="0"/>
      <w:marBottom w:val="0"/>
      <w:divBdr>
        <w:top w:val="none" w:sz="0" w:space="0" w:color="auto"/>
        <w:left w:val="none" w:sz="0" w:space="0" w:color="auto"/>
        <w:bottom w:val="none" w:sz="0" w:space="0" w:color="auto"/>
        <w:right w:val="none" w:sz="0" w:space="0" w:color="auto"/>
      </w:divBdr>
    </w:div>
    <w:div w:id="1613435035">
      <w:bodyDiv w:val="1"/>
      <w:marLeft w:val="0"/>
      <w:marRight w:val="0"/>
      <w:marTop w:val="0"/>
      <w:marBottom w:val="0"/>
      <w:divBdr>
        <w:top w:val="none" w:sz="0" w:space="0" w:color="auto"/>
        <w:left w:val="none" w:sz="0" w:space="0" w:color="auto"/>
        <w:bottom w:val="none" w:sz="0" w:space="0" w:color="auto"/>
        <w:right w:val="none" w:sz="0" w:space="0" w:color="auto"/>
      </w:divBdr>
    </w:div>
    <w:div w:id="1631086768">
      <w:bodyDiv w:val="1"/>
      <w:marLeft w:val="0"/>
      <w:marRight w:val="0"/>
      <w:marTop w:val="0"/>
      <w:marBottom w:val="0"/>
      <w:divBdr>
        <w:top w:val="none" w:sz="0" w:space="0" w:color="auto"/>
        <w:left w:val="none" w:sz="0" w:space="0" w:color="auto"/>
        <w:bottom w:val="none" w:sz="0" w:space="0" w:color="auto"/>
        <w:right w:val="none" w:sz="0" w:space="0" w:color="auto"/>
      </w:divBdr>
    </w:div>
    <w:div w:id="1634628551">
      <w:bodyDiv w:val="1"/>
      <w:marLeft w:val="0"/>
      <w:marRight w:val="0"/>
      <w:marTop w:val="0"/>
      <w:marBottom w:val="0"/>
      <w:divBdr>
        <w:top w:val="none" w:sz="0" w:space="0" w:color="auto"/>
        <w:left w:val="none" w:sz="0" w:space="0" w:color="auto"/>
        <w:bottom w:val="none" w:sz="0" w:space="0" w:color="auto"/>
        <w:right w:val="none" w:sz="0" w:space="0" w:color="auto"/>
      </w:divBdr>
    </w:div>
    <w:div w:id="1653175860">
      <w:bodyDiv w:val="1"/>
      <w:marLeft w:val="0"/>
      <w:marRight w:val="0"/>
      <w:marTop w:val="0"/>
      <w:marBottom w:val="0"/>
      <w:divBdr>
        <w:top w:val="none" w:sz="0" w:space="0" w:color="auto"/>
        <w:left w:val="none" w:sz="0" w:space="0" w:color="auto"/>
        <w:bottom w:val="none" w:sz="0" w:space="0" w:color="auto"/>
        <w:right w:val="none" w:sz="0" w:space="0" w:color="auto"/>
      </w:divBdr>
    </w:div>
    <w:div w:id="1665930520">
      <w:bodyDiv w:val="1"/>
      <w:marLeft w:val="0"/>
      <w:marRight w:val="0"/>
      <w:marTop w:val="0"/>
      <w:marBottom w:val="0"/>
      <w:divBdr>
        <w:top w:val="none" w:sz="0" w:space="0" w:color="auto"/>
        <w:left w:val="none" w:sz="0" w:space="0" w:color="auto"/>
        <w:bottom w:val="none" w:sz="0" w:space="0" w:color="auto"/>
        <w:right w:val="none" w:sz="0" w:space="0" w:color="auto"/>
      </w:divBdr>
    </w:div>
    <w:div w:id="1671911768">
      <w:bodyDiv w:val="1"/>
      <w:marLeft w:val="0"/>
      <w:marRight w:val="0"/>
      <w:marTop w:val="0"/>
      <w:marBottom w:val="0"/>
      <w:divBdr>
        <w:top w:val="none" w:sz="0" w:space="0" w:color="auto"/>
        <w:left w:val="none" w:sz="0" w:space="0" w:color="auto"/>
        <w:bottom w:val="none" w:sz="0" w:space="0" w:color="auto"/>
        <w:right w:val="none" w:sz="0" w:space="0" w:color="auto"/>
      </w:divBdr>
    </w:div>
    <w:div w:id="1705130257">
      <w:bodyDiv w:val="1"/>
      <w:marLeft w:val="0"/>
      <w:marRight w:val="0"/>
      <w:marTop w:val="0"/>
      <w:marBottom w:val="0"/>
      <w:divBdr>
        <w:top w:val="none" w:sz="0" w:space="0" w:color="auto"/>
        <w:left w:val="none" w:sz="0" w:space="0" w:color="auto"/>
        <w:bottom w:val="none" w:sz="0" w:space="0" w:color="auto"/>
        <w:right w:val="none" w:sz="0" w:space="0" w:color="auto"/>
      </w:divBdr>
    </w:div>
    <w:div w:id="1705861152">
      <w:bodyDiv w:val="1"/>
      <w:marLeft w:val="0"/>
      <w:marRight w:val="0"/>
      <w:marTop w:val="0"/>
      <w:marBottom w:val="0"/>
      <w:divBdr>
        <w:top w:val="none" w:sz="0" w:space="0" w:color="auto"/>
        <w:left w:val="none" w:sz="0" w:space="0" w:color="auto"/>
        <w:bottom w:val="none" w:sz="0" w:space="0" w:color="auto"/>
        <w:right w:val="none" w:sz="0" w:space="0" w:color="auto"/>
      </w:divBdr>
    </w:div>
    <w:div w:id="1714302463">
      <w:bodyDiv w:val="1"/>
      <w:marLeft w:val="0"/>
      <w:marRight w:val="0"/>
      <w:marTop w:val="0"/>
      <w:marBottom w:val="0"/>
      <w:divBdr>
        <w:top w:val="none" w:sz="0" w:space="0" w:color="auto"/>
        <w:left w:val="none" w:sz="0" w:space="0" w:color="auto"/>
        <w:bottom w:val="none" w:sz="0" w:space="0" w:color="auto"/>
        <w:right w:val="none" w:sz="0" w:space="0" w:color="auto"/>
      </w:divBdr>
    </w:div>
    <w:div w:id="1734547697">
      <w:bodyDiv w:val="1"/>
      <w:marLeft w:val="0"/>
      <w:marRight w:val="0"/>
      <w:marTop w:val="0"/>
      <w:marBottom w:val="0"/>
      <w:divBdr>
        <w:top w:val="none" w:sz="0" w:space="0" w:color="auto"/>
        <w:left w:val="none" w:sz="0" w:space="0" w:color="auto"/>
        <w:bottom w:val="none" w:sz="0" w:space="0" w:color="auto"/>
        <w:right w:val="none" w:sz="0" w:space="0" w:color="auto"/>
      </w:divBdr>
    </w:div>
    <w:div w:id="1740513402">
      <w:bodyDiv w:val="1"/>
      <w:marLeft w:val="0"/>
      <w:marRight w:val="0"/>
      <w:marTop w:val="0"/>
      <w:marBottom w:val="0"/>
      <w:divBdr>
        <w:top w:val="none" w:sz="0" w:space="0" w:color="auto"/>
        <w:left w:val="none" w:sz="0" w:space="0" w:color="auto"/>
        <w:bottom w:val="none" w:sz="0" w:space="0" w:color="auto"/>
        <w:right w:val="none" w:sz="0" w:space="0" w:color="auto"/>
      </w:divBdr>
    </w:div>
    <w:div w:id="1769421038">
      <w:bodyDiv w:val="1"/>
      <w:marLeft w:val="0"/>
      <w:marRight w:val="0"/>
      <w:marTop w:val="0"/>
      <w:marBottom w:val="0"/>
      <w:divBdr>
        <w:top w:val="none" w:sz="0" w:space="0" w:color="auto"/>
        <w:left w:val="none" w:sz="0" w:space="0" w:color="auto"/>
        <w:bottom w:val="none" w:sz="0" w:space="0" w:color="auto"/>
        <w:right w:val="none" w:sz="0" w:space="0" w:color="auto"/>
      </w:divBdr>
    </w:div>
    <w:div w:id="1775904250">
      <w:bodyDiv w:val="1"/>
      <w:marLeft w:val="0"/>
      <w:marRight w:val="0"/>
      <w:marTop w:val="0"/>
      <w:marBottom w:val="0"/>
      <w:divBdr>
        <w:top w:val="none" w:sz="0" w:space="0" w:color="auto"/>
        <w:left w:val="none" w:sz="0" w:space="0" w:color="auto"/>
        <w:bottom w:val="none" w:sz="0" w:space="0" w:color="auto"/>
        <w:right w:val="none" w:sz="0" w:space="0" w:color="auto"/>
      </w:divBdr>
    </w:div>
    <w:div w:id="1836414658">
      <w:bodyDiv w:val="1"/>
      <w:marLeft w:val="0"/>
      <w:marRight w:val="0"/>
      <w:marTop w:val="0"/>
      <w:marBottom w:val="0"/>
      <w:divBdr>
        <w:top w:val="none" w:sz="0" w:space="0" w:color="auto"/>
        <w:left w:val="none" w:sz="0" w:space="0" w:color="auto"/>
        <w:bottom w:val="none" w:sz="0" w:space="0" w:color="auto"/>
        <w:right w:val="none" w:sz="0" w:space="0" w:color="auto"/>
      </w:divBdr>
    </w:div>
    <w:div w:id="1867792848">
      <w:bodyDiv w:val="1"/>
      <w:marLeft w:val="0"/>
      <w:marRight w:val="0"/>
      <w:marTop w:val="0"/>
      <w:marBottom w:val="0"/>
      <w:divBdr>
        <w:top w:val="none" w:sz="0" w:space="0" w:color="auto"/>
        <w:left w:val="none" w:sz="0" w:space="0" w:color="auto"/>
        <w:bottom w:val="none" w:sz="0" w:space="0" w:color="auto"/>
        <w:right w:val="none" w:sz="0" w:space="0" w:color="auto"/>
      </w:divBdr>
    </w:div>
    <w:div w:id="1867982473">
      <w:bodyDiv w:val="1"/>
      <w:marLeft w:val="0"/>
      <w:marRight w:val="0"/>
      <w:marTop w:val="0"/>
      <w:marBottom w:val="0"/>
      <w:divBdr>
        <w:top w:val="none" w:sz="0" w:space="0" w:color="auto"/>
        <w:left w:val="none" w:sz="0" w:space="0" w:color="auto"/>
        <w:bottom w:val="none" w:sz="0" w:space="0" w:color="auto"/>
        <w:right w:val="none" w:sz="0" w:space="0" w:color="auto"/>
      </w:divBdr>
    </w:div>
    <w:div w:id="1868449899">
      <w:bodyDiv w:val="1"/>
      <w:marLeft w:val="0"/>
      <w:marRight w:val="0"/>
      <w:marTop w:val="0"/>
      <w:marBottom w:val="0"/>
      <w:divBdr>
        <w:top w:val="none" w:sz="0" w:space="0" w:color="auto"/>
        <w:left w:val="none" w:sz="0" w:space="0" w:color="auto"/>
        <w:bottom w:val="none" w:sz="0" w:space="0" w:color="auto"/>
        <w:right w:val="none" w:sz="0" w:space="0" w:color="auto"/>
      </w:divBdr>
    </w:div>
    <w:div w:id="1876382603">
      <w:bodyDiv w:val="1"/>
      <w:marLeft w:val="0"/>
      <w:marRight w:val="0"/>
      <w:marTop w:val="0"/>
      <w:marBottom w:val="0"/>
      <w:divBdr>
        <w:top w:val="none" w:sz="0" w:space="0" w:color="auto"/>
        <w:left w:val="none" w:sz="0" w:space="0" w:color="auto"/>
        <w:bottom w:val="none" w:sz="0" w:space="0" w:color="auto"/>
        <w:right w:val="none" w:sz="0" w:space="0" w:color="auto"/>
      </w:divBdr>
    </w:div>
    <w:div w:id="1877348824">
      <w:bodyDiv w:val="1"/>
      <w:marLeft w:val="0"/>
      <w:marRight w:val="0"/>
      <w:marTop w:val="0"/>
      <w:marBottom w:val="0"/>
      <w:divBdr>
        <w:top w:val="none" w:sz="0" w:space="0" w:color="auto"/>
        <w:left w:val="none" w:sz="0" w:space="0" w:color="auto"/>
        <w:bottom w:val="none" w:sz="0" w:space="0" w:color="auto"/>
        <w:right w:val="none" w:sz="0" w:space="0" w:color="auto"/>
      </w:divBdr>
    </w:div>
    <w:div w:id="1902862539">
      <w:bodyDiv w:val="1"/>
      <w:marLeft w:val="0"/>
      <w:marRight w:val="0"/>
      <w:marTop w:val="0"/>
      <w:marBottom w:val="0"/>
      <w:divBdr>
        <w:top w:val="none" w:sz="0" w:space="0" w:color="auto"/>
        <w:left w:val="none" w:sz="0" w:space="0" w:color="auto"/>
        <w:bottom w:val="none" w:sz="0" w:space="0" w:color="auto"/>
        <w:right w:val="none" w:sz="0" w:space="0" w:color="auto"/>
      </w:divBdr>
    </w:div>
    <w:div w:id="1937209996">
      <w:bodyDiv w:val="1"/>
      <w:marLeft w:val="0"/>
      <w:marRight w:val="0"/>
      <w:marTop w:val="0"/>
      <w:marBottom w:val="0"/>
      <w:divBdr>
        <w:top w:val="none" w:sz="0" w:space="0" w:color="auto"/>
        <w:left w:val="none" w:sz="0" w:space="0" w:color="auto"/>
        <w:bottom w:val="none" w:sz="0" w:space="0" w:color="auto"/>
        <w:right w:val="none" w:sz="0" w:space="0" w:color="auto"/>
      </w:divBdr>
    </w:div>
    <w:div w:id="1978993737">
      <w:bodyDiv w:val="1"/>
      <w:marLeft w:val="0"/>
      <w:marRight w:val="0"/>
      <w:marTop w:val="0"/>
      <w:marBottom w:val="0"/>
      <w:divBdr>
        <w:top w:val="none" w:sz="0" w:space="0" w:color="auto"/>
        <w:left w:val="none" w:sz="0" w:space="0" w:color="auto"/>
        <w:bottom w:val="none" w:sz="0" w:space="0" w:color="auto"/>
        <w:right w:val="none" w:sz="0" w:space="0" w:color="auto"/>
      </w:divBdr>
    </w:div>
    <w:div w:id="1980070586">
      <w:bodyDiv w:val="1"/>
      <w:marLeft w:val="0"/>
      <w:marRight w:val="0"/>
      <w:marTop w:val="0"/>
      <w:marBottom w:val="0"/>
      <w:divBdr>
        <w:top w:val="none" w:sz="0" w:space="0" w:color="auto"/>
        <w:left w:val="none" w:sz="0" w:space="0" w:color="auto"/>
        <w:bottom w:val="none" w:sz="0" w:space="0" w:color="auto"/>
        <w:right w:val="none" w:sz="0" w:space="0" w:color="auto"/>
      </w:divBdr>
    </w:div>
    <w:div w:id="1997222464">
      <w:bodyDiv w:val="1"/>
      <w:marLeft w:val="0"/>
      <w:marRight w:val="0"/>
      <w:marTop w:val="0"/>
      <w:marBottom w:val="0"/>
      <w:divBdr>
        <w:top w:val="none" w:sz="0" w:space="0" w:color="auto"/>
        <w:left w:val="none" w:sz="0" w:space="0" w:color="auto"/>
        <w:bottom w:val="none" w:sz="0" w:space="0" w:color="auto"/>
        <w:right w:val="none" w:sz="0" w:space="0" w:color="auto"/>
      </w:divBdr>
    </w:div>
    <w:div w:id="2027514577">
      <w:bodyDiv w:val="1"/>
      <w:marLeft w:val="0"/>
      <w:marRight w:val="0"/>
      <w:marTop w:val="0"/>
      <w:marBottom w:val="0"/>
      <w:divBdr>
        <w:top w:val="none" w:sz="0" w:space="0" w:color="auto"/>
        <w:left w:val="none" w:sz="0" w:space="0" w:color="auto"/>
        <w:bottom w:val="none" w:sz="0" w:space="0" w:color="auto"/>
        <w:right w:val="none" w:sz="0" w:space="0" w:color="auto"/>
      </w:divBdr>
    </w:div>
    <w:div w:id="2034185766">
      <w:bodyDiv w:val="1"/>
      <w:marLeft w:val="0"/>
      <w:marRight w:val="0"/>
      <w:marTop w:val="0"/>
      <w:marBottom w:val="0"/>
      <w:divBdr>
        <w:top w:val="none" w:sz="0" w:space="0" w:color="auto"/>
        <w:left w:val="none" w:sz="0" w:space="0" w:color="auto"/>
        <w:bottom w:val="none" w:sz="0" w:space="0" w:color="auto"/>
        <w:right w:val="none" w:sz="0" w:space="0" w:color="auto"/>
      </w:divBdr>
    </w:div>
    <w:div w:id="2052531653">
      <w:bodyDiv w:val="1"/>
      <w:marLeft w:val="0"/>
      <w:marRight w:val="0"/>
      <w:marTop w:val="0"/>
      <w:marBottom w:val="0"/>
      <w:divBdr>
        <w:top w:val="none" w:sz="0" w:space="0" w:color="auto"/>
        <w:left w:val="none" w:sz="0" w:space="0" w:color="auto"/>
        <w:bottom w:val="none" w:sz="0" w:space="0" w:color="auto"/>
        <w:right w:val="none" w:sz="0" w:space="0" w:color="auto"/>
      </w:divBdr>
    </w:div>
    <w:div w:id="2067951006">
      <w:bodyDiv w:val="1"/>
      <w:marLeft w:val="0"/>
      <w:marRight w:val="0"/>
      <w:marTop w:val="0"/>
      <w:marBottom w:val="0"/>
      <w:divBdr>
        <w:top w:val="none" w:sz="0" w:space="0" w:color="auto"/>
        <w:left w:val="none" w:sz="0" w:space="0" w:color="auto"/>
        <w:bottom w:val="none" w:sz="0" w:space="0" w:color="auto"/>
        <w:right w:val="none" w:sz="0" w:space="0" w:color="auto"/>
      </w:divBdr>
    </w:div>
    <w:div w:id="2077432868">
      <w:bodyDiv w:val="1"/>
      <w:marLeft w:val="0"/>
      <w:marRight w:val="0"/>
      <w:marTop w:val="0"/>
      <w:marBottom w:val="0"/>
      <w:divBdr>
        <w:top w:val="none" w:sz="0" w:space="0" w:color="auto"/>
        <w:left w:val="none" w:sz="0" w:space="0" w:color="auto"/>
        <w:bottom w:val="none" w:sz="0" w:space="0" w:color="auto"/>
        <w:right w:val="none" w:sz="0" w:space="0" w:color="auto"/>
      </w:divBdr>
    </w:div>
    <w:div w:id="2086149858">
      <w:bodyDiv w:val="1"/>
      <w:marLeft w:val="0"/>
      <w:marRight w:val="0"/>
      <w:marTop w:val="0"/>
      <w:marBottom w:val="0"/>
      <w:divBdr>
        <w:top w:val="none" w:sz="0" w:space="0" w:color="auto"/>
        <w:left w:val="none" w:sz="0" w:space="0" w:color="auto"/>
        <w:bottom w:val="none" w:sz="0" w:space="0" w:color="auto"/>
        <w:right w:val="none" w:sz="0" w:space="0" w:color="auto"/>
      </w:divBdr>
    </w:div>
    <w:div w:id="2088068426">
      <w:bodyDiv w:val="1"/>
      <w:marLeft w:val="0"/>
      <w:marRight w:val="0"/>
      <w:marTop w:val="0"/>
      <w:marBottom w:val="0"/>
      <w:divBdr>
        <w:top w:val="none" w:sz="0" w:space="0" w:color="auto"/>
        <w:left w:val="none" w:sz="0" w:space="0" w:color="auto"/>
        <w:bottom w:val="none" w:sz="0" w:space="0" w:color="auto"/>
        <w:right w:val="none" w:sz="0" w:space="0" w:color="auto"/>
      </w:divBdr>
    </w:div>
    <w:div w:id="2092314110">
      <w:bodyDiv w:val="1"/>
      <w:marLeft w:val="0"/>
      <w:marRight w:val="0"/>
      <w:marTop w:val="0"/>
      <w:marBottom w:val="0"/>
      <w:divBdr>
        <w:top w:val="none" w:sz="0" w:space="0" w:color="auto"/>
        <w:left w:val="none" w:sz="0" w:space="0" w:color="auto"/>
        <w:bottom w:val="none" w:sz="0" w:space="0" w:color="auto"/>
        <w:right w:val="none" w:sz="0" w:space="0" w:color="auto"/>
      </w:divBdr>
    </w:div>
    <w:div w:id="21343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westnewyorknj.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westnewyorknj.org/"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westnewyork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0CF52-1B37-4A4F-ACCA-9D8F83E8C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28</Pages>
  <Words>10057</Words>
  <Characters>57329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 Roque</dc:creator>
  <cp:lastModifiedBy>Tyara Conil</cp:lastModifiedBy>
  <cp:revision>14</cp:revision>
  <cp:lastPrinted>2023-02-24T19:28:00Z</cp:lastPrinted>
  <dcterms:created xsi:type="dcterms:W3CDTF">2023-09-19T12:28:00Z</dcterms:created>
  <dcterms:modified xsi:type="dcterms:W3CDTF">2023-10-11T19:16:00Z</dcterms:modified>
</cp:coreProperties>
</file>