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408" w:rsidRPr="00DB26D3" w:rsidRDefault="00F93408" w:rsidP="00F93408">
      <w:pPr>
        <w:tabs>
          <w:tab w:val="center" w:pos="4680"/>
        </w:tabs>
        <w:jc w:val="center"/>
        <w:rPr>
          <w:b/>
          <w:bCs/>
          <w:i/>
          <w:iCs/>
          <w:sz w:val="54"/>
          <w:szCs w:val="54"/>
        </w:rPr>
      </w:pPr>
      <w:bookmarkStart w:id="0" w:name="_Hlk109719854"/>
      <w:bookmarkEnd w:id="0"/>
      <w:r w:rsidRPr="00DB26D3">
        <w:rPr>
          <w:b/>
          <w:bCs/>
          <w:i/>
          <w:iCs/>
          <w:sz w:val="54"/>
          <w:szCs w:val="54"/>
        </w:rPr>
        <w:t>Town of West New York</w:t>
      </w:r>
    </w:p>
    <w:p w:rsidR="00F93408" w:rsidRPr="00DB26D3" w:rsidRDefault="00F93408" w:rsidP="00F93408">
      <w:pPr>
        <w:tabs>
          <w:tab w:val="center" w:pos="4680"/>
        </w:tabs>
        <w:jc w:val="center"/>
        <w:rPr>
          <w:b/>
          <w:bCs/>
          <w:i/>
          <w:iCs/>
          <w:sz w:val="36"/>
          <w:szCs w:val="36"/>
        </w:rPr>
      </w:pPr>
      <w:r w:rsidRPr="00DB26D3">
        <w:rPr>
          <w:b/>
          <w:bCs/>
          <w:i/>
          <w:iCs/>
          <w:sz w:val="54"/>
          <w:szCs w:val="54"/>
        </w:rPr>
        <w:t>Hudson County, New Jersey</w:t>
      </w: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keepNext/>
        <w:jc w:val="center"/>
        <w:outlineLvl w:val="0"/>
        <w:rPr>
          <w:b/>
          <w:bCs/>
          <w:i/>
          <w:iCs/>
          <w:sz w:val="28"/>
          <w:szCs w:val="28"/>
        </w:rPr>
      </w:pPr>
    </w:p>
    <w:p w:rsidR="00F93408" w:rsidRPr="00DB26D3" w:rsidRDefault="00F93408" w:rsidP="00F93408">
      <w:pPr>
        <w:jc w:val="center"/>
        <w:rPr>
          <w:b/>
          <w:bCs/>
          <w:i/>
          <w:iCs/>
          <w:sz w:val="28"/>
          <w:szCs w:val="28"/>
        </w:rPr>
      </w:pPr>
    </w:p>
    <w:p w:rsidR="00F93408" w:rsidRPr="00DB26D3" w:rsidRDefault="00F93408" w:rsidP="00F93408">
      <w:pPr>
        <w:tabs>
          <w:tab w:val="center" w:pos="4680"/>
        </w:tabs>
        <w:jc w:val="center"/>
        <w:rPr>
          <w:b/>
          <w:bCs/>
          <w:i/>
          <w:iCs/>
          <w:sz w:val="28"/>
          <w:szCs w:val="28"/>
          <w:u w:val="single"/>
        </w:rPr>
      </w:pPr>
      <w:r w:rsidRPr="00DB26D3">
        <w:rPr>
          <w:b/>
          <w:bCs/>
          <w:i/>
          <w:iCs/>
          <w:sz w:val="28"/>
          <w:szCs w:val="28"/>
          <w:u w:val="single"/>
        </w:rPr>
        <w:t>Minutes of Regular Meeting</w:t>
      </w:r>
    </w:p>
    <w:p w:rsidR="00F93408" w:rsidRPr="00DB26D3" w:rsidRDefault="00F93408" w:rsidP="00F93408">
      <w:pPr>
        <w:tabs>
          <w:tab w:val="center" w:pos="4680"/>
        </w:tabs>
        <w:jc w:val="center"/>
        <w:rPr>
          <w:b/>
          <w:bCs/>
          <w:i/>
          <w:iCs/>
          <w:sz w:val="28"/>
          <w:szCs w:val="28"/>
          <w:u w:val="single"/>
        </w:rPr>
      </w:pPr>
      <w:r w:rsidRPr="00DB26D3">
        <w:rPr>
          <w:b/>
          <w:bCs/>
          <w:i/>
          <w:iCs/>
          <w:sz w:val="28"/>
          <w:szCs w:val="28"/>
          <w:u w:val="single"/>
        </w:rPr>
        <w:t>(Regular Session)</w:t>
      </w:r>
    </w:p>
    <w:p w:rsidR="00F93408" w:rsidRPr="00DB26D3" w:rsidRDefault="00A17861" w:rsidP="00F93408">
      <w:pPr>
        <w:tabs>
          <w:tab w:val="center" w:pos="4680"/>
        </w:tabs>
        <w:jc w:val="center"/>
        <w:rPr>
          <w:b/>
          <w:i/>
          <w:sz w:val="28"/>
          <w:szCs w:val="28"/>
          <w:u w:val="single"/>
        </w:rPr>
      </w:pPr>
      <w:r>
        <w:rPr>
          <w:b/>
          <w:i/>
          <w:sz w:val="28"/>
          <w:szCs w:val="28"/>
          <w:u w:val="single"/>
        </w:rPr>
        <w:t>April 5</w:t>
      </w:r>
      <w:r w:rsidR="00886091">
        <w:rPr>
          <w:b/>
          <w:i/>
          <w:sz w:val="28"/>
          <w:szCs w:val="28"/>
          <w:u w:val="single"/>
        </w:rPr>
        <w:t>, 2023</w:t>
      </w:r>
      <w:r w:rsidR="00F93408" w:rsidRPr="00DB26D3">
        <w:rPr>
          <w:b/>
          <w:i/>
          <w:sz w:val="28"/>
          <w:szCs w:val="28"/>
          <w:u w:val="single"/>
        </w:rPr>
        <w:t xml:space="preserve">   </w:t>
      </w:r>
    </w:p>
    <w:p w:rsidR="00F93408" w:rsidRPr="00DB26D3" w:rsidRDefault="00F93408" w:rsidP="00F93408">
      <w:pPr>
        <w:tabs>
          <w:tab w:val="center" w:pos="4680"/>
        </w:tabs>
        <w:rPr>
          <w:b/>
          <w:i/>
          <w:sz w:val="28"/>
          <w:szCs w:val="28"/>
          <w:u w:val="single"/>
        </w:rPr>
      </w:pPr>
    </w:p>
    <w:p w:rsidR="00F93408" w:rsidRPr="00DB26D3" w:rsidRDefault="00F93408" w:rsidP="00F93408">
      <w:pPr>
        <w:rPr>
          <w:sz w:val="28"/>
          <w:szCs w:val="28"/>
        </w:rPr>
      </w:pPr>
      <w:r w:rsidRPr="00DB26D3">
        <w:rPr>
          <w:sz w:val="28"/>
          <w:szCs w:val="28"/>
        </w:rPr>
        <w:t xml:space="preserve"> </w:t>
      </w: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ind w:left="5760"/>
        <w:rPr>
          <w:b/>
          <w:bCs/>
          <w:i/>
          <w:iCs/>
          <w:sz w:val="28"/>
          <w:szCs w:val="28"/>
        </w:rPr>
      </w:pPr>
    </w:p>
    <w:p w:rsidR="00F93408" w:rsidRPr="00DB26D3" w:rsidRDefault="00F93408" w:rsidP="00F93408">
      <w:pPr>
        <w:keepNext/>
        <w:ind w:left="4410"/>
        <w:outlineLvl w:val="1"/>
        <w:rPr>
          <w:b/>
          <w:bCs/>
          <w:i/>
          <w:iCs/>
          <w:sz w:val="28"/>
          <w:szCs w:val="28"/>
        </w:rPr>
      </w:pPr>
      <w:r w:rsidRPr="00DB26D3">
        <w:rPr>
          <w:b/>
          <w:bCs/>
          <w:i/>
          <w:iCs/>
          <w:sz w:val="28"/>
          <w:szCs w:val="28"/>
        </w:rPr>
        <w:t xml:space="preserve">Commissioner </w:t>
      </w:r>
      <w:r w:rsidR="00FB336A" w:rsidRPr="00DB26D3">
        <w:rPr>
          <w:b/>
          <w:bCs/>
          <w:i/>
          <w:iCs/>
          <w:sz w:val="28"/>
          <w:szCs w:val="28"/>
        </w:rPr>
        <w:t>Victor M. Barrera</w:t>
      </w:r>
    </w:p>
    <w:p w:rsidR="00F93408" w:rsidRPr="00DB26D3" w:rsidRDefault="00F93408" w:rsidP="00F93408">
      <w:pPr>
        <w:keepNext/>
        <w:ind w:left="4410"/>
        <w:outlineLvl w:val="1"/>
        <w:rPr>
          <w:b/>
          <w:bCs/>
          <w:i/>
          <w:iCs/>
          <w:sz w:val="28"/>
          <w:szCs w:val="28"/>
        </w:rPr>
      </w:pPr>
      <w:r w:rsidRPr="00DB26D3">
        <w:rPr>
          <w:b/>
          <w:bCs/>
          <w:i/>
          <w:iCs/>
          <w:sz w:val="28"/>
          <w:szCs w:val="28"/>
        </w:rPr>
        <w:t xml:space="preserve">Commissioner </w:t>
      </w:r>
      <w:r w:rsidR="00FB336A" w:rsidRPr="00DB26D3">
        <w:rPr>
          <w:b/>
          <w:bCs/>
          <w:i/>
          <w:iCs/>
          <w:sz w:val="28"/>
          <w:szCs w:val="28"/>
        </w:rPr>
        <w:t>Cosmo A. Cirillo</w:t>
      </w:r>
      <w:r w:rsidR="00750E42" w:rsidRPr="00DB26D3">
        <w:rPr>
          <w:b/>
          <w:bCs/>
          <w:i/>
          <w:iCs/>
          <w:sz w:val="28"/>
          <w:szCs w:val="28"/>
        </w:rPr>
        <w:t>, Ph</w:t>
      </w:r>
      <w:r w:rsidR="0051151D" w:rsidRPr="00DB26D3">
        <w:rPr>
          <w:b/>
          <w:bCs/>
          <w:i/>
          <w:iCs/>
          <w:sz w:val="28"/>
          <w:szCs w:val="28"/>
        </w:rPr>
        <w:t>D</w:t>
      </w:r>
      <w:r w:rsidR="00FB336A" w:rsidRPr="00DB26D3">
        <w:rPr>
          <w:b/>
          <w:bCs/>
          <w:i/>
          <w:iCs/>
          <w:sz w:val="28"/>
          <w:szCs w:val="28"/>
        </w:rPr>
        <w:t xml:space="preserve"> </w:t>
      </w:r>
    </w:p>
    <w:p w:rsidR="00F93408" w:rsidRPr="00DB26D3" w:rsidRDefault="00F93408" w:rsidP="00F93408">
      <w:pPr>
        <w:ind w:left="4410"/>
        <w:rPr>
          <w:b/>
          <w:bCs/>
          <w:i/>
          <w:iCs/>
          <w:sz w:val="28"/>
          <w:szCs w:val="28"/>
        </w:rPr>
      </w:pPr>
      <w:r w:rsidRPr="00DB26D3">
        <w:rPr>
          <w:b/>
          <w:bCs/>
          <w:i/>
          <w:iCs/>
          <w:sz w:val="28"/>
          <w:szCs w:val="28"/>
        </w:rPr>
        <w:t>Commissioner Margarita Guzman</w:t>
      </w:r>
    </w:p>
    <w:p w:rsidR="00F93408" w:rsidRPr="00DB26D3" w:rsidRDefault="00F93408" w:rsidP="00F93408">
      <w:pPr>
        <w:ind w:left="4410"/>
        <w:rPr>
          <w:b/>
          <w:bCs/>
          <w:i/>
          <w:iCs/>
          <w:sz w:val="28"/>
          <w:szCs w:val="28"/>
        </w:rPr>
      </w:pPr>
      <w:r w:rsidRPr="00DB26D3">
        <w:rPr>
          <w:b/>
          <w:bCs/>
          <w:i/>
          <w:iCs/>
          <w:sz w:val="28"/>
          <w:szCs w:val="28"/>
        </w:rPr>
        <w:t xml:space="preserve">Commissioner </w:t>
      </w:r>
      <w:r w:rsidR="00FB336A" w:rsidRPr="00DB26D3">
        <w:rPr>
          <w:b/>
          <w:bCs/>
          <w:i/>
          <w:iCs/>
          <w:sz w:val="28"/>
          <w:szCs w:val="28"/>
        </w:rPr>
        <w:t>Yoleisy Yanez</w:t>
      </w:r>
    </w:p>
    <w:p w:rsidR="00F93408" w:rsidRPr="00DB26D3" w:rsidRDefault="00F93408" w:rsidP="00F93408">
      <w:pPr>
        <w:ind w:left="5040" w:hanging="630"/>
        <w:rPr>
          <w:b/>
          <w:bCs/>
          <w:i/>
          <w:iCs/>
          <w:sz w:val="28"/>
          <w:szCs w:val="28"/>
        </w:rPr>
      </w:pPr>
      <w:r w:rsidRPr="00DB26D3">
        <w:rPr>
          <w:b/>
          <w:bCs/>
          <w:i/>
          <w:iCs/>
          <w:sz w:val="28"/>
          <w:szCs w:val="28"/>
        </w:rPr>
        <w:t xml:space="preserve">Mayor </w:t>
      </w:r>
      <w:r w:rsidR="00FB336A" w:rsidRPr="00DB26D3">
        <w:rPr>
          <w:b/>
          <w:bCs/>
          <w:i/>
          <w:iCs/>
          <w:sz w:val="28"/>
          <w:szCs w:val="28"/>
        </w:rPr>
        <w:t>Gabriel Rodriguez</w:t>
      </w:r>
    </w:p>
    <w:p w:rsidR="00F93408" w:rsidRPr="00DB26D3" w:rsidRDefault="00F93408" w:rsidP="00F93408">
      <w:pPr>
        <w:ind w:left="5220"/>
        <w:rPr>
          <w:b/>
          <w:bCs/>
          <w:i/>
          <w:iCs/>
          <w:sz w:val="28"/>
          <w:szCs w:val="28"/>
        </w:rPr>
      </w:pPr>
      <w:r w:rsidRPr="00DB26D3">
        <w:rPr>
          <w:b/>
          <w:bCs/>
          <w:i/>
          <w:iCs/>
          <w:sz w:val="28"/>
          <w:szCs w:val="28"/>
        </w:rPr>
        <w:t>Board of Commissioners</w:t>
      </w:r>
    </w:p>
    <w:p w:rsidR="00F93408" w:rsidRPr="00DB26D3" w:rsidRDefault="00F93408" w:rsidP="00F93408">
      <w:pPr>
        <w:ind w:left="5220"/>
        <w:rPr>
          <w:b/>
          <w:bCs/>
          <w:i/>
          <w:iCs/>
          <w:sz w:val="28"/>
          <w:szCs w:val="28"/>
        </w:rPr>
      </w:pPr>
    </w:p>
    <w:p w:rsidR="00F93408" w:rsidRPr="00DB26D3" w:rsidRDefault="00F93408" w:rsidP="00F93408">
      <w:pPr>
        <w:ind w:left="5220"/>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r w:rsidRPr="00DB26D3">
        <w:rPr>
          <w:b/>
          <w:bCs/>
          <w:i/>
          <w:iCs/>
          <w:caps/>
          <w:sz w:val="28"/>
          <w:szCs w:val="28"/>
        </w:rPr>
        <w:t>ATTEST:</w:t>
      </w:r>
      <w:r w:rsidRPr="00DB26D3">
        <w:rPr>
          <w:b/>
          <w:bCs/>
          <w:i/>
          <w:iCs/>
          <w:caps/>
          <w:sz w:val="28"/>
          <w:szCs w:val="28"/>
        </w:rPr>
        <w:tab/>
      </w:r>
      <w:r w:rsidRPr="00DB26D3">
        <w:rPr>
          <w:b/>
          <w:bCs/>
          <w:i/>
          <w:iCs/>
          <w:caps/>
          <w:sz w:val="28"/>
          <w:szCs w:val="28"/>
        </w:rPr>
        <w:tab/>
      </w:r>
      <w:r w:rsidR="00E87B8A" w:rsidRPr="00DB26D3">
        <w:rPr>
          <w:b/>
          <w:bCs/>
          <w:i/>
          <w:iCs/>
          <w:caps/>
          <w:sz w:val="28"/>
          <w:szCs w:val="28"/>
        </w:rPr>
        <w:t>Adelinny plaza</w:t>
      </w:r>
      <w:r w:rsidRPr="00DB26D3">
        <w:rPr>
          <w:b/>
          <w:bCs/>
          <w:i/>
          <w:iCs/>
          <w:caps/>
          <w:sz w:val="28"/>
          <w:szCs w:val="28"/>
        </w:rPr>
        <w:t>, rmc</w:t>
      </w:r>
    </w:p>
    <w:p w:rsidR="00F93408" w:rsidRPr="00DB26D3" w:rsidRDefault="00F93408" w:rsidP="002A3775">
      <w:pPr>
        <w:rPr>
          <w:b/>
          <w:bCs/>
          <w:i/>
          <w:iCs/>
          <w:caps/>
          <w:sz w:val="28"/>
          <w:szCs w:val="28"/>
        </w:rPr>
      </w:pPr>
      <w:r w:rsidRPr="00DB26D3">
        <w:rPr>
          <w:b/>
          <w:bCs/>
          <w:i/>
          <w:iCs/>
          <w:caps/>
          <w:sz w:val="28"/>
          <w:szCs w:val="28"/>
        </w:rPr>
        <w:tab/>
      </w:r>
      <w:r w:rsidRPr="00DB26D3">
        <w:rPr>
          <w:b/>
          <w:bCs/>
          <w:i/>
          <w:iCs/>
          <w:caps/>
          <w:sz w:val="28"/>
          <w:szCs w:val="28"/>
        </w:rPr>
        <w:tab/>
      </w:r>
      <w:r w:rsidR="0016478F" w:rsidRPr="00DB26D3">
        <w:rPr>
          <w:b/>
          <w:bCs/>
          <w:i/>
          <w:iCs/>
          <w:caps/>
          <w:sz w:val="28"/>
          <w:szCs w:val="28"/>
        </w:rPr>
        <w:t xml:space="preserve">          </w:t>
      </w:r>
      <w:r w:rsidRPr="00DB26D3">
        <w:rPr>
          <w:b/>
          <w:bCs/>
          <w:i/>
          <w:iCs/>
          <w:caps/>
          <w:sz w:val="28"/>
          <w:szCs w:val="28"/>
        </w:rPr>
        <w:t>town clerk</w:t>
      </w:r>
    </w:p>
    <w:p w:rsidR="00B26B1C" w:rsidRPr="00DB26D3" w:rsidRDefault="00B26B1C"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Default="000670A1" w:rsidP="002A3775">
      <w:pPr>
        <w:rPr>
          <w:b/>
          <w:bCs/>
          <w:sz w:val="24"/>
        </w:rPr>
      </w:pPr>
    </w:p>
    <w:p w:rsidR="000906AA" w:rsidRDefault="000906AA" w:rsidP="002A3775">
      <w:pPr>
        <w:rPr>
          <w:b/>
          <w:bCs/>
          <w:sz w:val="24"/>
        </w:rPr>
      </w:pPr>
    </w:p>
    <w:p w:rsidR="000906AA" w:rsidRDefault="000906AA" w:rsidP="002A3775">
      <w:pPr>
        <w:rPr>
          <w:b/>
          <w:bCs/>
          <w:sz w:val="24"/>
        </w:rPr>
      </w:pPr>
    </w:p>
    <w:p w:rsidR="00886091" w:rsidRDefault="00886091" w:rsidP="00F93408">
      <w:pPr>
        <w:jc w:val="center"/>
        <w:rPr>
          <w:b/>
          <w:bCs/>
          <w:sz w:val="24"/>
        </w:rPr>
      </w:pPr>
      <w:bookmarkStart w:id="1" w:name="_Hlk82676982"/>
    </w:p>
    <w:p w:rsidR="00F93408" w:rsidRPr="00DB26D3" w:rsidRDefault="00A17861" w:rsidP="00F93408">
      <w:pPr>
        <w:jc w:val="center"/>
        <w:rPr>
          <w:b/>
          <w:bCs/>
          <w:sz w:val="24"/>
        </w:rPr>
      </w:pPr>
      <w:r>
        <w:rPr>
          <w:b/>
          <w:bCs/>
          <w:sz w:val="24"/>
        </w:rPr>
        <w:lastRenderedPageBreak/>
        <w:t>April 5, 2023</w:t>
      </w:r>
    </w:p>
    <w:bookmarkEnd w:id="1"/>
    <w:p w:rsidR="00F93408" w:rsidRPr="00DB26D3" w:rsidRDefault="00F93408" w:rsidP="00F93408">
      <w:pPr>
        <w:jc w:val="center"/>
        <w:rPr>
          <w:b/>
          <w:bCs/>
          <w:sz w:val="24"/>
          <w:u w:val="single"/>
        </w:rPr>
      </w:pPr>
      <w:r w:rsidRPr="00DB26D3">
        <w:rPr>
          <w:b/>
          <w:bCs/>
          <w:i/>
          <w:iCs/>
          <w:sz w:val="24"/>
        </w:rPr>
        <w:t>Regular Meeting</w:t>
      </w:r>
    </w:p>
    <w:p w:rsidR="00F93408" w:rsidRPr="00DB26D3" w:rsidRDefault="00F93408" w:rsidP="00F93408">
      <w:pPr>
        <w:jc w:val="center"/>
        <w:rPr>
          <w:b/>
          <w:bCs/>
          <w:sz w:val="24"/>
          <w:u w:val="single"/>
        </w:rPr>
      </w:pPr>
    </w:p>
    <w:p w:rsidR="00591F5E" w:rsidRPr="00DB26D3" w:rsidRDefault="00591F5E" w:rsidP="00F93408">
      <w:pPr>
        <w:jc w:val="center"/>
        <w:rPr>
          <w:b/>
          <w:bCs/>
          <w:sz w:val="24"/>
          <w:u w:val="single"/>
        </w:rPr>
      </w:pPr>
    </w:p>
    <w:p w:rsidR="00D022DC" w:rsidRPr="00DB26D3" w:rsidRDefault="00261300" w:rsidP="00D022DC">
      <w:pPr>
        <w:widowControl/>
        <w:autoSpaceDE/>
        <w:autoSpaceDN/>
        <w:adjustRightInd/>
        <w:spacing w:line="259" w:lineRule="auto"/>
        <w:rPr>
          <w:rFonts w:eastAsia="Calibri"/>
          <w:b/>
          <w:sz w:val="24"/>
          <w:szCs w:val="22"/>
        </w:rPr>
      </w:pPr>
      <w:r w:rsidRPr="00DB26D3">
        <w:rPr>
          <w:rFonts w:eastAsia="Calibri"/>
          <w:sz w:val="24"/>
          <w:szCs w:val="22"/>
        </w:rPr>
        <w:t xml:space="preserve">Minutes of a regular stated meeting of the Board of Commissioners of the Town of West New York, in the County of Hudson, State of New Jersey, held via Teleconference, </w:t>
      </w:r>
      <w:r w:rsidR="00D022DC" w:rsidRPr="00DB26D3">
        <w:rPr>
          <w:sz w:val="24"/>
        </w:rPr>
        <w:t xml:space="preserve">on </w:t>
      </w:r>
      <w:r w:rsidR="00992D86">
        <w:rPr>
          <w:rFonts w:eastAsia="Calibri"/>
          <w:sz w:val="24"/>
          <w:szCs w:val="22"/>
        </w:rPr>
        <w:t>Wednesday</w:t>
      </w:r>
      <w:r w:rsidR="00D022DC" w:rsidRPr="00DB26D3">
        <w:rPr>
          <w:rFonts w:eastAsia="Calibri"/>
          <w:sz w:val="24"/>
          <w:szCs w:val="22"/>
        </w:rPr>
        <w:t xml:space="preserve">, </w:t>
      </w:r>
      <w:r w:rsidR="00A17861">
        <w:rPr>
          <w:rFonts w:eastAsia="Calibri"/>
          <w:sz w:val="24"/>
          <w:szCs w:val="22"/>
        </w:rPr>
        <w:t>April 5, 2023</w:t>
      </w:r>
      <w:r w:rsidR="00D022DC" w:rsidRPr="00DB26D3">
        <w:rPr>
          <w:rFonts w:eastAsia="Calibri"/>
          <w:sz w:val="24"/>
          <w:szCs w:val="22"/>
        </w:rPr>
        <w:t xml:space="preserve"> </w:t>
      </w:r>
      <w:r w:rsidR="00D022DC" w:rsidRPr="00DB26D3">
        <w:rPr>
          <w:rFonts w:eastAsia="Calibri"/>
          <w:bCs/>
          <w:sz w:val="24"/>
          <w:szCs w:val="22"/>
        </w:rPr>
        <w:t xml:space="preserve">at </w:t>
      </w:r>
      <w:r w:rsidR="00733213" w:rsidRPr="00DB26D3">
        <w:rPr>
          <w:rFonts w:eastAsia="Calibri"/>
          <w:bCs/>
          <w:sz w:val="24"/>
          <w:szCs w:val="22"/>
        </w:rPr>
        <w:t>6</w:t>
      </w:r>
      <w:r w:rsidR="00D022DC" w:rsidRPr="00DB26D3">
        <w:rPr>
          <w:rFonts w:eastAsia="Calibri"/>
          <w:bCs/>
          <w:sz w:val="24"/>
          <w:szCs w:val="22"/>
        </w:rPr>
        <w:t>:30 P.M. (</w:t>
      </w:r>
      <w:r w:rsidR="00A17861">
        <w:rPr>
          <w:rFonts w:eastAsia="Calibri"/>
          <w:bCs/>
          <w:sz w:val="24"/>
          <w:szCs w:val="22"/>
        </w:rPr>
        <w:t xml:space="preserve">No </w:t>
      </w:r>
      <w:r w:rsidR="00D022DC" w:rsidRPr="00DB26D3">
        <w:rPr>
          <w:rFonts w:eastAsia="Calibri"/>
          <w:bCs/>
          <w:sz w:val="24"/>
          <w:szCs w:val="22"/>
        </w:rPr>
        <w:t>Work Session)</w:t>
      </w:r>
      <w:r w:rsidR="00D022DC" w:rsidRPr="00DB26D3">
        <w:rPr>
          <w:rFonts w:eastAsia="Calibri"/>
          <w:b/>
          <w:sz w:val="24"/>
          <w:szCs w:val="22"/>
        </w:rPr>
        <w:t>:</w:t>
      </w:r>
    </w:p>
    <w:p w:rsidR="00D4383D" w:rsidRPr="00DB26D3" w:rsidRDefault="00D4383D" w:rsidP="00D4383D">
      <w:pPr>
        <w:widowControl/>
        <w:autoSpaceDE/>
        <w:autoSpaceDN/>
        <w:adjustRightInd/>
        <w:spacing w:line="259" w:lineRule="auto"/>
        <w:ind w:firstLine="720"/>
        <w:rPr>
          <w:rFonts w:eastAsia="Calibri"/>
          <w:sz w:val="24"/>
          <w:szCs w:val="22"/>
        </w:rPr>
      </w:pPr>
    </w:p>
    <w:p w:rsidR="00D4383D" w:rsidRPr="00164C75" w:rsidRDefault="00D4383D" w:rsidP="00D4383D">
      <w:pPr>
        <w:widowControl/>
        <w:tabs>
          <w:tab w:val="left" w:pos="-1440"/>
        </w:tabs>
        <w:autoSpaceDE/>
        <w:autoSpaceDN/>
        <w:adjustRightInd/>
        <w:spacing w:line="259" w:lineRule="auto"/>
        <w:ind w:left="1440" w:hanging="1440"/>
        <w:rPr>
          <w:rFonts w:eastAsia="Calibri"/>
          <w:sz w:val="24"/>
          <w:szCs w:val="22"/>
        </w:rPr>
      </w:pPr>
      <w:r w:rsidRPr="00164C75">
        <w:rPr>
          <w:rFonts w:eastAsia="Calibri"/>
          <w:sz w:val="24"/>
          <w:szCs w:val="22"/>
        </w:rPr>
        <w:t>Present:</w:t>
      </w:r>
      <w:r w:rsidRPr="00164C75">
        <w:rPr>
          <w:rFonts w:eastAsia="Calibri"/>
          <w:sz w:val="24"/>
          <w:szCs w:val="22"/>
        </w:rPr>
        <w:tab/>
        <w:t>Commissioners Barrera, Cirillo, Guzman,</w:t>
      </w:r>
      <w:r w:rsidR="00992D86">
        <w:rPr>
          <w:rFonts w:eastAsia="Calibri"/>
          <w:sz w:val="24"/>
          <w:szCs w:val="22"/>
        </w:rPr>
        <w:t xml:space="preserve"> Yanez,</w:t>
      </w:r>
      <w:r w:rsidR="00D022DC" w:rsidRPr="00164C75">
        <w:rPr>
          <w:rFonts w:eastAsia="Calibri"/>
          <w:sz w:val="24"/>
          <w:szCs w:val="22"/>
        </w:rPr>
        <w:t xml:space="preserve"> </w:t>
      </w:r>
      <w:r w:rsidRPr="00164C75">
        <w:rPr>
          <w:rFonts w:eastAsia="Calibri"/>
          <w:sz w:val="24"/>
          <w:szCs w:val="22"/>
        </w:rPr>
        <w:t>and Mayor Rodriguez</w:t>
      </w:r>
      <w:r w:rsidRPr="00164C75">
        <w:rPr>
          <w:rFonts w:eastAsia="Calibri"/>
          <w:sz w:val="24"/>
          <w:szCs w:val="22"/>
        </w:rPr>
        <w:tab/>
        <w:t xml:space="preserve">   </w:t>
      </w:r>
    </w:p>
    <w:p w:rsidR="00D4383D" w:rsidRPr="00164C75" w:rsidRDefault="00D4383D" w:rsidP="00D4383D">
      <w:pPr>
        <w:keepNext/>
        <w:widowControl/>
        <w:tabs>
          <w:tab w:val="left" w:pos="-1440"/>
        </w:tabs>
        <w:autoSpaceDE/>
        <w:autoSpaceDN/>
        <w:adjustRightInd/>
        <w:spacing w:line="259" w:lineRule="auto"/>
        <w:ind w:left="1440" w:hanging="1440"/>
        <w:outlineLvl w:val="0"/>
        <w:rPr>
          <w:rFonts w:eastAsia="Calibri"/>
          <w:sz w:val="24"/>
          <w:szCs w:val="22"/>
        </w:rPr>
      </w:pPr>
      <w:r w:rsidRPr="00164C75">
        <w:rPr>
          <w:rFonts w:eastAsia="Calibri"/>
          <w:sz w:val="24"/>
          <w:szCs w:val="22"/>
        </w:rPr>
        <w:t>Absent:</w:t>
      </w:r>
      <w:r w:rsidRPr="00164C75">
        <w:rPr>
          <w:rFonts w:eastAsia="Calibri"/>
          <w:sz w:val="24"/>
          <w:szCs w:val="22"/>
        </w:rPr>
        <w:tab/>
      </w:r>
      <w:r w:rsidR="00992D86">
        <w:rPr>
          <w:rFonts w:eastAsia="Calibri"/>
          <w:sz w:val="24"/>
          <w:szCs w:val="22"/>
        </w:rPr>
        <w:t>None</w:t>
      </w:r>
    </w:p>
    <w:p w:rsidR="00EC392A" w:rsidRPr="00164C75" w:rsidRDefault="00EC392A" w:rsidP="00992D86">
      <w:pPr>
        <w:widowControl/>
        <w:tabs>
          <w:tab w:val="left" w:pos="-1440"/>
        </w:tabs>
        <w:autoSpaceDE/>
        <w:autoSpaceDN/>
        <w:adjustRightInd/>
        <w:spacing w:line="259" w:lineRule="auto"/>
        <w:ind w:left="1440" w:hanging="1440"/>
        <w:rPr>
          <w:rFonts w:eastAsia="Calibri"/>
          <w:sz w:val="24"/>
          <w:szCs w:val="22"/>
        </w:rPr>
      </w:pPr>
      <w:r w:rsidRPr="00164C75">
        <w:rPr>
          <w:rFonts w:eastAsia="Calibri"/>
          <w:sz w:val="24"/>
          <w:szCs w:val="22"/>
        </w:rPr>
        <w:t xml:space="preserve">Also Present:   </w:t>
      </w:r>
      <w:r w:rsidR="00886091">
        <w:rPr>
          <w:rFonts w:eastAsia="Calibri"/>
          <w:sz w:val="24"/>
          <w:szCs w:val="22"/>
        </w:rPr>
        <w:t xml:space="preserve">Town Clerk Adelinny Plaza, </w:t>
      </w:r>
      <w:r w:rsidRPr="00164C75">
        <w:rPr>
          <w:rFonts w:eastAsia="Calibri"/>
          <w:sz w:val="24"/>
          <w:szCs w:val="22"/>
        </w:rPr>
        <w:t xml:space="preserve">Town Administrator Luis Baez, </w:t>
      </w:r>
      <w:r w:rsidR="00657B8C" w:rsidRPr="00164C75">
        <w:rPr>
          <w:rFonts w:eastAsia="Calibri"/>
          <w:sz w:val="24"/>
          <w:szCs w:val="22"/>
        </w:rPr>
        <w:t xml:space="preserve">and </w:t>
      </w:r>
      <w:r w:rsidR="00261300" w:rsidRPr="00164C75">
        <w:rPr>
          <w:rFonts w:eastAsia="Calibri"/>
          <w:sz w:val="24"/>
          <w:szCs w:val="22"/>
        </w:rPr>
        <w:t xml:space="preserve">Angelo Auteri, Esq. </w:t>
      </w:r>
      <w:r w:rsidR="00591F5E" w:rsidRPr="00164C75">
        <w:rPr>
          <w:rFonts w:eastAsia="Calibri"/>
          <w:sz w:val="24"/>
          <w:szCs w:val="22"/>
        </w:rPr>
        <w:t>(Scarinci Hollenbeck)</w:t>
      </w:r>
    </w:p>
    <w:p w:rsidR="00D4383D" w:rsidRPr="00164C75" w:rsidRDefault="00D4383D" w:rsidP="00D4383D">
      <w:pPr>
        <w:widowControl/>
        <w:tabs>
          <w:tab w:val="left" w:pos="-1440"/>
        </w:tabs>
        <w:autoSpaceDE/>
        <w:autoSpaceDN/>
        <w:adjustRightInd/>
        <w:spacing w:line="259" w:lineRule="auto"/>
        <w:ind w:left="1725" w:hanging="1725"/>
        <w:rPr>
          <w:rFonts w:eastAsia="Calibri"/>
          <w:sz w:val="24"/>
          <w:szCs w:val="22"/>
        </w:rPr>
      </w:pPr>
    </w:p>
    <w:p w:rsidR="00D4383D" w:rsidRPr="00164C75" w:rsidRDefault="00D4383D" w:rsidP="00D4383D">
      <w:pPr>
        <w:widowControl/>
        <w:autoSpaceDE/>
        <w:autoSpaceDN/>
        <w:adjustRightInd/>
        <w:spacing w:line="259" w:lineRule="auto"/>
        <w:ind w:firstLine="720"/>
        <w:rPr>
          <w:rFonts w:eastAsia="Calibri"/>
          <w:sz w:val="24"/>
          <w:szCs w:val="22"/>
        </w:rPr>
      </w:pPr>
      <w:r w:rsidRPr="00992D86">
        <w:rPr>
          <w:rFonts w:eastAsia="Calibri"/>
          <w:sz w:val="24"/>
          <w:szCs w:val="22"/>
        </w:rPr>
        <w:t xml:space="preserve">Meeting commenced at </w:t>
      </w:r>
      <w:r w:rsidR="00733213" w:rsidRPr="00992D86">
        <w:rPr>
          <w:rFonts w:eastAsia="Calibri"/>
          <w:sz w:val="24"/>
          <w:szCs w:val="22"/>
        </w:rPr>
        <w:t>6</w:t>
      </w:r>
      <w:r w:rsidRPr="00992D86">
        <w:rPr>
          <w:rFonts w:eastAsia="Calibri"/>
          <w:sz w:val="24"/>
          <w:szCs w:val="22"/>
        </w:rPr>
        <w:t>:3</w:t>
      </w:r>
      <w:r w:rsidR="005D584D">
        <w:rPr>
          <w:rFonts w:eastAsia="Calibri"/>
          <w:sz w:val="24"/>
          <w:szCs w:val="22"/>
        </w:rPr>
        <w:t>2</w:t>
      </w:r>
      <w:r w:rsidRPr="00992D86">
        <w:rPr>
          <w:rFonts w:eastAsia="Calibri"/>
          <w:sz w:val="24"/>
          <w:szCs w:val="22"/>
        </w:rPr>
        <w:t xml:space="preserve"> P.M.</w:t>
      </w:r>
      <w:r w:rsidRPr="00164C75">
        <w:rPr>
          <w:rFonts w:eastAsia="Calibri"/>
          <w:sz w:val="24"/>
          <w:szCs w:val="22"/>
        </w:rPr>
        <w:t xml:space="preserve"> </w:t>
      </w:r>
    </w:p>
    <w:p w:rsidR="00D4383D" w:rsidRPr="00164C75" w:rsidRDefault="00D4383D" w:rsidP="00D4383D">
      <w:pPr>
        <w:widowControl/>
        <w:autoSpaceDE/>
        <w:autoSpaceDN/>
        <w:adjustRightInd/>
        <w:spacing w:line="259" w:lineRule="auto"/>
        <w:jc w:val="center"/>
        <w:rPr>
          <w:rFonts w:eastAsia="Calibri"/>
          <w:sz w:val="24"/>
          <w:szCs w:val="22"/>
        </w:rPr>
      </w:pPr>
    </w:p>
    <w:p w:rsidR="00D4383D" w:rsidRPr="00164C75" w:rsidRDefault="00D4383D" w:rsidP="00D4383D">
      <w:pPr>
        <w:widowControl/>
        <w:tabs>
          <w:tab w:val="left" w:pos="-1440"/>
        </w:tabs>
        <w:autoSpaceDE/>
        <w:autoSpaceDN/>
        <w:adjustRightInd/>
        <w:spacing w:line="259" w:lineRule="auto"/>
        <w:rPr>
          <w:rFonts w:eastAsia="Calibri"/>
          <w:sz w:val="24"/>
          <w:szCs w:val="22"/>
        </w:rPr>
      </w:pPr>
      <w:r w:rsidRPr="00164C75">
        <w:rPr>
          <w:rFonts w:eastAsia="Calibri"/>
          <w:sz w:val="24"/>
          <w:szCs w:val="22"/>
        </w:rPr>
        <w:tab/>
      </w:r>
      <w:r w:rsidR="00886091">
        <w:rPr>
          <w:rFonts w:eastAsia="Calibri"/>
          <w:sz w:val="24"/>
          <w:szCs w:val="22"/>
        </w:rPr>
        <w:t>Town Clerk Adelinny Plaza</w:t>
      </w:r>
      <w:r w:rsidR="00992D86">
        <w:rPr>
          <w:rFonts w:eastAsia="Calibri"/>
          <w:sz w:val="24"/>
          <w:szCs w:val="22"/>
        </w:rPr>
        <w:t xml:space="preserve"> </w:t>
      </w:r>
      <w:r w:rsidR="008C7F91" w:rsidRPr="00164C75">
        <w:rPr>
          <w:rFonts w:eastAsia="Calibri"/>
          <w:sz w:val="24"/>
          <w:szCs w:val="22"/>
        </w:rPr>
        <w:t>made the following announcement:</w:t>
      </w:r>
    </w:p>
    <w:p w:rsidR="00D4383D" w:rsidRPr="00164C75" w:rsidRDefault="00D4383D" w:rsidP="00D4383D">
      <w:pPr>
        <w:widowControl/>
        <w:autoSpaceDE/>
        <w:autoSpaceDN/>
        <w:adjustRightInd/>
        <w:spacing w:line="259" w:lineRule="auto"/>
        <w:rPr>
          <w:rFonts w:eastAsia="Calibri"/>
          <w:sz w:val="24"/>
          <w:szCs w:val="22"/>
        </w:rPr>
      </w:pPr>
    </w:p>
    <w:p w:rsidR="002779E4" w:rsidRPr="00164C75" w:rsidRDefault="002779E4" w:rsidP="002779E4">
      <w:pPr>
        <w:ind w:firstLine="720"/>
        <w:rPr>
          <w:sz w:val="24"/>
        </w:rPr>
      </w:pPr>
      <w:r w:rsidRPr="00164C75">
        <w:rPr>
          <w:rFonts w:eastAsia="Calibri"/>
          <w:sz w:val="24"/>
          <w:szCs w:val="22"/>
        </w:rPr>
        <w:t xml:space="preserve">As presiding officer of this </w:t>
      </w:r>
      <w:r w:rsidRPr="00164C75">
        <w:rPr>
          <w:rFonts w:eastAsia="Calibri"/>
          <w:b/>
          <w:sz w:val="24"/>
          <w:szCs w:val="22"/>
        </w:rPr>
        <w:t xml:space="preserve">Regular Meeting </w:t>
      </w:r>
      <w:r w:rsidRPr="00164C75">
        <w:rPr>
          <w:rFonts w:eastAsia="Calibri"/>
          <w:sz w:val="24"/>
          <w:szCs w:val="22"/>
        </w:rPr>
        <w:t>of the Board of Commissioners of the Town of West New York, held on</w:t>
      </w:r>
      <w:bookmarkStart w:id="2" w:name="QuickMark"/>
      <w:bookmarkEnd w:id="2"/>
      <w:r w:rsidRPr="00164C75">
        <w:rPr>
          <w:rFonts w:eastAsia="Calibri"/>
          <w:b/>
          <w:bCs/>
          <w:sz w:val="24"/>
          <w:szCs w:val="22"/>
        </w:rPr>
        <w:t xml:space="preserve"> </w:t>
      </w:r>
      <w:r w:rsidR="00A17861">
        <w:rPr>
          <w:rFonts w:eastAsia="Calibri"/>
          <w:b/>
          <w:bCs/>
          <w:sz w:val="24"/>
          <w:szCs w:val="22"/>
        </w:rPr>
        <w:t>April 5, 2023</w:t>
      </w:r>
      <w:r w:rsidRPr="00164C75">
        <w:rPr>
          <w:rFonts w:eastAsia="Calibri"/>
          <w:b/>
          <w:bCs/>
          <w:sz w:val="24"/>
          <w:szCs w:val="22"/>
        </w:rPr>
        <w:t xml:space="preserve"> at 6:30 P.M (No Work Session)</w:t>
      </w:r>
      <w:r w:rsidRPr="00164C75">
        <w:rPr>
          <w:rFonts w:eastAsia="Calibri"/>
          <w:sz w:val="24"/>
          <w:szCs w:val="22"/>
        </w:rPr>
        <w:t xml:space="preserve">, I do hereby publicly announce, and I direct that this announcement shall be placed in the minutes of this meeting, and that the Notice requirements provided for in the “Open Public Meetings Act” have been satisfied. Notice of this meeting was properly given by the Board of Commissioners in the </w:t>
      </w:r>
      <w:r w:rsidRPr="00164C75">
        <w:rPr>
          <w:rFonts w:eastAsia="Calibri"/>
          <w:b/>
          <w:bCs/>
          <w:sz w:val="24"/>
          <w:szCs w:val="22"/>
        </w:rPr>
        <w:t>Resolution</w:t>
      </w:r>
      <w:r w:rsidRPr="00164C75">
        <w:rPr>
          <w:rFonts w:eastAsia="Calibri"/>
          <w:sz w:val="24"/>
          <w:szCs w:val="22"/>
        </w:rPr>
        <w:t xml:space="preserve"> dated and adopted on </w:t>
      </w:r>
      <w:r w:rsidR="00992D86">
        <w:rPr>
          <w:rFonts w:eastAsia="Calibri"/>
          <w:b/>
          <w:sz w:val="24"/>
          <w:szCs w:val="22"/>
        </w:rPr>
        <w:t>December 14</w:t>
      </w:r>
      <w:r w:rsidRPr="00164C75">
        <w:rPr>
          <w:rFonts w:eastAsia="Calibri"/>
          <w:b/>
          <w:sz w:val="24"/>
          <w:szCs w:val="22"/>
        </w:rPr>
        <w:t xml:space="preserve">, 2022. </w:t>
      </w:r>
      <w:r w:rsidRPr="00164C75">
        <w:rPr>
          <w:rFonts w:eastAsia="Calibri"/>
          <w:sz w:val="24"/>
          <w:szCs w:val="22"/>
        </w:rPr>
        <w:t xml:space="preserve">Said Resolution was transmitted by the Town Clerk to the Jersey Journal and the Bergen Record and publicly posted on the Municipal Bulletin Board, Town Hall, and filed with the Town Clerk. Notice of this meeting by the </w:t>
      </w:r>
      <w:r w:rsidR="00A17861">
        <w:rPr>
          <w:rFonts w:eastAsia="Calibri"/>
          <w:b/>
          <w:sz w:val="24"/>
          <w:szCs w:val="22"/>
        </w:rPr>
        <w:t>March 29</w:t>
      </w:r>
      <w:r w:rsidR="00A17861" w:rsidRPr="00A17861">
        <w:rPr>
          <w:rFonts w:eastAsia="Calibri"/>
          <w:b/>
          <w:sz w:val="24"/>
          <w:szCs w:val="22"/>
          <w:vertAlign w:val="superscript"/>
        </w:rPr>
        <w:t>th</w:t>
      </w:r>
      <w:r w:rsidR="00992D86">
        <w:rPr>
          <w:rFonts w:eastAsia="Calibri"/>
          <w:b/>
          <w:sz w:val="24"/>
          <w:szCs w:val="22"/>
        </w:rPr>
        <w:t>, 2023</w:t>
      </w:r>
      <w:r w:rsidRPr="00164C75">
        <w:rPr>
          <w:rFonts w:eastAsia="Calibri"/>
          <w:b/>
          <w:sz w:val="24"/>
          <w:szCs w:val="22"/>
        </w:rPr>
        <w:t xml:space="preserve"> </w:t>
      </w:r>
      <w:r w:rsidRPr="00164C75">
        <w:rPr>
          <w:rFonts w:eastAsia="Calibri"/>
          <w:sz w:val="24"/>
          <w:szCs w:val="22"/>
        </w:rPr>
        <w:t xml:space="preserve">Sunshine Notice </w:t>
      </w:r>
      <w:r w:rsidRPr="00164C75">
        <w:rPr>
          <w:sz w:val="24"/>
        </w:rPr>
        <w:t>was transmitted to the aforementioned newspapers</w:t>
      </w:r>
      <w:r w:rsidRPr="00164C75">
        <w:rPr>
          <w:b/>
          <w:sz w:val="24"/>
        </w:rPr>
        <w:t xml:space="preserve">, </w:t>
      </w:r>
      <w:r w:rsidRPr="00164C75">
        <w:rPr>
          <w:sz w:val="24"/>
        </w:rPr>
        <w:t>posted on the municipal bulletin board in Town Hall, and on the Town Website.</w:t>
      </w:r>
    </w:p>
    <w:p w:rsidR="00B92BBB" w:rsidRPr="00164C75" w:rsidRDefault="00B92BBB" w:rsidP="00D4383D">
      <w:pPr>
        <w:widowControl/>
        <w:autoSpaceDE/>
        <w:autoSpaceDN/>
        <w:adjustRightInd/>
        <w:spacing w:line="259" w:lineRule="auto"/>
        <w:ind w:firstLine="720"/>
        <w:rPr>
          <w:rFonts w:eastAsia="Calibri"/>
          <w:sz w:val="24"/>
          <w:szCs w:val="22"/>
        </w:rPr>
      </w:pPr>
    </w:p>
    <w:p w:rsidR="00D4383D" w:rsidRPr="00164C75" w:rsidRDefault="00D4383D" w:rsidP="00D4383D">
      <w:pPr>
        <w:widowControl/>
        <w:autoSpaceDE/>
        <w:autoSpaceDN/>
        <w:adjustRightInd/>
        <w:spacing w:line="259" w:lineRule="auto"/>
        <w:ind w:firstLine="720"/>
        <w:rPr>
          <w:rFonts w:eastAsia="Calibri"/>
          <w:sz w:val="24"/>
          <w:szCs w:val="22"/>
        </w:rPr>
      </w:pPr>
      <w:r w:rsidRPr="00164C75">
        <w:rPr>
          <w:rFonts w:eastAsia="Calibri"/>
          <w:sz w:val="24"/>
          <w:szCs w:val="22"/>
        </w:rPr>
        <w:t xml:space="preserve">Copies are available to the public in accordance with the law.   </w:t>
      </w:r>
    </w:p>
    <w:p w:rsidR="009408F1" w:rsidRPr="00164C75" w:rsidRDefault="009408F1" w:rsidP="00F912B3">
      <w:pPr>
        <w:rPr>
          <w:sz w:val="24"/>
        </w:rPr>
      </w:pPr>
    </w:p>
    <w:p w:rsidR="00591F5E" w:rsidRPr="00164C75" w:rsidRDefault="00591F5E" w:rsidP="00F912B3">
      <w:pPr>
        <w:rPr>
          <w:sz w:val="24"/>
        </w:rPr>
      </w:pPr>
    </w:p>
    <w:p w:rsidR="00D022DC" w:rsidRDefault="00D022DC" w:rsidP="00D022DC">
      <w:pPr>
        <w:widowControl/>
        <w:autoSpaceDE/>
        <w:autoSpaceDN/>
        <w:adjustRightInd/>
        <w:spacing w:line="259" w:lineRule="auto"/>
        <w:ind w:left="1440" w:hanging="1440"/>
        <w:rPr>
          <w:b/>
          <w:bCs/>
          <w:sz w:val="24"/>
        </w:rPr>
      </w:pPr>
      <w:r w:rsidRPr="00164C75">
        <w:rPr>
          <w:rFonts w:eastAsia="Calibri"/>
          <w:b/>
          <w:sz w:val="24"/>
          <w:szCs w:val="22"/>
          <w:u w:val="single"/>
        </w:rPr>
        <w:t>Note:</w:t>
      </w:r>
      <w:r w:rsidRPr="00164C75">
        <w:rPr>
          <w:rFonts w:eastAsia="Calibri"/>
          <w:sz w:val="24"/>
          <w:szCs w:val="22"/>
        </w:rPr>
        <w:tab/>
      </w:r>
      <w:r w:rsidRPr="00164C75">
        <w:rPr>
          <w:rFonts w:eastAsia="Calibri"/>
          <w:b/>
          <w:sz w:val="24"/>
          <w:szCs w:val="22"/>
        </w:rPr>
        <w:t xml:space="preserve">Minutes were taken and transcribed by Town Clerk Adelinny Plaza and </w:t>
      </w:r>
      <w:r w:rsidR="00DE122C">
        <w:rPr>
          <w:rFonts w:eastAsia="Calibri"/>
          <w:b/>
          <w:sz w:val="24"/>
          <w:szCs w:val="22"/>
        </w:rPr>
        <w:t>Tyara Conil</w:t>
      </w:r>
      <w:r w:rsidRPr="00164C75">
        <w:rPr>
          <w:rFonts w:eastAsia="Calibri"/>
          <w:b/>
          <w:sz w:val="24"/>
          <w:szCs w:val="22"/>
        </w:rPr>
        <w:t>.</w:t>
      </w:r>
      <w:r w:rsidRPr="00164C75">
        <w:rPr>
          <w:b/>
          <w:bCs/>
          <w:sz w:val="24"/>
        </w:rPr>
        <w:t xml:space="preserve"> </w:t>
      </w:r>
    </w:p>
    <w:p w:rsidR="00992D86" w:rsidRDefault="00992D86" w:rsidP="00DE122C">
      <w:pPr>
        <w:widowControl/>
        <w:autoSpaceDE/>
        <w:autoSpaceDN/>
        <w:adjustRightInd/>
        <w:spacing w:line="259" w:lineRule="auto"/>
        <w:rPr>
          <w:b/>
          <w:bCs/>
          <w:sz w:val="24"/>
        </w:rPr>
      </w:pPr>
    </w:p>
    <w:p w:rsidR="00992D86" w:rsidRDefault="00992D86" w:rsidP="00D022DC">
      <w:pPr>
        <w:widowControl/>
        <w:autoSpaceDE/>
        <w:autoSpaceDN/>
        <w:adjustRightInd/>
        <w:spacing w:line="259" w:lineRule="auto"/>
        <w:ind w:left="1440" w:hanging="1440"/>
        <w:rPr>
          <w:b/>
          <w:bCs/>
          <w:sz w:val="24"/>
        </w:rPr>
      </w:pPr>
    </w:p>
    <w:p w:rsidR="00DE122C" w:rsidRPr="001E649C" w:rsidRDefault="00DE122C" w:rsidP="00DE122C">
      <w:pPr>
        <w:widowControl/>
        <w:autoSpaceDE/>
        <w:autoSpaceDN/>
        <w:adjustRightInd/>
        <w:spacing w:line="256" w:lineRule="auto"/>
        <w:rPr>
          <w:rFonts w:eastAsia="Calibri"/>
          <w:b/>
          <w:bCs/>
          <w:sz w:val="24"/>
          <w:szCs w:val="22"/>
        </w:rPr>
      </w:pPr>
      <w:r w:rsidRPr="001E649C">
        <w:rPr>
          <w:rFonts w:eastAsia="Calibri"/>
          <w:b/>
          <w:bCs/>
          <w:sz w:val="24"/>
          <w:szCs w:val="22"/>
          <w:u w:val="single"/>
        </w:rPr>
        <w:t>Minutes of Previous Meeting</w:t>
      </w:r>
      <w:r>
        <w:rPr>
          <w:rFonts w:eastAsia="Calibri"/>
          <w:b/>
          <w:bCs/>
          <w:sz w:val="24"/>
          <w:szCs w:val="22"/>
          <w:u w:val="single"/>
        </w:rPr>
        <w:t>s</w:t>
      </w:r>
      <w:r w:rsidRPr="001E649C">
        <w:rPr>
          <w:rFonts w:eastAsia="Calibri"/>
          <w:b/>
          <w:bCs/>
          <w:sz w:val="24"/>
          <w:szCs w:val="22"/>
          <w:u w:val="single"/>
        </w:rPr>
        <w:t>:</w:t>
      </w:r>
      <w:r w:rsidRPr="001E649C">
        <w:rPr>
          <w:rFonts w:eastAsia="Calibri"/>
          <w:b/>
          <w:bCs/>
          <w:sz w:val="24"/>
          <w:szCs w:val="22"/>
        </w:rPr>
        <w:tab/>
      </w:r>
    </w:p>
    <w:p w:rsidR="00DE122C" w:rsidRPr="001E649C" w:rsidRDefault="00DE122C" w:rsidP="00DE122C">
      <w:pPr>
        <w:widowControl/>
        <w:autoSpaceDE/>
        <w:autoSpaceDN/>
        <w:adjustRightInd/>
        <w:spacing w:line="256" w:lineRule="auto"/>
        <w:rPr>
          <w:rFonts w:eastAsia="Calibri"/>
          <w:sz w:val="10"/>
          <w:szCs w:val="22"/>
        </w:rPr>
      </w:pPr>
    </w:p>
    <w:p w:rsidR="00DE122C" w:rsidRPr="001E649C" w:rsidRDefault="00DE122C" w:rsidP="00DE122C">
      <w:pPr>
        <w:widowControl/>
        <w:autoSpaceDE/>
        <w:autoSpaceDN/>
        <w:adjustRightInd/>
        <w:spacing w:line="256" w:lineRule="auto"/>
        <w:rPr>
          <w:rFonts w:eastAsia="Calibri"/>
          <w:sz w:val="24"/>
          <w:szCs w:val="22"/>
        </w:rPr>
      </w:pPr>
      <w:r w:rsidRPr="001E649C">
        <w:rPr>
          <w:rFonts w:eastAsia="Calibri"/>
          <w:sz w:val="24"/>
          <w:szCs w:val="22"/>
        </w:rPr>
        <w:t xml:space="preserve">It was regularly moved by Commissioner Barrera, seconded by Commissioner </w:t>
      </w:r>
      <w:r>
        <w:rPr>
          <w:rFonts w:eastAsia="Calibri"/>
          <w:sz w:val="24"/>
          <w:szCs w:val="22"/>
        </w:rPr>
        <w:t>Guzman</w:t>
      </w:r>
      <w:r w:rsidRPr="001E649C">
        <w:rPr>
          <w:rFonts w:eastAsia="Calibri"/>
          <w:sz w:val="24"/>
          <w:szCs w:val="22"/>
        </w:rPr>
        <w:t xml:space="preserve"> that the Minutes of Regular Meeting</w:t>
      </w:r>
      <w:r w:rsidR="00AA5D88">
        <w:rPr>
          <w:rFonts w:eastAsia="Calibri"/>
          <w:sz w:val="24"/>
          <w:szCs w:val="22"/>
        </w:rPr>
        <w:t>s</w:t>
      </w:r>
      <w:r w:rsidRPr="001E649C">
        <w:rPr>
          <w:rFonts w:eastAsia="Calibri"/>
          <w:sz w:val="24"/>
          <w:szCs w:val="22"/>
        </w:rPr>
        <w:t xml:space="preserve">: </w:t>
      </w:r>
      <w:r>
        <w:rPr>
          <w:rFonts w:eastAsia="Calibri"/>
          <w:b/>
          <w:sz w:val="24"/>
          <w:szCs w:val="22"/>
        </w:rPr>
        <w:t>January 25</w:t>
      </w:r>
      <w:r w:rsidRPr="001E649C">
        <w:rPr>
          <w:rFonts w:eastAsia="Calibri"/>
          <w:b/>
          <w:sz w:val="24"/>
          <w:szCs w:val="22"/>
        </w:rPr>
        <w:t>, 202</w:t>
      </w:r>
      <w:r>
        <w:rPr>
          <w:rFonts w:eastAsia="Calibri"/>
          <w:b/>
          <w:sz w:val="24"/>
          <w:szCs w:val="22"/>
        </w:rPr>
        <w:t>3</w:t>
      </w:r>
      <w:r w:rsidRPr="001E649C">
        <w:rPr>
          <w:rFonts w:eastAsia="Calibri"/>
          <w:b/>
          <w:sz w:val="24"/>
          <w:szCs w:val="22"/>
        </w:rPr>
        <w:t xml:space="preserve"> (</w:t>
      </w:r>
      <w:r w:rsidRPr="001E649C">
        <w:rPr>
          <w:rFonts w:eastAsia="Calibri"/>
          <w:b/>
          <w:i/>
          <w:sz w:val="24"/>
          <w:szCs w:val="22"/>
        </w:rPr>
        <w:t>Regular Meeting</w:t>
      </w:r>
      <w:r w:rsidRPr="001E649C">
        <w:rPr>
          <w:rFonts w:eastAsia="Calibri"/>
          <w:b/>
          <w:sz w:val="24"/>
          <w:szCs w:val="22"/>
        </w:rPr>
        <w:t>)</w:t>
      </w:r>
      <w:r>
        <w:rPr>
          <w:rFonts w:eastAsia="Calibri"/>
          <w:b/>
          <w:sz w:val="24"/>
          <w:szCs w:val="22"/>
        </w:rPr>
        <w:t xml:space="preserve"> February 15</w:t>
      </w:r>
      <w:r w:rsidRPr="001E649C">
        <w:rPr>
          <w:rFonts w:eastAsia="Calibri"/>
          <w:b/>
          <w:sz w:val="24"/>
          <w:szCs w:val="22"/>
        </w:rPr>
        <w:t>, 202</w:t>
      </w:r>
      <w:r>
        <w:rPr>
          <w:rFonts w:eastAsia="Calibri"/>
          <w:b/>
          <w:sz w:val="24"/>
          <w:szCs w:val="22"/>
        </w:rPr>
        <w:t>3</w:t>
      </w:r>
      <w:r w:rsidRPr="001E649C">
        <w:rPr>
          <w:rFonts w:eastAsia="Calibri"/>
          <w:b/>
          <w:sz w:val="24"/>
          <w:szCs w:val="22"/>
        </w:rPr>
        <w:t xml:space="preserve"> (</w:t>
      </w:r>
      <w:r w:rsidRPr="001E649C">
        <w:rPr>
          <w:rFonts w:eastAsia="Calibri"/>
          <w:b/>
          <w:i/>
          <w:sz w:val="24"/>
          <w:szCs w:val="22"/>
        </w:rPr>
        <w:t>Regular Meeting</w:t>
      </w:r>
      <w:r w:rsidRPr="001E649C">
        <w:rPr>
          <w:rFonts w:eastAsia="Calibri"/>
          <w:b/>
          <w:sz w:val="24"/>
          <w:szCs w:val="22"/>
        </w:rPr>
        <w:t>)</w:t>
      </w:r>
      <w:r>
        <w:rPr>
          <w:rFonts w:eastAsia="Calibri"/>
          <w:b/>
          <w:sz w:val="24"/>
          <w:szCs w:val="22"/>
        </w:rPr>
        <w:t xml:space="preserve"> </w:t>
      </w:r>
      <w:r w:rsidR="00AA5D88">
        <w:rPr>
          <w:rFonts w:eastAsia="Calibri"/>
          <w:b/>
          <w:sz w:val="24"/>
          <w:szCs w:val="22"/>
        </w:rPr>
        <w:t xml:space="preserve">and </w:t>
      </w:r>
      <w:r>
        <w:rPr>
          <w:rFonts w:eastAsia="Calibri"/>
          <w:b/>
          <w:sz w:val="24"/>
          <w:szCs w:val="22"/>
        </w:rPr>
        <w:t>March 15</w:t>
      </w:r>
      <w:r w:rsidRPr="001E649C">
        <w:rPr>
          <w:rFonts w:eastAsia="Calibri"/>
          <w:b/>
          <w:sz w:val="24"/>
          <w:szCs w:val="22"/>
        </w:rPr>
        <w:t>, 202</w:t>
      </w:r>
      <w:r>
        <w:rPr>
          <w:rFonts w:eastAsia="Calibri"/>
          <w:b/>
          <w:sz w:val="24"/>
          <w:szCs w:val="22"/>
        </w:rPr>
        <w:t>3</w:t>
      </w:r>
      <w:r w:rsidRPr="001E649C">
        <w:rPr>
          <w:rFonts w:eastAsia="Calibri"/>
          <w:b/>
          <w:sz w:val="24"/>
          <w:szCs w:val="22"/>
        </w:rPr>
        <w:t xml:space="preserve"> (</w:t>
      </w:r>
      <w:r w:rsidRPr="001E649C">
        <w:rPr>
          <w:rFonts w:eastAsia="Calibri"/>
          <w:b/>
          <w:i/>
          <w:sz w:val="24"/>
          <w:szCs w:val="22"/>
        </w:rPr>
        <w:t>Regular Meeting</w:t>
      </w:r>
      <w:r w:rsidRPr="001E649C">
        <w:rPr>
          <w:rFonts w:eastAsia="Calibri"/>
          <w:b/>
          <w:sz w:val="24"/>
          <w:szCs w:val="22"/>
        </w:rPr>
        <w:t>)</w:t>
      </w:r>
      <w:r>
        <w:rPr>
          <w:rFonts w:eastAsia="Calibri"/>
          <w:b/>
          <w:sz w:val="24"/>
          <w:szCs w:val="22"/>
        </w:rPr>
        <w:t xml:space="preserve"> </w:t>
      </w:r>
      <w:r w:rsidRPr="002779E4">
        <w:rPr>
          <w:rFonts w:eastAsia="Calibri"/>
          <w:sz w:val="24"/>
          <w:szCs w:val="22"/>
        </w:rPr>
        <w:t xml:space="preserve">be </w:t>
      </w:r>
      <w:r w:rsidRPr="001E649C">
        <w:rPr>
          <w:rFonts w:eastAsia="Calibri"/>
          <w:sz w:val="24"/>
          <w:szCs w:val="22"/>
        </w:rPr>
        <w:t>approved. The motion was carried by the following vote:</w:t>
      </w:r>
    </w:p>
    <w:p w:rsidR="00DE122C" w:rsidRPr="001E649C" w:rsidRDefault="00DE122C" w:rsidP="00DE122C">
      <w:pPr>
        <w:widowControl/>
        <w:autoSpaceDE/>
        <w:autoSpaceDN/>
        <w:adjustRightInd/>
        <w:spacing w:line="256" w:lineRule="auto"/>
        <w:rPr>
          <w:rFonts w:eastAsia="Calibri"/>
          <w:bCs/>
          <w:sz w:val="12"/>
          <w:szCs w:val="22"/>
        </w:rPr>
      </w:pPr>
    </w:p>
    <w:p w:rsidR="00DE122C" w:rsidRPr="001E649C" w:rsidRDefault="00DE122C" w:rsidP="00DE122C">
      <w:pPr>
        <w:widowControl/>
        <w:autoSpaceDE/>
        <w:autoSpaceDN/>
        <w:adjustRightInd/>
        <w:spacing w:line="256" w:lineRule="auto"/>
        <w:rPr>
          <w:rFonts w:eastAsia="Calibri"/>
          <w:sz w:val="24"/>
          <w:szCs w:val="22"/>
        </w:rPr>
      </w:pPr>
      <w:r w:rsidRPr="001E649C">
        <w:rPr>
          <w:rFonts w:eastAsia="Calibri"/>
          <w:sz w:val="24"/>
          <w:szCs w:val="22"/>
        </w:rPr>
        <w:t xml:space="preserve">AYES </w:t>
      </w:r>
      <w:r w:rsidRPr="001E649C">
        <w:rPr>
          <w:rFonts w:eastAsia="Calibri"/>
          <w:sz w:val="24"/>
          <w:szCs w:val="22"/>
        </w:rPr>
        <w:tab/>
      </w:r>
      <w:r w:rsidRPr="001E649C">
        <w:rPr>
          <w:rFonts w:eastAsia="Calibri"/>
          <w:sz w:val="24"/>
          <w:szCs w:val="22"/>
        </w:rPr>
        <w:tab/>
        <w:t xml:space="preserve">- Commissioners Barrera, Cirillo, Guzman, Yanez, and Mayor Rodriguez </w:t>
      </w:r>
    </w:p>
    <w:p w:rsidR="00DE122C" w:rsidRPr="001E649C" w:rsidRDefault="00DE122C" w:rsidP="00DE122C">
      <w:pPr>
        <w:widowControl/>
        <w:autoSpaceDE/>
        <w:autoSpaceDN/>
        <w:adjustRightInd/>
        <w:spacing w:line="256" w:lineRule="auto"/>
        <w:rPr>
          <w:rFonts w:eastAsia="Calibri"/>
          <w:sz w:val="24"/>
          <w:szCs w:val="22"/>
        </w:rPr>
      </w:pPr>
      <w:r w:rsidRPr="001E649C">
        <w:rPr>
          <w:rFonts w:eastAsia="Calibri"/>
          <w:sz w:val="24"/>
          <w:szCs w:val="22"/>
        </w:rPr>
        <w:t>NAYS</w:t>
      </w:r>
      <w:r w:rsidRPr="001E649C">
        <w:rPr>
          <w:rFonts w:eastAsia="Calibri"/>
          <w:sz w:val="24"/>
          <w:szCs w:val="22"/>
        </w:rPr>
        <w:tab/>
      </w:r>
      <w:r w:rsidRPr="001E649C">
        <w:rPr>
          <w:rFonts w:eastAsia="Calibri"/>
          <w:sz w:val="24"/>
          <w:szCs w:val="22"/>
        </w:rPr>
        <w:tab/>
        <w:t>- None</w:t>
      </w:r>
    </w:p>
    <w:p w:rsidR="00DE122C" w:rsidRPr="001E649C" w:rsidRDefault="00DE122C" w:rsidP="00DE122C">
      <w:pPr>
        <w:rPr>
          <w:bCs/>
          <w:sz w:val="24"/>
        </w:rPr>
      </w:pPr>
      <w:r w:rsidRPr="001E649C">
        <w:rPr>
          <w:rFonts w:eastAsia="Calibri"/>
          <w:sz w:val="24"/>
          <w:szCs w:val="22"/>
        </w:rPr>
        <w:t>ABSENT</w:t>
      </w:r>
      <w:r w:rsidRPr="001E649C">
        <w:rPr>
          <w:rFonts w:eastAsia="Calibri"/>
          <w:b/>
          <w:sz w:val="24"/>
          <w:szCs w:val="22"/>
        </w:rPr>
        <w:tab/>
        <w:t xml:space="preserve">- </w:t>
      </w:r>
      <w:r w:rsidRPr="001E649C">
        <w:rPr>
          <w:sz w:val="24"/>
        </w:rPr>
        <w:t>None</w:t>
      </w:r>
    </w:p>
    <w:p w:rsidR="00992D86" w:rsidRDefault="00992D86" w:rsidP="00D022DC">
      <w:pPr>
        <w:widowControl/>
        <w:autoSpaceDE/>
        <w:autoSpaceDN/>
        <w:adjustRightInd/>
        <w:spacing w:line="259" w:lineRule="auto"/>
        <w:ind w:left="1440" w:hanging="1440"/>
        <w:rPr>
          <w:b/>
          <w:bCs/>
          <w:sz w:val="24"/>
        </w:rPr>
      </w:pPr>
    </w:p>
    <w:p w:rsidR="00733213" w:rsidRDefault="00733213" w:rsidP="00733213">
      <w:pPr>
        <w:widowControl/>
        <w:autoSpaceDE/>
        <w:autoSpaceDN/>
        <w:adjustRightInd/>
        <w:spacing w:line="259" w:lineRule="auto"/>
        <w:rPr>
          <w:rFonts w:eastAsia="Calibri"/>
          <w:b/>
          <w:sz w:val="24"/>
          <w:szCs w:val="22"/>
          <w:highlight w:val="yellow"/>
        </w:rPr>
      </w:pPr>
    </w:p>
    <w:p w:rsidR="00B21089" w:rsidRPr="001E649C" w:rsidRDefault="00B21089" w:rsidP="00B21089">
      <w:pPr>
        <w:widowControl/>
        <w:autoSpaceDE/>
        <w:autoSpaceDN/>
        <w:adjustRightInd/>
        <w:spacing w:line="259" w:lineRule="auto"/>
        <w:rPr>
          <w:rFonts w:eastAsia="Calibri"/>
          <w:b/>
          <w:bCs/>
          <w:sz w:val="24"/>
          <w:szCs w:val="22"/>
          <w:u w:val="single"/>
        </w:rPr>
      </w:pPr>
      <w:r w:rsidRPr="001E649C">
        <w:rPr>
          <w:rFonts w:eastAsia="Calibri"/>
          <w:b/>
          <w:bCs/>
          <w:sz w:val="24"/>
          <w:szCs w:val="22"/>
          <w:u w:val="single"/>
        </w:rPr>
        <w:t>Payment of Claims: (Claims are available for public inspection in the Town Clerk’s Office)</w:t>
      </w:r>
    </w:p>
    <w:p w:rsidR="00B21089" w:rsidRPr="001E649C" w:rsidRDefault="00B21089" w:rsidP="00B21089">
      <w:pPr>
        <w:widowControl/>
        <w:autoSpaceDE/>
        <w:autoSpaceDN/>
        <w:adjustRightInd/>
        <w:spacing w:line="259" w:lineRule="auto"/>
        <w:rPr>
          <w:rFonts w:eastAsia="Calibri"/>
          <w:b/>
          <w:bCs/>
          <w:sz w:val="24"/>
          <w:szCs w:val="22"/>
          <w:u w:val="single"/>
        </w:rPr>
      </w:pPr>
    </w:p>
    <w:p w:rsidR="00B21089" w:rsidRPr="001E649C" w:rsidRDefault="00B21089" w:rsidP="00B21089">
      <w:pPr>
        <w:widowControl/>
        <w:autoSpaceDE/>
        <w:autoSpaceDN/>
        <w:adjustRightInd/>
        <w:spacing w:line="256" w:lineRule="auto"/>
        <w:rPr>
          <w:rFonts w:eastAsia="Calibri"/>
          <w:sz w:val="24"/>
          <w:szCs w:val="22"/>
        </w:rPr>
      </w:pPr>
      <w:r w:rsidRPr="001E649C">
        <w:rPr>
          <w:rFonts w:eastAsia="Calibri"/>
          <w:sz w:val="24"/>
          <w:szCs w:val="22"/>
        </w:rPr>
        <w:t xml:space="preserve">It was regularly moved by Commissioner </w:t>
      </w:r>
      <w:r w:rsidR="00033C9B">
        <w:rPr>
          <w:rFonts w:eastAsia="Calibri"/>
          <w:sz w:val="24"/>
          <w:szCs w:val="22"/>
        </w:rPr>
        <w:t>Barrera</w:t>
      </w:r>
      <w:r w:rsidRPr="001E649C">
        <w:rPr>
          <w:rFonts w:eastAsia="Calibri"/>
          <w:sz w:val="24"/>
          <w:szCs w:val="22"/>
        </w:rPr>
        <w:t xml:space="preserve">, seconded by Commissioner </w:t>
      </w:r>
      <w:r w:rsidR="00DE122C">
        <w:rPr>
          <w:rFonts w:eastAsia="Calibri"/>
          <w:sz w:val="24"/>
          <w:szCs w:val="22"/>
        </w:rPr>
        <w:t>Yanez</w:t>
      </w:r>
      <w:r w:rsidRPr="001E649C">
        <w:rPr>
          <w:rFonts w:eastAsia="Calibri"/>
          <w:sz w:val="24"/>
          <w:szCs w:val="22"/>
        </w:rPr>
        <w:t xml:space="preserve"> that the Payment of Claims of: </w:t>
      </w:r>
      <w:r w:rsidR="00A17861">
        <w:rPr>
          <w:rFonts w:eastAsia="Calibri"/>
          <w:b/>
          <w:sz w:val="24"/>
          <w:szCs w:val="22"/>
        </w:rPr>
        <w:t>April 5, 2023</w:t>
      </w:r>
      <w:r w:rsidRPr="001E649C">
        <w:rPr>
          <w:rFonts w:eastAsia="Calibri"/>
          <w:sz w:val="24"/>
          <w:szCs w:val="22"/>
        </w:rPr>
        <w:t xml:space="preserve"> be approved. The motion was carried by the following vote:</w:t>
      </w:r>
    </w:p>
    <w:p w:rsidR="00B21089" w:rsidRPr="001E649C" w:rsidRDefault="00B21089" w:rsidP="00B21089">
      <w:pPr>
        <w:widowControl/>
        <w:autoSpaceDE/>
        <w:autoSpaceDN/>
        <w:adjustRightInd/>
        <w:spacing w:line="259" w:lineRule="auto"/>
        <w:rPr>
          <w:rFonts w:eastAsia="Calibri"/>
          <w:sz w:val="10"/>
          <w:szCs w:val="22"/>
        </w:rPr>
      </w:pPr>
    </w:p>
    <w:p w:rsidR="00B21089" w:rsidRPr="001E649C" w:rsidRDefault="00B21089" w:rsidP="00B21089">
      <w:pPr>
        <w:widowControl/>
        <w:autoSpaceDE/>
        <w:autoSpaceDN/>
        <w:adjustRightInd/>
        <w:spacing w:line="259" w:lineRule="auto"/>
        <w:rPr>
          <w:rFonts w:eastAsia="Calibri"/>
          <w:sz w:val="24"/>
          <w:szCs w:val="22"/>
        </w:rPr>
      </w:pPr>
      <w:r w:rsidRPr="001E649C">
        <w:rPr>
          <w:rFonts w:eastAsia="Calibri"/>
          <w:sz w:val="24"/>
          <w:szCs w:val="22"/>
        </w:rPr>
        <w:t xml:space="preserve">AYES </w:t>
      </w:r>
      <w:r w:rsidRPr="001E649C">
        <w:rPr>
          <w:rFonts w:eastAsia="Calibri"/>
          <w:sz w:val="24"/>
          <w:szCs w:val="22"/>
        </w:rPr>
        <w:tab/>
      </w:r>
      <w:r w:rsidRPr="001E649C">
        <w:rPr>
          <w:rFonts w:eastAsia="Calibri"/>
          <w:sz w:val="24"/>
          <w:szCs w:val="22"/>
        </w:rPr>
        <w:tab/>
        <w:t xml:space="preserve">- Commissioners Barrera, Cirillo, Guzman, Yanez and Mayor Rodriguez </w:t>
      </w:r>
    </w:p>
    <w:p w:rsidR="00B21089" w:rsidRPr="001E649C" w:rsidRDefault="00B21089" w:rsidP="00B21089">
      <w:pPr>
        <w:widowControl/>
        <w:autoSpaceDE/>
        <w:autoSpaceDN/>
        <w:adjustRightInd/>
        <w:spacing w:line="259" w:lineRule="auto"/>
        <w:rPr>
          <w:rFonts w:eastAsia="Calibri"/>
          <w:sz w:val="24"/>
          <w:szCs w:val="22"/>
        </w:rPr>
      </w:pPr>
      <w:r w:rsidRPr="001E649C">
        <w:rPr>
          <w:rFonts w:eastAsia="Calibri"/>
          <w:sz w:val="24"/>
          <w:szCs w:val="22"/>
        </w:rPr>
        <w:t>NAYS</w:t>
      </w:r>
      <w:r w:rsidRPr="001E649C">
        <w:rPr>
          <w:rFonts w:eastAsia="Calibri"/>
          <w:sz w:val="24"/>
          <w:szCs w:val="22"/>
        </w:rPr>
        <w:tab/>
      </w:r>
      <w:r w:rsidRPr="001E649C">
        <w:rPr>
          <w:rFonts w:eastAsia="Calibri"/>
          <w:sz w:val="24"/>
          <w:szCs w:val="22"/>
        </w:rPr>
        <w:tab/>
        <w:t>- None</w:t>
      </w:r>
    </w:p>
    <w:p w:rsidR="00B21089" w:rsidRPr="001E649C" w:rsidRDefault="00B21089" w:rsidP="00B21089">
      <w:pPr>
        <w:rPr>
          <w:bCs/>
          <w:sz w:val="24"/>
        </w:rPr>
      </w:pPr>
      <w:r w:rsidRPr="001E649C">
        <w:rPr>
          <w:rFonts w:eastAsia="Calibri"/>
          <w:sz w:val="24"/>
          <w:szCs w:val="22"/>
        </w:rPr>
        <w:t>ABSENT</w:t>
      </w:r>
      <w:r w:rsidRPr="001E649C">
        <w:rPr>
          <w:rFonts w:eastAsia="Calibri"/>
          <w:b/>
          <w:sz w:val="24"/>
          <w:szCs w:val="22"/>
        </w:rPr>
        <w:tab/>
        <w:t xml:space="preserve">- </w:t>
      </w:r>
      <w:r w:rsidRPr="001E649C">
        <w:rPr>
          <w:rFonts w:eastAsia="Calibri"/>
          <w:sz w:val="24"/>
          <w:szCs w:val="22"/>
        </w:rPr>
        <w:t>None</w:t>
      </w:r>
    </w:p>
    <w:p w:rsidR="00B21089" w:rsidRPr="001E649C" w:rsidRDefault="00B21089" w:rsidP="00B21089">
      <w:pPr>
        <w:ind w:left="720" w:hanging="720"/>
        <w:jc w:val="center"/>
        <w:rPr>
          <w:b/>
          <w:sz w:val="22"/>
          <w:u w:val="single"/>
        </w:rPr>
      </w:pPr>
    </w:p>
    <w:p w:rsidR="000C04F4" w:rsidRDefault="00B21089" w:rsidP="007D1DB2">
      <w:pPr>
        <w:widowControl/>
        <w:autoSpaceDE/>
        <w:autoSpaceDN/>
        <w:adjustRightInd/>
        <w:spacing w:line="259" w:lineRule="auto"/>
        <w:ind w:left="1440" w:hanging="1440"/>
        <w:rPr>
          <w:rFonts w:eastAsia="Calibri"/>
          <w:b/>
          <w:bCs/>
          <w:sz w:val="24"/>
          <w:szCs w:val="22"/>
        </w:rPr>
      </w:pPr>
      <w:r w:rsidRPr="001E649C">
        <w:rPr>
          <w:rFonts w:eastAsia="Calibri"/>
          <w:b/>
          <w:sz w:val="24"/>
          <w:szCs w:val="22"/>
          <w:u w:val="single"/>
        </w:rPr>
        <w:t>Note:</w:t>
      </w:r>
      <w:r w:rsidRPr="001E649C">
        <w:rPr>
          <w:rFonts w:eastAsia="Calibri"/>
          <w:sz w:val="24"/>
          <w:szCs w:val="22"/>
        </w:rPr>
        <w:tab/>
      </w:r>
      <w:r w:rsidR="00DE122C" w:rsidRPr="00DE122C">
        <w:rPr>
          <w:rFonts w:eastAsia="Calibri"/>
          <w:b/>
          <w:sz w:val="24"/>
          <w:szCs w:val="22"/>
        </w:rPr>
        <w:t>Mayor Rodriguez and</w:t>
      </w:r>
      <w:r w:rsidR="00DE122C">
        <w:rPr>
          <w:rFonts w:eastAsia="Calibri"/>
          <w:sz w:val="24"/>
          <w:szCs w:val="22"/>
        </w:rPr>
        <w:t xml:space="preserve"> </w:t>
      </w:r>
      <w:r w:rsidR="00992D86">
        <w:rPr>
          <w:rFonts w:eastAsia="Calibri"/>
          <w:b/>
          <w:sz w:val="24"/>
          <w:szCs w:val="22"/>
        </w:rPr>
        <w:t>Commissioner</w:t>
      </w:r>
      <w:r w:rsidR="00886091">
        <w:rPr>
          <w:rFonts w:eastAsia="Calibri"/>
          <w:b/>
          <w:sz w:val="24"/>
          <w:szCs w:val="22"/>
        </w:rPr>
        <w:t xml:space="preserve"> </w:t>
      </w:r>
      <w:r w:rsidR="00DE122C">
        <w:rPr>
          <w:rFonts w:eastAsia="Calibri"/>
          <w:b/>
          <w:sz w:val="24"/>
          <w:szCs w:val="22"/>
        </w:rPr>
        <w:t>Yanez</w:t>
      </w:r>
      <w:r w:rsidR="00886091">
        <w:rPr>
          <w:rFonts w:eastAsia="Calibri"/>
          <w:b/>
          <w:sz w:val="24"/>
          <w:szCs w:val="22"/>
        </w:rPr>
        <w:t xml:space="preserve"> abstained on Purchase Order #3</w:t>
      </w:r>
      <w:r w:rsidR="00DE122C">
        <w:rPr>
          <w:rFonts w:eastAsia="Calibri"/>
          <w:b/>
          <w:sz w:val="24"/>
          <w:szCs w:val="22"/>
        </w:rPr>
        <w:t>5212</w:t>
      </w:r>
      <w:r w:rsidR="00886091">
        <w:rPr>
          <w:rFonts w:eastAsia="Calibri"/>
          <w:b/>
          <w:sz w:val="24"/>
          <w:szCs w:val="22"/>
        </w:rPr>
        <w:t xml:space="preserve"> and </w:t>
      </w:r>
      <w:r w:rsidR="000C04F4">
        <w:rPr>
          <w:rFonts w:eastAsia="Calibri"/>
          <w:b/>
          <w:sz w:val="24"/>
          <w:szCs w:val="22"/>
        </w:rPr>
        <w:t>#</w:t>
      </w:r>
      <w:r w:rsidR="00886091">
        <w:rPr>
          <w:rFonts w:eastAsia="Calibri"/>
          <w:b/>
          <w:sz w:val="24"/>
          <w:szCs w:val="22"/>
        </w:rPr>
        <w:t>3</w:t>
      </w:r>
      <w:r w:rsidR="00DE122C">
        <w:rPr>
          <w:rFonts w:eastAsia="Calibri"/>
          <w:b/>
          <w:sz w:val="24"/>
          <w:szCs w:val="22"/>
        </w:rPr>
        <w:t>7865</w:t>
      </w:r>
      <w:r w:rsidR="00886091">
        <w:rPr>
          <w:rFonts w:eastAsia="Calibri"/>
          <w:b/>
          <w:sz w:val="24"/>
          <w:szCs w:val="22"/>
        </w:rPr>
        <w:t>. Commissioner</w:t>
      </w:r>
      <w:r w:rsidR="00992D86">
        <w:rPr>
          <w:rFonts w:eastAsia="Calibri"/>
          <w:b/>
          <w:sz w:val="24"/>
          <w:szCs w:val="22"/>
        </w:rPr>
        <w:t xml:space="preserve"> </w:t>
      </w:r>
      <w:r w:rsidR="00DE122C">
        <w:rPr>
          <w:rFonts w:eastAsia="Calibri"/>
          <w:b/>
          <w:sz w:val="24"/>
          <w:szCs w:val="22"/>
        </w:rPr>
        <w:t>Cirillo</w:t>
      </w:r>
      <w:r w:rsidR="00992D86">
        <w:rPr>
          <w:rFonts w:eastAsia="Calibri"/>
          <w:b/>
          <w:sz w:val="24"/>
          <w:szCs w:val="22"/>
        </w:rPr>
        <w:t xml:space="preserve"> </w:t>
      </w:r>
      <w:r>
        <w:rPr>
          <w:rFonts w:eastAsia="Calibri"/>
          <w:b/>
          <w:sz w:val="24"/>
          <w:szCs w:val="22"/>
        </w:rPr>
        <w:t xml:space="preserve">abstained on </w:t>
      </w:r>
      <w:r w:rsidR="00886091">
        <w:rPr>
          <w:rFonts w:eastAsia="Calibri"/>
          <w:b/>
          <w:sz w:val="24"/>
          <w:szCs w:val="22"/>
        </w:rPr>
        <w:t>Purchaser Order #37</w:t>
      </w:r>
      <w:r w:rsidR="00DE122C">
        <w:rPr>
          <w:rFonts w:eastAsia="Calibri"/>
          <w:b/>
          <w:sz w:val="24"/>
          <w:szCs w:val="22"/>
        </w:rPr>
        <w:t>867</w:t>
      </w:r>
      <w:r w:rsidR="00886091">
        <w:rPr>
          <w:rFonts w:eastAsia="Calibri"/>
          <w:b/>
          <w:bCs/>
          <w:sz w:val="24"/>
          <w:szCs w:val="22"/>
        </w:rPr>
        <w:t>.</w:t>
      </w:r>
    </w:p>
    <w:p w:rsidR="007D1DB2" w:rsidRPr="007D1DB2" w:rsidRDefault="007D1DB2" w:rsidP="007D1DB2">
      <w:pPr>
        <w:widowControl/>
        <w:autoSpaceDE/>
        <w:autoSpaceDN/>
        <w:adjustRightInd/>
        <w:spacing w:line="259" w:lineRule="auto"/>
        <w:ind w:left="1440" w:hanging="1440"/>
        <w:rPr>
          <w:rFonts w:eastAsia="Calibri"/>
          <w:b/>
          <w:sz w:val="24"/>
          <w:szCs w:val="22"/>
        </w:rPr>
      </w:pPr>
    </w:p>
    <w:p w:rsidR="00164C75" w:rsidRPr="00164C75" w:rsidRDefault="00A17861" w:rsidP="00164C75">
      <w:pPr>
        <w:jc w:val="center"/>
        <w:rPr>
          <w:b/>
          <w:bCs/>
          <w:sz w:val="24"/>
        </w:rPr>
      </w:pPr>
      <w:r>
        <w:rPr>
          <w:b/>
          <w:bCs/>
          <w:sz w:val="24"/>
        </w:rPr>
        <w:lastRenderedPageBreak/>
        <w:t>April 5, 2023</w:t>
      </w:r>
    </w:p>
    <w:p w:rsidR="00164C75" w:rsidRPr="00164C75" w:rsidRDefault="00164C75" w:rsidP="00164C75">
      <w:pPr>
        <w:jc w:val="center"/>
        <w:rPr>
          <w:b/>
          <w:bCs/>
          <w:sz w:val="24"/>
          <w:u w:val="single"/>
        </w:rPr>
      </w:pPr>
      <w:r w:rsidRPr="00164C75">
        <w:rPr>
          <w:b/>
          <w:bCs/>
          <w:i/>
          <w:iCs/>
          <w:sz w:val="24"/>
        </w:rPr>
        <w:t>Regular Meeting</w:t>
      </w:r>
    </w:p>
    <w:p w:rsidR="00733213" w:rsidRDefault="00733213" w:rsidP="000266C9">
      <w:pPr>
        <w:rPr>
          <w:b/>
          <w:bCs/>
          <w:sz w:val="24"/>
          <w:highlight w:val="yellow"/>
          <w:u w:val="single"/>
        </w:rPr>
      </w:pPr>
    </w:p>
    <w:p w:rsidR="00120C2A" w:rsidRPr="00DB26D3" w:rsidRDefault="00120C2A" w:rsidP="00120C2A">
      <w:pPr>
        <w:rPr>
          <w:b/>
          <w:bCs/>
          <w:sz w:val="24"/>
          <w:u w:val="single"/>
        </w:rPr>
      </w:pPr>
      <w:r w:rsidRPr="00DB26D3">
        <w:rPr>
          <w:b/>
          <w:bCs/>
          <w:sz w:val="24"/>
          <w:u w:val="single"/>
        </w:rPr>
        <w:t>Consent Agenda:</w:t>
      </w:r>
    </w:p>
    <w:p w:rsidR="00120C2A" w:rsidRPr="00DB26D3" w:rsidRDefault="00120C2A" w:rsidP="00120C2A">
      <w:pPr>
        <w:rPr>
          <w:b/>
          <w:bCs/>
          <w:sz w:val="24"/>
          <w:u w:val="single"/>
        </w:rPr>
      </w:pPr>
    </w:p>
    <w:p w:rsidR="00120C2A" w:rsidRPr="00DB26D3" w:rsidRDefault="00120C2A" w:rsidP="00120C2A">
      <w:pPr>
        <w:rPr>
          <w:b/>
          <w:i/>
          <w:sz w:val="24"/>
        </w:rPr>
      </w:pPr>
      <w:r w:rsidRPr="00DB26D3">
        <w:rPr>
          <w:sz w:val="24"/>
        </w:rPr>
        <w:t xml:space="preserve">It was regularly moved by </w:t>
      </w:r>
      <w:r w:rsidR="00B96377">
        <w:rPr>
          <w:sz w:val="24"/>
        </w:rPr>
        <w:t>Commissioner Barrera</w:t>
      </w:r>
      <w:r w:rsidRPr="00DB26D3">
        <w:rPr>
          <w:sz w:val="24"/>
        </w:rPr>
        <w:t xml:space="preserve">, seconded by </w:t>
      </w:r>
      <w:r w:rsidR="004750FA" w:rsidRPr="00DB26D3">
        <w:rPr>
          <w:sz w:val="24"/>
        </w:rPr>
        <w:t xml:space="preserve">Commissioner </w:t>
      </w:r>
      <w:r w:rsidR="00DA7D53">
        <w:rPr>
          <w:sz w:val="24"/>
        </w:rPr>
        <w:t>Yanez</w:t>
      </w:r>
      <w:r w:rsidR="004750FA" w:rsidRPr="00DB26D3">
        <w:rPr>
          <w:sz w:val="24"/>
        </w:rPr>
        <w:t xml:space="preserve"> </w:t>
      </w:r>
      <w:r w:rsidRPr="00DB26D3">
        <w:rPr>
          <w:sz w:val="24"/>
        </w:rPr>
        <w:t xml:space="preserve">that the following Consent Agenda Items Nos. </w:t>
      </w:r>
      <w:r w:rsidRPr="00DB26D3">
        <w:rPr>
          <w:rFonts w:eastAsia="Calibri"/>
          <w:sz w:val="24"/>
          <w:szCs w:val="22"/>
        </w:rPr>
        <w:t>R2</w:t>
      </w:r>
      <w:r w:rsidR="00471BB3">
        <w:rPr>
          <w:rFonts w:eastAsia="Calibri"/>
          <w:sz w:val="24"/>
          <w:szCs w:val="22"/>
        </w:rPr>
        <w:t>3</w:t>
      </w:r>
      <w:r w:rsidRPr="00DB26D3">
        <w:rPr>
          <w:rFonts w:eastAsia="Calibri"/>
          <w:sz w:val="24"/>
          <w:szCs w:val="22"/>
        </w:rPr>
        <w:t>-</w:t>
      </w:r>
      <w:r w:rsidR="00DE122C">
        <w:rPr>
          <w:rFonts w:eastAsia="Calibri"/>
          <w:sz w:val="24"/>
          <w:szCs w:val="22"/>
        </w:rPr>
        <w:t>102</w:t>
      </w:r>
      <w:r w:rsidRPr="00DB26D3">
        <w:rPr>
          <w:rFonts w:eastAsia="Calibri"/>
          <w:sz w:val="24"/>
          <w:szCs w:val="22"/>
        </w:rPr>
        <w:t xml:space="preserve"> through R2</w:t>
      </w:r>
      <w:r w:rsidR="00471BB3">
        <w:rPr>
          <w:rFonts w:eastAsia="Calibri"/>
          <w:sz w:val="24"/>
          <w:szCs w:val="22"/>
        </w:rPr>
        <w:t>3</w:t>
      </w:r>
      <w:r w:rsidRPr="00DB26D3">
        <w:rPr>
          <w:rFonts w:eastAsia="Calibri"/>
          <w:sz w:val="24"/>
          <w:szCs w:val="22"/>
        </w:rPr>
        <w:t>-</w:t>
      </w:r>
      <w:r w:rsidR="00DE122C">
        <w:rPr>
          <w:rFonts w:eastAsia="Calibri"/>
          <w:sz w:val="24"/>
          <w:szCs w:val="22"/>
        </w:rPr>
        <w:t>122</w:t>
      </w:r>
      <w:r w:rsidRPr="00DB26D3">
        <w:rPr>
          <w:rFonts w:eastAsia="Calibri"/>
          <w:sz w:val="24"/>
          <w:szCs w:val="22"/>
        </w:rPr>
        <w:t xml:space="preserve"> </w:t>
      </w:r>
      <w:r w:rsidRPr="00DB26D3">
        <w:rPr>
          <w:sz w:val="24"/>
        </w:rPr>
        <w:t>be adopted. The motion was carried by the following vote:</w:t>
      </w:r>
    </w:p>
    <w:p w:rsidR="00120C2A" w:rsidRPr="00DB26D3" w:rsidRDefault="00120C2A" w:rsidP="00120C2A">
      <w:pPr>
        <w:rPr>
          <w:sz w:val="14"/>
        </w:rPr>
      </w:pPr>
    </w:p>
    <w:p w:rsidR="00120C2A" w:rsidRPr="00DB26D3" w:rsidRDefault="00120C2A" w:rsidP="00120C2A">
      <w:pPr>
        <w:rPr>
          <w:sz w:val="24"/>
        </w:rPr>
      </w:pPr>
      <w:r w:rsidRPr="00DB26D3">
        <w:rPr>
          <w:sz w:val="24"/>
        </w:rPr>
        <w:t xml:space="preserve">AYES   </w:t>
      </w:r>
      <w:r w:rsidRPr="00DB26D3">
        <w:rPr>
          <w:sz w:val="24"/>
        </w:rPr>
        <w:tab/>
        <w:t xml:space="preserve">- Commissioners Barrera, Cirillo, Guzman, Yanez, and Mayor Rodriguez </w:t>
      </w:r>
    </w:p>
    <w:p w:rsidR="00120C2A" w:rsidRPr="00DB26D3" w:rsidRDefault="00120C2A" w:rsidP="00120C2A">
      <w:pPr>
        <w:rPr>
          <w:sz w:val="24"/>
        </w:rPr>
      </w:pPr>
      <w:r w:rsidRPr="00DB26D3">
        <w:rPr>
          <w:sz w:val="24"/>
        </w:rPr>
        <w:t>NAYS</w:t>
      </w:r>
      <w:r w:rsidRPr="00DB26D3">
        <w:rPr>
          <w:sz w:val="24"/>
        </w:rPr>
        <w:tab/>
      </w:r>
      <w:r w:rsidRPr="00DB26D3">
        <w:rPr>
          <w:sz w:val="24"/>
        </w:rPr>
        <w:tab/>
        <w:t>- None</w:t>
      </w:r>
    </w:p>
    <w:p w:rsidR="00120C2A" w:rsidRPr="00DB26D3" w:rsidRDefault="00120C2A" w:rsidP="00120C2A">
      <w:pPr>
        <w:rPr>
          <w:sz w:val="24"/>
        </w:rPr>
      </w:pPr>
      <w:r w:rsidRPr="00DB26D3">
        <w:rPr>
          <w:sz w:val="24"/>
        </w:rPr>
        <w:t>ABSENT</w:t>
      </w:r>
      <w:r w:rsidRPr="00DB26D3">
        <w:rPr>
          <w:b/>
          <w:sz w:val="24"/>
        </w:rPr>
        <w:tab/>
        <w:t xml:space="preserve">- </w:t>
      </w:r>
      <w:r w:rsidRPr="00DB26D3">
        <w:rPr>
          <w:sz w:val="24"/>
        </w:rPr>
        <w:t>None</w:t>
      </w:r>
    </w:p>
    <w:p w:rsidR="00120C2A" w:rsidRPr="00DB26D3" w:rsidRDefault="00120C2A" w:rsidP="00120C2A">
      <w:pPr>
        <w:rPr>
          <w:sz w:val="24"/>
        </w:rPr>
      </w:pPr>
    </w:p>
    <w:p w:rsidR="00120C2A" w:rsidRPr="00DB26D3" w:rsidRDefault="00120C2A" w:rsidP="00120C2A">
      <w:pPr>
        <w:rPr>
          <w:sz w:val="24"/>
        </w:rPr>
      </w:pPr>
    </w:p>
    <w:p w:rsidR="004750FA" w:rsidRDefault="00120C2A" w:rsidP="00E957C6">
      <w:pPr>
        <w:ind w:left="720" w:hanging="720"/>
        <w:rPr>
          <w:b/>
          <w:bCs/>
          <w:sz w:val="23"/>
          <w:szCs w:val="23"/>
        </w:rPr>
      </w:pPr>
      <w:r w:rsidRPr="00DB26D3">
        <w:rPr>
          <w:b/>
          <w:bCs/>
          <w:sz w:val="23"/>
          <w:szCs w:val="23"/>
          <w:u w:val="single"/>
        </w:rPr>
        <w:t>Note:</w:t>
      </w:r>
      <w:r w:rsidRPr="00DB26D3">
        <w:rPr>
          <w:b/>
          <w:bCs/>
          <w:sz w:val="23"/>
          <w:szCs w:val="23"/>
        </w:rPr>
        <w:tab/>
      </w:r>
      <w:r w:rsidR="00B96377">
        <w:rPr>
          <w:b/>
          <w:bCs/>
          <w:sz w:val="23"/>
          <w:szCs w:val="23"/>
        </w:rPr>
        <w:t>Town Clerk Adelinny Plaza</w:t>
      </w:r>
      <w:r w:rsidRPr="00DB26D3">
        <w:rPr>
          <w:b/>
          <w:bCs/>
          <w:sz w:val="23"/>
          <w:szCs w:val="23"/>
        </w:rPr>
        <w:t xml:space="preserve"> announced that the consent agenda would include items #R2</w:t>
      </w:r>
      <w:r w:rsidR="00DA7D53">
        <w:rPr>
          <w:b/>
          <w:bCs/>
          <w:sz w:val="23"/>
          <w:szCs w:val="23"/>
        </w:rPr>
        <w:t>3</w:t>
      </w:r>
      <w:r w:rsidRPr="00DB26D3">
        <w:rPr>
          <w:b/>
          <w:bCs/>
          <w:sz w:val="23"/>
          <w:szCs w:val="23"/>
        </w:rPr>
        <w:t>-</w:t>
      </w:r>
      <w:r w:rsidR="00A444F9">
        <w:rPr>
          <w:b/>
          <w:bCs/>
          <w:sz w:val="23"/>
          <w:szCs w:val="23"/>
        </w:rPr>
        <w:t>102</w:t>
      </w:r>
      <w:r w:rsidRPr="00DB26D3">
        <w:rPr>
          <w:b/>
          <w:bCs/>
          <w:sz w:val="23"/>
          <w:szCs w:val="23"/>
        </w:rPr>
        <w:t xml:space="preserve"> through #R2</w:t>
      </w:r>
      <w:r w:rsidR="00DA7D53">
        <w:rPr>
          <w:b/>
          <w:bCs/>
          <w:sz w:val="23"/>
          <w:szCs w:val="23"/>
        </w:rPr>
        <w:t>3</w:t>
      </w:r>
      <w:r w:rsidRPr="00DB26D3">
        <w:rPr>
          <w:b/>
          <w:bCs/>
          <w:sz w:val="23"/>
          <w:szCs w:val="23"/>
        </w:rPr>
        <w:t>-</w:t>
      </w:r>
      <w:r w:rsidR="00A444F9">
        <w:rPr>
          <w:b/>
          <w:bCs/>
          <w:sz w:val="23"/>
          <w:szCs w:val="23"/>
        </w:rPr>
        <w:t>122.</w:t>
      </w:r>
    </w:p>
    <w:p w:rsidR="0061288A" w:rsidRDefault="0061288A" w:rsidP="00120C2A">
      <w:pPr>
        <w:ind w:left="720" w:hanging="720"/>
        <w:rPr>
          <w:b/>
          <w:bCs/>
          <w:sz w:val="23"/>
          <w:szCs w:val="23"/>
        </w:rPr>
      </w:pPr>
    </w:p>
    <w:p w:rsidR="00B96377" w:rsidRDefault="00B96377" w:rsidP="00B96377">
      <w:pPr>
        <w:rPr>
          <w:bCs/>
          <w:sz w:val="24"/>
        </w:rPr>
      </w:pPr>
    </w:p>
    <w:p w:rsidR="007F2783" w:rsidRDefault="007F2783" w:rsidP="00B96377">
      <w:pPr>
        <w:rPr>
          <w:b/>
          <w:bCs/>
          <w:sz w:val="24"/>
        </w:rPr>
      </w:pPr>
    </w:p>
    <w:p w:rsidR="007F2783" w:rsidRDefault="007F2783" w:rsidP="007F2783">
      <w:pPr>
        <w:jc w:val="center"/>
        <w:rPr>
          <w:b/>
          <w:sz w:val="24"/>
          <w:u w:val="single"/>
        </w:rPr>
      </w:pPr>
    </w:p>
    <w:p w:rsidR="007F2783" w:rsidRPr="007F2783" w:rsidRDefault="007F2783" w:rsidP="007F2783">
      <w:pPr>
        <w:jc w:val="center"/>
        <w:rPr>
          <w:b/>
          <w:sz w:val="24"/>
          <w:u w:val="single"/>
        </w:rPr>
      </w:pPr>
      <w:r w:rsidRPr="007F2783">
        <w:rPr>
          <w:b/>
          <w:sz w:val="24"/>
          <w:u w:val="single"/>
        </w:rPr>
        <w:t>RESOLUTION #R23-102</w:t>
      </w:r>
    </w:p>
    <w:p w:rsidR="007F2783" w:rsidRPr="007F2783" w:rsidRDefault="007F2783" w:rsidP="007F2783">
      <w:pPr>
        <w:jc w:val="center"/>
        <w:rPr>
          <w:b/>
          <w:sz w:val="24"/>
          <w:u w:val="single"/>
        </w:rPr>
      </w:pPr>
      <w:r w:rsidRPr="007F2783">
        <w:rPr>
          <w:b/>
          <w:sz w:val="24"/>
          <w:u w:val="single"/>
        </w:rPr>
        <w:t>RE: AUTHORIZING SUBMISSION OF AN APPLICATION TO THE COUNTY OF HUDSON FOR FUNDING UNDER THE 2023 OPEN SPACE, RECREATION, AND HISTORIC PRESERVATION TRUST FUND (WASHINGTON PARK IMPROVEMENT PROJECT)</w:t>
      </w:r>
    </w:p>
    <w:p w:rsidR="007F2783" w:rsidRDefault="007F2783" w:rsidP="007F2783">
      <w:pPr>
        <w:rPr>
          <w:b/>
          <w:sz w:val="24"/>
        </w:rPr>
      </w:pPr>
      <w:r w:rsidRPr="007F2783">
        <w:rPr>
          <w:b/>
          <w:sz w:val="24"/>
        </w:rPr>
        <w:tab/>
      </w:r>
    </w:p>
    <w:p w:rsidR="007F2783" w:rsidRDefault="007F2783" w:rsidP="007F2783">
      <w:pPr>
        <w:ind w:firstLine="720"/>
        <w:rPr>
          <w:sz w:val="24"/>
        </w:rPr>
      </w:pPr>
      <w:r w:rsidRPr="007F2783">
        <w:rPr>
          <w:sz w:val="24"/>
        </w:rPr>
        <w:t>WHEREAS, the Hudson County Open Space, Recreation, and Historic Preservation Trust Fund (“County Trust Fund”), provides matching grants to municipal governments and to nonprofit organizations who are sponsored by their local municipality for assistance in the development or redevelopment of park improvements; and,</w:t>
      </w:r>
    </w:p>
    <w:p w:rsidR="007F2783" w:rsidRPr="007F2783" w:rsidRDefault="007F2783" w:rsidP="007F2783">
      <w:pPr>
        <w:ind w:firstLine="720"/>
        <w:rPr>
          <w:sz w:val="24"/>
        </w:rPr>
      </w:pPr>
    </w:p>
    <w:p w:rsidR="007F2783" w:rsidRDefault="007F2783" w:rsidP="007F2783">
      <w:pPr>
        <w:rPr>
          <w:sz w:val="24"/>
        </w:rPr>
      </w:pPr>
      <w:r w:rsidRPr="007F2783">
        <w:rPr>
          <w:sz w:val="24"/>
        </w:rPr>
        <w:tab/>
        <w:t>WHEREAS, the Town of West New York desires to further the public interest by obtaining a matching grant of approximately $500,000.00 from the County Trust Fund to facilitate the Washington Park Improvement Project which will include the construction of junior-sized turf soccer fields and rehabilitation of the existing basketball courts; and,</w:t>
      </w:r>
    </w:p>
    <w:p w:rsidR="007F2783" w:rsidRPr="007F2783" w:rsidRDefault="007F2783" w:rsidP="007F2783">
      <w:pPr>
        <w:rPr>
          <w:sz w:val="24"/>
        </w:rPr>
      </w:pPr>
    </w:p>
    <w:p w:rsidR="007F2783" w:rsidRDefault="007F2783" w:rsidP="007F2783">
      <w:pPr>
        <w:rPr>
          <w:sz w:val="24"/>
        </w:rPr>
      </w:pPr>
      <w:r w:rsidRPr="007F2783">
        <w:rPr>
          <w:sz w:val="24"/>
        </w:rPr>
        <w:tab/>
        <w:t>WHEREAS, the Board of Commissioners has reviewed the County Trust Fund Program Statement, and the Trust Fund Park Improvement application and instructions and desires to make an application for such a matching grant and provide application information and furnish such documents as may be required; and,</w:t>
      </w:r>
    </w:p>
    <w:p w:rsidR="007F2783" w:rsidRPr="007F2783" w:rsidRDefault="007F2783" w:rsidP="007F2783">
      <w:pPr>
        <w:rPr>
          <w:sz w:val="24"/>
        </w:rPr>
      </w:pPr>
    </w:p>
    <w:p w:rsidR="007F2783" w:rsidRDefault="007F2783" w:rsidP="007F2783">
      <w:pPr>
        <w:rPr>
          <w:sz w:val="24"/>
        </w:rPr>
      </w:pPr>
      <w:r w:rsidRPr="007F2783">
        <w:rPr>
          <w:sz w:val="24"/>
        </w:rPr>
        <w:tab/>
        <w:t>WHEREAS, the County of Hudson shall determine whether the application is complete and in conformance with the scope and intent of the County Trust Fund; and,</w:t>
      </w:r>
    </w:p>
    <w:p w:rsidR="007F2783" w:rsidRPr="007F2783" w:rsidRDefault="007F2783" w:rsidP="007F2783">
      <w:pPr>
        <w:rPr>
          <w:sz w:val="24"/>
        </w:rPr>
      </w:pPr>
    </w:p>
    <w:p w:rsidR="007F2783" w:rsidRDefault="007F2783" w:rsidP="007F2783">
      <w:pPr>
        <w:rPr>
          <w:sz w:val="24"/>
        </w:rPr>
      </w:pPr>
      <w:r w:rsidRPr="007F2783">
        <w:rPr>
          <w:sz w:val="24"/>
        </w:rPr>
        <w:tab/>
        <w:t>WHEREAS, the applicant is willing to use the County Trust Fund in accordance with such rules, regulations and applicable statutes, and is willing to enter into an agreement with the County of Hudson for the above-named project and ensure its completion on or about the project contract expiration date.</w:t>
      </w:r>
    </w:p>
    <w:p w:rsidR="007F2783" w:rsidRPr="007F2783" w:rsidRDefault="007F2783" w:rsidP="007F2783">
      <w:pPr>
        <w:rPr>
          <w:sz w:val="24"/>
        </w:rPr>
      </w:pPr>
    </w:p>
    <w:p w:rsidR="007F2783" w:rsidRPr="007F2783" w:rsidRDefault="007F2783" w:rsidP="007F2783">
      <w:pPr>
        <w:ind w:firstLine="720"/>
        <w:rPr>
          <w:sz w:val="24"/>
        </w:rPr>
      </w:pPr>
      <w:r w:rsidRPr="007F2783">
        <w:rPr>
          <w:sz w:val="24"/>
        </w:rPr>
        <w:t>NOW, THEREFORE, BE IT RESOLVED, by the Mayor and Board of Commissioners of the Town of West New York:</w:t>
      </w:r>
    </w:p>
    <w:p w:rsidR="007F2783" w:rsidRPr="007F2783" w:rsidRDefault="007F2783" w:rsidP="007F2783">
      <w:pPr>
        <w:rPr>
          <w:sz w:val="24"/>
        </w:rPr>
      </w:pPr>
    </w:p>
    <w:p w:rsidR="007F2783" w:rsidRPr="007F2783" w:rsidRDefault="007F2783" w:rsidP="007F2783">
      <w:pPr>
        <w:pStyle w:val="ListParagraph"/>
        <w:widowControl/>
        <w:numPr>
          <w:ilvl w:val="0"/>
          <w:numId w:val="41"/>
        </w:numPr>
        <w:autoSpaceDE/>
        <w:autoSpaceDN/>
        <w:adjustRightInd/>
        <w:spacing w:after="160" w:line="259" w:lineRule="auto"/>
        <w:rPr>
          <w:sz w:val="24"/>
        </w:rPr>
      </w:pPr>
      <w:r w:rsidRPr="007F2783">
        <w:rPr>
          <w:sz w:val="24"/>
        </w:rPr>
        <w:t>That it is hereby authorized to submit the above completed project application to the County by the deadline of April 28, 2023 as established by the County; and,</w:t>
      </w:r>
    </w:p>
    <w:p w:rsidR="007F2783" w:rsidRPr="007F2783" w:rsidRDefault="007F2783" w:rsidP="007F2783">
      <w:pPr>
        <w:pStyle w:val="ListParagraph"/>
        <w:widowControl/>
        <w:numPr>
          <w:ilvl w:val="0"/>
          <w:numId w:val="41"/>
        </w:numPr>
        <w:autoSpaceDE/>
        <w:autoSpaceDN/>
        <w:adjustRightInd/>
        <w:spacing w:after="160" w:line="259" w:lineRule="auto"/>
        <w:rPr>
          <w:sz w:val="24"/>
        </w:rPr>
      </w:pPr>
      <w:r w:rsidRPr="007F2783">
        <w:rPr>
          <w:sz w:val="24"/>
        </w:rPr>
        <w:t>That, in the event of a County Trust Fund award that may be less than the grant amount requested above, the Town of West New York has, or will secure, the balance of funding necessary to complete the project, or modify the project as necessary; and,</w:t>
      </w:r>
    </w:p>
    <w:p w:rsidR="007F2783" w:rsidRDefault="007F2783" w:rsidP="007F2783">
      <w:pPr>
        <w:pStyle w:val="ListParagraph"/>
        <w:widowControl/>
        <w:numPr>
          <w:ilvl w:val="0"/>
          <w:numId w:val="41"/>
        </w:numPr>
        <w:autoSpaceDE/>
        <w:autoSpaceDN/>
        <w:adjustRightInd/>
        <w:spacing w:after="160" w:line="259" w:lineRule="auto"/>
        <w:rPr>
          <w:sz w:val="24"/>
        </w:rPr>
      </w:pPr>
      <w:r w:rsidRPr="007F2783">
        <w:rPr>
          <w:sz w:val="24"/>
        </w:rPr>
        <w:t>That the Town of West New York is committed to providing a match for the project in the amount of at least $500,000.00; and,</w:t>
      </w:r>
    </w:p>
    <w:p w:rsidR="007F2783" w:rsidRPr="007F2783" w:rsidRDefault="007F2783" w:rsidP="007F2783">
      <w:pPr>
        <w:widowControl/>
        <w:autoSpaceDE/>
        <w:autoSpaceDN/>
        <w:adjustRightInd/>
        <w:spacing w:after="160" w:line="259" w:lineRule="auto"/>
        <w:rPr>
          <w:sz w:val="24"/>
        </w:rPr>
      </w:pPr>
    </w:p>
    <w:p w:rsidR="007F2783" w:rsidRDefault="007F2783" w:rsidP="007F2783">
      <w:pPr>
        <w:jc w:val="center"/>
        <w:rPr>
          <w:b/>
          <w:bCs/>
          <w:sz w:val="24"/>
        </w:rPr>
      </w:pPr>
    </w:p>
    <w:p w:rsidR="007F2783" w:rsidRPr="00DB26D3" w:rsidRDefault="007F2783" w:rsidP="007F2783">
      <w:pPr>
        <w:jc w:val="center"/>
        <w:rPr>
          <w:b/>
          <w:bCs/>
          <w:sz w:val="24"/>
        </w:rPr>
      </w:pPr>
      <w:r>
        <w:rPr>
          <w:b/>
          <w:bCs/>
          <w:sz w:val="24"/>
        </w:rPr>
        <w:lastRenderedPageBreak/>
        <w:t>April 5, 2023</w:t>
      </w:r>
    </w:p>
    <w:p w:rsidR="007F2783" w:rsidRPr="00DB26D3" w:rsidRDefault="007F2783" w:rsidP="007F2783">
      <w:pPr>
        <w:jc w:val="center"/>
        <w:rPr>
          <w:b/>
          <w:bCs/>
          <w:sz w:val="24"/>
          <w:u w:val="single"/>
        </w:rPr>
      </w:pPr>
      <w:r w:rsidRPr="00DB26D3">
        <w:rPr>
          <w:b/>
          <w:bCs/>
          <w:i/>
          <w:iCs/>
          <w:sz w:val="24"/>
        </w:rPr>
        <w:t>Regular Meeting</w:t>
      </w:r>
    </w:p>
    <w:p w:rsidR="007F2783" w:rsidRPr="00DB26D3" w:rsidRDefault="007F2783" w:rsidP="007F2783">
      <w:pPr>
        <w:jc w:val="center"/>
        <w:rPr>
          <w:b/>
          <w:bCs/>
          <w:sz w:val="24"/>
          <w:u w:val="single"/>
        </w:rPr>
      </w:pPr>
    </w:p>
    <w:p w:rsidR="007F2783" w:rsidRPr="00DB26D3" w:rsidRDefault="007F2783" w:rsidP="007F2783">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7F2783" w:rsidRPr="00A0047B" w:rsidRDefault="007F2783" w:rsidP="007F2783">
      <w:pPr>
        <w:widowControl/>
        <w:autoSpaceDE/>
        <w:autoSpaceDN/>
        <w:adjustRightInd/>
        <w:rPr>
          <w:sz w:val="24"/>
        </w:rPr>
      </w:pPr>
      <w:r w:rsidRPr="00DB26D3">
        <w:rPr>
          <w:b/>
          <w:sz w:val="24"/>
          <w:u w:val="single"/>
        </w:rPr>
        <w:t xml:space="preserve">Resolution (Cont.): </w:t>
      </w:r>
    </w:p>
    <w:p w:rsidR="007F2783" w:rsidRPr="007F2783" w:rsidRDefault="007F2783" w:rsidP="007F2783">
      <w:pPr>
        <w:pStyle w:val="ListParagraph"/>
        <w:widowControl/>
        <w:autoSpaceDE/>
        <w:autoSpaceDN/>
        <w:adjustRightInd/>
        <w:spacing w:after="160" w:line="259" w:lineRule="auto"/>
        <w:rPr>
          <w:sz w:val="24"/>
        </w:rPr>
      </w:pPr>
    </w:p>
    <w:p w:rsidR="007F2783" w:rsidRPr="007F2783" w:rsidRDefault="007F2783" w:rsidP="007F2783">
      <w:pPr>
        <w:pStyle w:val="ListParagraph"/>
        <w:widowControl/>
        <w:numPr>
          <w:ilvl w:val="0"/>
          <w:numId w:val="41"/>
        </w:numPr>
        <w:autoSpaceDE/>
        <w:autoSpaceDN/>
        <w:adjustRightInd/>
        <w:spacing w:after="160" w:line="259" w:lineRule="auto"/>
        <w:rPr>
          <w:sz w:val="24"/>
        </w:rPr>
      </w:pPr>
      <w:r w:rsidRPr="007F2783">
        <w:rPr>
          <w:sz w:val="24"/>
        </w:rPr>
        <w:t>That only those park improvements identified and approved in the project application, its Trust Fund contract, or other documentation will be considered eligible for reimbursement.</w:t>
      </w:r>
    </w:p>
    <w:p w:rsidR="007F2783" w:rsidRPr="007F2783" w:rsidRDefault="007F2783" w:rsidP="007F2783">
      <w:pPr>
        <w:pStyle w:val="ListParagraph"/>
        <w:widowControl/>
        <w:numPr>
          <w:ilvl w:val="0"/>
          <w:numId w:val="41"/>
        </w:numPr>
        <w:autoSpaceDE/>
        <w:autoSpaceDN/>
        <w:adjustRightInd/>
        <w:spacing w:after="160" w:line="259" w:lineRule="auto"/>
        <w:rPr>
          <w:sz w:val="24"/>
        </w:rPr>
      </w:pPr>
      <w:r w:rsidRPr="007F2783">
        <w:rPr>
          <w:sz w:val="24"/>
        </w:rPr>
        <w:t>That the Town of West New York agrees to comply with all applicable federal, state, and local laws, rules, and regulations in its performance of the project; and,</w:t>
      </w:r>
    </w:p>
    <w:p w:rsidR="007F2783" w:rsidRPr="007F2783" w:rsidRDefault="007F2783" w:rsidP="007F2783">
      <w:pPr>
        <w:pStyle w:val="ListParagraph"/>
        <w:widowControl/>
        <w:numPr>
          <w:ilvl w:val="0"/>
          <w:numId w:val="41"/>
        </w:numPr>
        <w:autoSpaceDE/>
        <w:autoSpaceDN/>
        <w:adjustRightInd/>
        <w:spacing w:after="160" w:line="259" w:lineRule="auto"/>
        <w:rPr>
          <w:b/>
          <w:sz w:val="24"/>
        </w:rPr>
      </w:pPr>
      <w:r w:rsidRPr="007F2783">
        <w:rPr>
          <w:sz w:val="24"/>
        </w:rPr>
        <w:t>That this resolution shall take effect immediately.</w:t>
      </w:r>
    </w:p>
    <w:p w:rsidR="00B17985" w:rsidRDefault="00B17985" w:rsidP="00B17985"/>
    <w:p w:rsidR="007F2783" w:rsidRPr="00B96377" w:rsidRDefault="007F2783" w:rsidP="00B17985"/>
    <w:p w:rsidR="00B96377" w:rsidRDefault="00B96377" w:rsidP="00B17985">
      <w:pPr>
        <w:ind w:firstLine="720"/>
        <w:rPr>
          <w:sz w:val="24"/>
        </w:rPr>
      </w:pPr>
    </w:p>
    <w:p w:rsidR="007F2783" w:rsidRPr="007F2783" w:rsidRDefault="007F2783" w:rsidP="007F2783">
      <w:pPr>
        <w:widowControl/>
        <w:autoSpaceDE/>
        <w:autoSpaceDN/>
        <w:adjustRightInd/>
        <w:jc w:val="center"/>
        <w:rPr>
          <w:b/>
          <w:sz w:val="24"/>
          <w:u w:val="single"/>
        </w:rPr>
      </w:pPr>
      <w:r w:rsidRPr="007F2783">
        <w:rPr>
          <w:b/>
          <w:sz w:val="24"/>
          <w:u w:val="single"/>
        </w:rPr>
        <w:t>RESOLUTION #R23-103</w:t>
      </w:r>
    </w:p>
    <w:p w:rsidR="007F2783" w:rsidRPr="007F2783" w:rsidRDefault="007F2783" w:rsidP="007F2783">
      <w:pPr>
        <w:widowControl/>
        <w:autoSpaceDE/>
        <w:autoSpaceDN/>
        <w:adjustRightInd/>
        <w:jc w:val="center"/>
        <w:rPr>
          <w:b/>
          <w:sz w:val="24"/>
          <w:u w:val="single"/>
        </w:rPr>
      </w:pPr>
      <w:r w:rsidRPr="007F2783">
        <w:rPr>
          <w:b/>
          <w:sz w:val="24"/>
          <w:u w:val="single"/>
        </w:rPr>
        <w:t>RE: CONCERNING PAYMENT OF CLAIMS FOR WORKERS COMPENSATION AND GENERAL LIABILITY FOR THE MONTH OF APRIL 2023</w:t>
      </w:r>
    </w:p>
    <w:p w:rsidR="007F2783" w:rsidRPr="007F2783" w:rsidRDefault="007F2783" w:rsidP="007F2783">
      <w:pPr>
        <w:widowControl/>
        <w:autoSpaceDE/>
        <w:autoSpaceDN/>
        <w:adjustRightInd/>
        <w:rPr>
          <w:sz w:val="24"/>
        </w:rPr>
      </w:pPr>
    </w:p>
    <w:p w:rsidR="007F2783" w:rsidRPr="007F2783" w:rsidRDefault="007F2783" w:rsidP="007F2783">
      <w:pPr>
        <w:widowControl/>
        <w:autoSpaceDE/>
        <w:autoSpaceDN/>
        <w:adjustRightInd/>
        <w:jc w:val="both"/>
        <w:rPr>
          <w:sz w:val="24"/>
        </w:rPr>
      </w:pPr>
      <w:r w:rsidRPr="007F2783">
        <w:rPr>
          <w:sz w:val="24"/>
        </w:rPr>
        <w:tab/>
        <w:t>WHEREAS the Town of West New York has claims for bills to be paid under workers compensation and general liability; and</w:t>
      </w:r>
    </w:p>
    <w:p w:rsidR="007F2783" w:rsidRPr="007F2783" w:rsidRDefault="007F2783" w:rsidP="007F2783">
      <w:pPr>
        <w:widowControl/>
        <w:autoSpaceDE/>
        <w:autoSpaceDN/>
        <w:adjustRightInd/>
        <w:jc w:val="both"/>
        <w:rPr>
          <w:sz w:val="24"/>
        </w:rPr>
      </w:pPr>
    </w:p>
    <w:p w:rsidR="007F2783" w:rsidRPr="007F2783" w:rsidRDefault="007F2783" w:rsidP="007F2783">
      <w:pPr>
        <w:widowControl/>
        <w:autoSpaceDE/>
        <w:autoSpaceDN/>
        <w:adjustRightInd/>
        <w:jc w:val="both"/>
        <w:rPr>
          <w:sz w:val="24"/>
        </w:rPr>
      </w:pPr>
      <w:r w:rsidRPr="007F2783">
        <w:rPr>
          <w:sz w:val="24"/>
        </w:rPr>
        <w:tab/>
        <w:t>WHEREAS the Town of West New York is self-insured and participates with other communities in the Public Entity Joint Insurance Fund; and</w:t>
      </w:r>
    </w:p>
    <w:p w:rsidR="007F2783" w:rsidRPr="007F2783" w:rsidRDefault="007F2783" w:rsidP="007F2783">
      <w:pPr>
        <w:widowControl/>
        <w:autoSpaceDE/>
        <w:autoSpaceDN/>
        <w:adjustRightInd/>
        <w:jc w:val="both"/>
        <w:rPr>
          <w:sz w:val="24"/>
        </w:rPr>
      </w:pPr>
    </w:p>
    <w:p w:rsidR="007F2783" w:rsidRPr="007F2783" w:rsidRDefault="007F2783" w:rsidP="007F2783">
      <w:pPr>
        <w:widowControl/>
        <w:autoSpaceDE/>
        <w:autoSpaceDN/>
        <w:adjustRightInd/>
        <w:jc w:val="both"/>
        <w:rPr>
          <w:sz w:val="24"/>
        </w:rPr>
      </w:pPr>
      <w:r w:rsidRPr="007F2783">
        <w:rPr>
          <w:sz w:val="24"/>
        </w:rPr>
        <w:tab/>
        <w:t>WHEREAS the PE JIF, and Claims Administrator and the Town Administrator have reviewed all claims and recommend payment, and</w:t>
      </w:r>
    </w:p>
    <w:p w:rsidR="007F2783" w:rsidRPr="007F2783" w:rsidRDefault="007F2783" w:rsidP="007F2783">
      <w:pPr>
        <w:widowControl/>
        <w:autoSpaceDE/>
        <w:autoSpaceDN/>
        <w:adjustRightInd/>
        <w:jc w:val="both"/>
        <w:rPr>
          <w:sz w:val="24"/>
        </w:rPr>
      </w:pPr>
    </w:p>
    <w:p w:rsidR="007F2783" w:rsidRPr="007F2783" w:rsidRDefault="007F2783" w:rsidP="007F2783">
      <w:pPr>
        <w:widowControl/>
        <w:autoSpaceDE/>
        <w:autoSpaceDN/>
        <w:adjustRightInd/>
        <w:ind w:firstLine="720"/>
        <w:jc w:val="both"/>
        <w:rPr>
          <w:sz w:val="24"/>
        </w:rPr>
      </w:pPr>
      <w:r w:rsidRPr="007F2783">
        <w:rPr>
          <w:sz w:val="24"/>
        </w:rPr>
        <w:t>WHEREAS the Chief Financial Officer has certified that funds are available for payment of these claims in account 21-75012 for Workers Compensation claims and account 21-75022 for General Liability claims, and</w:t>
      </w:r>
    </w:p>
    <w:p w:rsidR="007F2783" w:rsidRPr="007F2783" w:rsidRDefault="007F2783" w:rsidP="007F2783">
      <w:pPr>
        <w:widowControl/>
        <w:autoSpaceDE/>
        <w:autoSpaceDN/>
        <w:adjustRightInd/>
        <w:rPr>
          <w:sz w:val="24"/>
        </w:rPr>
      </w:pPr>
    </w:p>
    <w:p w:rsidR="007F2783" w:rsidRPr="007F2783" w:rsidRDefault="007F2783" w:rsidP="007F2783">
      <w:pPr>
        <w:widowControl/>
        <w:autoSpaceDE/>
        <w:autoSpaceDN/>
        <w:adjustRightInd/>
        <w:jc w:val="both"/>
        <w:rPr>
          <w:sz w:val="24"/>
        </w:rPr>
      </w:pPr>
      <w:r w:rsidRPr="007F2783">
        <w:rPr>
          <w:sz w:val="24"/>
        </w:rPr>
        <w:t xml:space="preserve">      </w:t>
      </w:r>
      <w:r w:rsidRPr="007F2783">
        <w:rPr>
          <w:sz w:val="24"/>
        </w:rPr>
        <w:tab/>
        <w:t>WHEREAS, the Board of Commissioners must approve payment of these claims; and</w:t>
      </w:r>
    </w:p>
    <w:p w:rsidR="007F2783" w:rsidRPr="007F2783" w:rsidRDefault="007F2783" w:rsidP="007F2783">
      <w:pPr>
        <w:widowControl/>
        <w:autoSpaceDE/>
        <w:autoSpaceDN/>
        <w:adjustRightInd/>
        <w:jc w:val="both"/>
        <w:rPr>
          <w:sz w:val="24"/>
        </w:rPr>
      </w:pPr>
    </w:p>
    <w:p w:rsidR="007F2783" w:rsidRPr="007F2783" w:rsidRDefault="007F2783" w:rsidP="007F2783">
      <w:pPr>
        <w:widowControl/>
        <w:autoSpaceDE/>
        <w:autoSpaceDN/>
        <w:adjustRightInd/>
        <w:jc w:val="both"/>
        <w:rPr>
          <w:sz w:val="24"/>
        </w:rPr>
      </w:pPr>
      <w:r w:rsidRPr="007F2783">
        <w:rPr>
          <w:sz w:val="24"/>
        </w:rPr>
        <w:tab/>
        <w:t>NOW THEREFORE, BE IT RESOLVED that the Mayor and Commissioners of the Town of West New York do hereby approve of the payment of the following claims:</w:t>
      </w:r>
    </w:p>
    <w:p w:rsidR="007F2783" w:rsidRPr="007F2783" w:rsidRDefault="007F2783" w:rsidP="007F2783">
      <w:pPr>
        <w:widowControl/>
        <w:autoSpaceDE/>
        <w:autoSpaceDN/>
        <w:adjustRightInd/>
        <w:jc w:val="both"/>
        <w:rPr>
          <w:b/>
          <w:sz w:val="24"/>
        </w:rPr>
      </w:pPr>
    </w:p>
    <w:p w:rsidR="007F2783" w:rsidRPr="007F2783" w:rsidRDefault="007F2783" w:rsidP="007F2783">
      <w:pPr>
        <w:widowControl/>
        <w:autoSpaceDE/>
        <w:autoSpaceDN/>
        <w:adjustRightInd/>
        <w:jc w:val="both"/>
        <w:rPr>
          <w:sz w:val="24"/>
        </w:rPr>
      </w:pPr>
      <w:r w:rsidRPr="007F2783">
        <w:rPr>
          <w:sz w:val="24"/>
        </w:rPr>
        <w:t xml:space="preserve">Workers Compensation:  </w:t>
      </w:r>
      <w:r w:rsidRPr="007F2783">
        <w:rPr>
          <w:sz w:val="24"/>
        </w:rPr>
        <w:tab/>
        <w:t>$ 292,548.69</w:t>
      </w:r>
    </w:p>
    <w:p w:rsidR="007F2783" w:rsidRPr="007F2783" w:rsidRDefault="007F2783" w:rsidP="007F2783">
      <w:pPr>
        <w:widowControl/>
        <w:autoSpaceDE/>
        <w:autoSpaceDN/>
        <w:adjustRightInd/>
        <w:jc w:val="both"/>
        <w:rPr>
          <w:sz w:val="24"/>
        </w:rPr>
      </w:pPr>
      <w:r w:rsidRPr="007F2783">
        <w:rPr>
          <w:sz w:val="24"/>
        </w:rPr>
        <w:t xml:space="preserve">General Liability: </w:t>
      </w:r>
      <w:r w:rsidRPr="007F2783">
        <w:rPr>
          <w:sz w:val="24"/>
        </w:rPr>
        <w:tab/>
        <w:t xml:space="preserve">    </w:t>
      </w:r>
      <w:r w:rsidRPr="007F2783">
        <w:rPr>
          <w:sz w:val="24"/>
        </w:rPr>
        <w:tab/>
        <w:t>$ 35,052.53</w:t>
      </w:r>
    </w:p>
    <w:p w:rsidR="00B17985" w:rsidRDefault="00B17985" w:rsidP="00B96377">
      <w:pPr>
        <w:rPr>
          <w:bCs/>
          <w:sz w:val="24"/>
        </w:rPr>
      </w:pPr>
    </w:p>
    <w:p w:rsidR="007F2783" w:rsidRDefault="007F2783" w:rsidP="00B96377">
      <w:pPr>
        <w:rPr>
          <w:bCs/>
          <w:sz w:val="24"/>
        </w:rPr>
      </w:pPr>
    </w:p>
    <w:p w:rsidR="00B96377" w:rsidRPr="00B96377" w:rsidRDefault="00B96377" w:rsidP="00B96377">
      <w:pPr>
        <w:rPr>
          <w:bCs/>
          <w:sz w:val="24"/>
        </w:rPr>
      </w:pPr>
    </w:p>
    <w:p w:rsidR="007F2783" w:rsidRPr="007F2783" w:rsidRDefault="007F2783" w:rsidP="007F2783">
      <w:pPr>
        <w:jc w:val="center"/>
        <w:rPr>
          <w:b/>
          <w:sz w:val="24"/>
          <w:u w:val="single"/>
        </w:rPr>
      </w:pPr>
      <w:r w:rsidRPr="007F2783">
        <w:rPr>
          <w:b/>
          <w:sz w:val="24"/>
          <w:u w:val="single"/>
        </w:rPr>
        <w:t>RESOLUTION #R23-104</w:t>
      </w:r>
    </w:p>
    <w:p w:rsidR="007F2783" w:rsidRPr="007F2783" w:rsidRDefault="007F2783" w:rsidP="007F2783">
      <w:pPr>
        <w:jc w:val="center"/>
        <w:rPr>
          <w:b/>
          <w:sz w:val="24"/>
          <w:u w:val="single"/>
        </w:rPr>
      </w:pPr>
      <w:r w:rsidRPr="007F2783">
        <w:rPr>
          <w:b/>
          <w:sz w:val="24"/>
          <w:u w:val="single"/>
        </w:rPr>
        <w:t>RE:</w:t>
      </w:r>
      <w:r w:rsidRPr="007F2783">
        <w:rPr>
          <w:sz w:val="24"/>
          <w:u w:val="single"/>
        </w:rPr>
        <w:t xml:space="preserve"> </w:t>
      </w:r>
      <w:bookmarkStart w:id="3" w:name="_Hlk131408763"/>
      <w:r w:rsidRPr="007F2783">
        <w:rPr>
          <w:b/>
          <w:sz w:val="24"/>
          <w:u w:val="single"/>
        </w:rPr>
        <w:t>AUTHORIZING REFUND OF TAX LIEN REDEMPTIONS AND TAX LIEN PREMIUMS</w:t>
      </w:r>
      <w:bookmarkEnd w:id="3"/>
    </w:p>
    <w:p w:rsidR="007F2783" w:rsidRPr="007F2783" w:rsidRDefault="007F2783" w:rsidP="007F2783">
      <w:pPr>
        <w:tabs>
          <w:tab w:val="center" w:pos="4680"/>
        </w:tabs>
        <w:jc w:val="center"/>
        <w:rPr>
          <w:b/>
          <w:bCs/>
          <w:sz w:val="24"/>
        </w:rPr>
      </w:pPr>
    </w:p>
    <w:p w:rsidR="007F2783" w:rsidRPr="007F2783" w:rsidRDefault="007F2783" w:rsidP="007F2783">
      <w:pPr>
        <w:ind w:firstLine="720"/>
        <w:jc w:val="both"/>
        <w:rPr>
          <w:bCs/>
          <w:sz w:val="24"/>
        </w:rPr>
      </w:pPr>
      <w:r w:rsidRPr="007F2783">
        <w:rPr>
          <w:bCs/>
          <w:sz w:val="24"/>
        </w:rPr>
        <w:t>WHEREAS, the investors named below have previously purchased Tax Sale Certificates from the Town of West New York; and</w:t>
      </w:r>
    </w:p>
    <w:p w:rsidR="007F2783" w:rsidRPr="007F2783" w:rsidRDefault="007F2783" w:rsidP="007F2783">
      <w:pPr>
        <w:jc w:val="both"/>
        <w:rPr>
          <w:sz w:val="24"/>
        </w:rPr>
      </w:pPr>
    </w:p>
    <w:p w:rsidR="007F2783" w:rsidRPr="007F2783" w:rsidRDefault="007F2783" w:rsidP="007F2783">
      <w:pPr>
        <w:ind w:firstLine="720"/>
        <w:jc w:val="both"/>
        <w:rPr>
          <w:bCs/>
          <w:sz w:val="24"/>
        </w:rPr>
      </w:pPr>
      <w:r w:rsidRPr="007F2783">
        <w:rPr>
          <w:bCs/>
          <w:sz w:val="24"/>
        </w:rPr>
        <w:t xml:space="preserve">WHEREAS, the Tax Collector for the said Tax Sale Certificates has received the full amount for redemption pursuant to </w:t>
      </w:r>
      <w:r w:rsidRPr="007F2783">
        <w:rPr>
          <w:bCs/>
          <w:sz w:val="24"/>
          <w:u w:val="single"/>
        </w:rPr>
        <w:t>N.J.S.A</w:t>
      </w:r>
      <w:r w:rsidRPr="007F2783">
        <w:rPr>
          <w:bCs/>
          <w:sz w:val="24"/>
        </w:rPr>
        <w:t>. 54:5-60; and</w:t>
      </w:r>
    </w:p>
    <w:p w:rsidR="007F2783" w:rsidRPr="007F2783" w:rsidRDefault="007F2783" w:rsidP="007F2783">
      <w:pPr>
        <w:jc w:val="both"/>
        <w:rPr>
          <w:bCs/>
          <w:sz w:val="24"/>
        </w:rPr>
      </w:pPr>
    </w:p>
    <w:p w:rsidR="007F2783" w:rsidRPr="007F2783" w:rsidRDefault="007F2783" w:rsidP="007F2783">
      <w:pPr>
        <w:ind w:firstLine="720"/>
        <w:jc w:val="both"/>
        <w:rPr>
          <w:bCs/>
          <w:sz w:val="24"/>
        </w:rPr>
      </w:pPr>
      <w:r w:rsidRPr="007F2783">
        <w:rPr>
          <w:bCs/>
          <w:sz w:val="24"/>
        </w:rPr>
        <w:t xml:space="preserve">WHEREAS, the Certificates have now been redeemed and the investor is entitled to a refund of said redemption amounts and premium amounts pursuant to </w:t>
      </w:r>
      <w:r w:rsidRPr="007F2783">
        <w:rPr>
          <w:bCs/>
          <w:sz w:val="24"/>
          <w:u w:val="single"/>
        </w:rPr>
        <w:t>N.J.S.A</w:t>
      </w:r>
      <w:r w:rsidRPr="007F2783">
        <w:rPr>
          <w:bCs/>
          <w:sz w:val="24"/>
        </w:rPr>
        <w:t xml:space="preserve">. 54:5-33 and </w:t>
      </w:r>
      <w:r w:rsidRPr="007F2783">
        <w:rPr>
          <w:bCs/>
          <w:sz w:val="24"/>
          <w:u w:val="single"/>
        </w:rPr>
        <w:t xml:space="preserve">N.J.S.A </w:t>
      </w:r>
      <w:r w:rsidRPr="007F2783">
        <w:rPr>
          <w:bCs/>
          <w:sz w:val="24"/>
        </w:rPr>
        <w:t>54:5-33; and</w:t>
      </w:r>
    </w:p>
    <w:p w:rsidR="007F2783" w:rsidRPr="007F2783" w:rsidRDefault="007F2783" w:rsidP="007F2783">
      <w:pPr>
        <w:jc w:val="both"/>
        <w:rPr>
          <w:bCs/>
          <w:sz w:val="24"/>
        </w:rPr>
      </w:pPr>
    </w:p>
    <w:p w:rsidR="007F2783" w:rsidRDefault="007F2783" w:rsidP="007F2783">
      <w:pPr>
        <w:ind w:firstLine="720"/>
        <w:jc w:val="both"/>
        <w:rPr>
          <w:bCs/>
          <w:sz w:val="24"/>
        </w:rPr>
      </w:pPr>
      <w:r w:rsidRPr="007F2783">
        <w:rPr>
          <w:bCs/>
          <w:sz w:val="24"/>
        </w:rPr>
        <w:t>NOW THEREFORE, BE IT RESOLVED, by the Mayor and Board of Commissioners of the Town of West New York, County of Hudson, State of New Jersey, that the below listed redemption and premium amounts be paid to the investors in the following amounts, and the Department of Revenue and Finance is hereby authorized to issue said refunds:</w:t>
      </w:r>
    </w:p>
    <w:p w:rsidR="007F2783" w:rsidRDefault="007F2783" w:rsidP="007F2783">
      <w:pPr>
        <w:ind w:firstLine="720"/>
        <w:jc w:val="both"/>
        <w:rPr>
          <w:bCs/>
          <w:sz w:val="24"/>
        </w:rPr>
      </w:pPr>
    </w:p>
    <w:p w:rsidR="007F2783" w:rsidRPr="00DB26D3" w:rsidRDefault="007F2783" w:rsidP="007F2783">
      <w:pPr>
        <w:jc w:val="center"/>
        <w:rPr>
          <w:b/>
          <w:bCs/>
          <w:sz w:val="24"/>
        </w:rPr>
      </w:pPr>
      <w:r>
        <w:rPr>
          <w:b/>
          <w:bCs/>
          <w:sz w:val="24"/>
        </w:rPr>
        <w:lastRenderedPageBreak/>
        <w:t>April 5, 2023</w:t>
      </w:r>
    </w:p>
    <w:p w:rsidR="007F2783" w:rsidRPr="00DB26D3" w:rsidRDefault="007F2783" w:rsidP="007F2783">
      <w:pPr>
        <w:jc w:val="center"/>
        <w:rPr>
          <w:b/>
          <w:bCs/>
          <w:sz w:val="24"/>
          <w:u w:val="single"/>
        </w:rPr>
      </w:pPr>
      <w:r w:rsidRPr="00DB26D3">
        <w:rPr>
          <w:b/>
          <w:bCs/>
          <w:i/>
          <w:iCs/>
          <w:sz w:val="24"/>
        </w:rPr>
        <w:t>Regular Meeting</w:t>
      </w:r>
    </w:p>
    <w:p w:rsidR="007F2783" w:rsidRPr="00DB26D3" w:rsidRDefault="007F2783" w:rsidP="007F2783">
      <w:pPr>
        <w:jc w:val="center"/>
        <w:rPr>
          <w:b/>
          <w:bCs/>
          <w:sz w:val="24"/>
          <w:u w:val="single"/>
        </w:rPr>
      </w:pPr>
    </w:p>
    <w:p w:rsidR="007F2783" w:rsidRPr="00DB26D3" w:rsidRDefault="007F2783" w:rsidP="007F2783">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7F2783" w:rsidRPr="00A0047B" w:rsidRDefault="007F2783" w:rsidP="007F2783">
      <w:pPr>
        <w:widowControl/>
        <w:autoSpaceDE/>
        <w:autoSpaceDN/>
        <w:adjustRightInd/>
        <w:rPr>
          <w:sz w:val="24"/>
        </w:rPr>
      </w:pPr>
      <w:r w:rsidRPr="00DB26D3">
        <w:rPr>
          <w:b/>
          <w:sz w:val="24"/>
          <w:u w:val="single"/>
        </w:rPr>
        <w:t xml:space="preserve">Resolution (Cont.): </w:t>
      </w:r>
    </w:p>
    <w:p w:rsidR="007F2783" w:rsidRPr="007F2783" w:rsidRDefault="007F2783" w:rsidP="007F2783">
      <w:pPr>
        <w:ind w:firstLine="720"/>
        <w:jc w:val="both"/>
        <w:rPr>
          <w:bCs/>
          <w:sz w:val="24"/>
        </w:rPr>
      </w:pPr>
    </w:p>
    <w:p w:rsidR="007F2783" w:rsidRDefault="007F2783" w:rsidP="007F2783">
      <w:pPr>
        <w:jc w:val="both"/>
        <w:rPr>
          <w:bCs/>
        </w:rPr>
      </w:pPr>
    </w:p>
    <w:tbl>
      <w:tblPr>
        <w:tblW w:w="10047" w:type="dxa"/>
        <w:tblInd w:w="-185" w:type="dxa"/>
        <w:tblLook w:val="04A0" w:firstRow="1" w:lastRow="0" w:firstColumn="1" w:lastColumn="0" w:noHBand="0" w:noVBand="1"/>
      </w:tblPr>
      <w:tblGrid>
        <w:gridCol w:w="3345"/>
        <w:gridCol w:w="960"/>
        <w:gridCol w:w="960"/>
        <w:gridCol w:w="960"/>
        <w:gridCol w:w="1150"/>
        <w:gridCol w:w="1336"/>
        <w:gridCol w:w="1336"/>
      </w:tblGrid>
      <w:tr w:rsidR="007F2783" w:rsidRPr="005E3D00" w:rsidTr="00511B69">
        <w:trPr>
          <w:trHeight w:val="300"/>
        </w:trPr>
        <w:tc>
          <w:tcPr>
            <w:tcW w:w="334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 xml:space="preserve">LIEN HOLDER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single" w:sz="4" w:space="0" w:color="auto"/>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TAX</w:t>
            </w:r>
          </w:p>
        </w:tc>
        <w:tc>
          <w:tcPr>
            <w:tcW w:w="1336" w:type="dxa"/>
            <w:tcBorders>
              <w:top w:val="single" w:sz="4" w:space="0" w:color="auto"/>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REDEMPTION</w:t>
            </w:r>
          </w:p>
        </w:tc>
        <w:tc>
          <w:tcPr>
            <w:tcW w:w="1336" w:type="dxa"/>
            <w:tcBorders>
              <w:top w:val="single" w:sz="4" w:space="0" w:color="auto"/>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 PREMIUM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00"/>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 xml:space="preserve">APRIL </w:t>
            </w:r>
          </w:p>
        </w:tc>
        <w:tc>
          <w:tcPr>
            <w:tcW w:w="960" w:type="dxa"/>
            <w:tcBorders>
              <w:top w:val="nil"/>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BLK</w:t>
            </w:r>
          </w:p>
        </w:tc>
        <w:tc>
          <w:tcPr>
            <w:tcW w:w="960" w:type="dxa"/>
            <w:tcBorders>
              <w:top w:val="nil"/>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LOT</w:t>
            </w:r>
          </w:p>
        </w:tc>
        <w:tc>
          <w:tcPr>
            <w:tcW w:w="960" w:type="dxa"/>
            <w:tcBorders>
              <w:top w:val="nil"/>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QUAL</w:t>
            </w:r>
          </w:p>
        </w:tc>
        <w:tc>
          <w:tcPr>
            <w:tcW w:w="1150" w:type="dxa"/>
            <w:tcBorders>
              <w:top w:val="nil"/>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CERTIFICATE </w:t>
            </w:r>
          </w:p>
        </w:tc>
        <w:tc>
          <w:tcPr>
            <w:tcW w:w="1336" w:type="dxa"/>
            <w:tcBorders>
              <w:top w:val="nil"/>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336" w:type="dxa"/>
            <w:tcBorders>
              <w:top w:val="nil"/>
              <w:left w:val="nil"/>
              <w:bottom w:val="single" w:sz="4" w:space="0" w:color="auto"/>
              <w:right w:val="single" w:sz="4" w:space="0" w:color="auto"/>
            </w:tcBorders>
            <w:shd w:val="clear" w:color="000000" w:fill="FFFF00"/>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EVOLVE BANK &amp; TRUST</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14</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22-0184</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$1,317.11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$16,700.00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EVOLVE BANK &amp; TRUST</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C0011</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22-0046</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$876.40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$3,600.00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EVOLVE BANK &amp; TRUST</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132</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25</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22-0225</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$3,200.92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$5,600.00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EVOLVE BANK &amp; TRUST</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123</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18</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22-0217</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$5,588.84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$10,700.00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EVOLVE BANK &amp; TRUST</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140</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9</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22-0237</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$4,012.54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$8,300.00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EVOLVE BANK &amp; TRUST</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115</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C0204</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22-0202</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$1,191.55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$4,800.00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EVOLVE BANK &amp; TRUST</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148</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18</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22-0241</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$828.20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$11,200.00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EVOLVE BANK &amp; TRUST</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22-0039</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$8,282.45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$24,300.00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FIG 20, LLC FBO SEC PTY</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26</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22-0051</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$2,060.79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$3,000.00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FIG 20, LLC FBO SEC PTY</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41</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22-0092</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$427.92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FIG 20, LLC FBO SEC PTY</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113</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6</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22-0201</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$3,434.02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$3,000.00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FIG CUST FIGNJ19LLC &amp; SEC PTY</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82</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20-0255</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$13,063.58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$2,000.00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GLIA GROUP LLC</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32</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C0807</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20-0017</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$9,853.62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$5,600.00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LB-HONEY BADGER SBMUNI CUST</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19</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C0003</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22-0033</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$1,931.55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$4,100.00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PRO CAP 8 FBO FIRSTRUST BANK</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113</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8</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19-0251</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$16,486.96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$1,100.00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PRO CAP 8 FBO FIRSTRUST BANK</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14</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8</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22-0028</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$8,396.89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$13,700.00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US BANK CUST/PC8 FIRSTRUST BANK</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72</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40</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21-0178</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$464.52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$1,800.00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US BANK CF TOWER DB X TRUST 2020-1</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168.01</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7.06</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C0117</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20-0452</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$3,315.38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$2,000.00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USBANK CUST TOWER DBXI</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168.01</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8.03</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C0204</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21-0401</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$6,890.30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$3,700.00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USBANK CUST TOWER DBXI</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168.01</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8.03</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C0202</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21-0400</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$6,940.77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$3,700.00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USBANK CUST TOWER DBXII</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168.01</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8.03</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C0228</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22-0286</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$2,437.32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$800.00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USBANK CUST TOWER DBXII</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168.01</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8.01</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C0426</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22-0282</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$3,848.76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$800.00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WSFS AS CUST LVTLOPS/FIRSTRUST</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41</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16</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22-0093</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18"/>
                <w:szCs w:val="18"/>
              </w:rPr>
            </w:pPr>
            <w:r w:rsidRPr="005E3D00">
              <w:rPr>
                <w:rFonts w:ascii="Calibri" w:hAnsi="Calibri" w:cs="Calibri"/>
                <w:b/>
                <w:bCs/>
                <w:color w:val="000000"/>
                <w:sz w:val="18"/>
                <w:szCs w:val="18"/>
              </w:rPr>
              <w:t xml:space="preserve">$654.63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center"/>
              <w:rPr>
                <w:rFonts w:ascii="Calibri" w:hAnsi="Calibri" w:cs="Calibri"/>
                <w:b/>
                <w:bCs/>
                <w:color w:val="000000"/>
                <w:sz w:val="18"/>
                <w:szCs w:val="18"/>
              </w:rPr>
            </w:pPr>
            <w:r w:rsidRPr="005E3D00">
              <w:rPr>
                <w:rFonts w:ascii="Calibri" w:hAnsi="Calibri" w:cs="Calibri"/>
                <w:b/>
                <w:bCs/>
                <w:color w:val="000000"/>
                <w:sz w:val="18"/>
                <w:szCs w:val="18"/>
              </w:rPr>
              <w:t xml:space="preserve">$2,200.00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SUBTOTAL:</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22"/>
                <w:szCs w:val="22"/>
              </w:rPr>
            </w:pPr>
            <w:r w:rsidRPr="005E3D00">
              <w:rPr>
                <w:rFonts w:ascii="Calibri" w:hAnsi="Calibri" w:cs="Calibri"/>
                <w:b/>
                <w:bCs/>
                <w:color w:val="000000"/>
                <w:sz w:val="22"/>
                <w:szCs w:val="22"/>
              </w:rPr>
              <w:t xml:space="preserve">$105,505.02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jc w:val="right"/>
              <w:rPr>
                <w:rFonts w:ascii="Calibri" w:hAnsi="Calibri" w:cs="Calibri"/>
                <w:b/>
                <w:bCs/>
                <w:color w:val="000000"/>
                <w:sz w:val="22"/>
                <w:szCs w:val="22"/>
              </w:rPr>
            </w:pPr>
            <w:r w:rsidRPr="005E3D00">
              <w:rPr>
                <w:rFonts w:ascii="Calibri" w:hAnsi="Calibri" w:cs="Calibri"/>
                <w:b/>
                <w:bCs/>
                <w:color w:val="000000"/>
                <w:sz w:val="22"/>
                <w:szCs w:val="22"/>
              </w:rPr>
              <w:t xml:space="preserve">$132,700.00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22"/>
                <w:szCs w:val="22"/>
              </w:rPr>
            </w:pPr>
            <w:r w:rsidRPr="005E3D00">
              <w:rPr>
                <w:rFonts w:ascii="Calibri" w:hAnsi="Calibri" w:cs="Calibri"/>
                <w:b/>
                <w:bCs/>
                <w:color w:val="000000"/>
                <w:sz w:val="22"/>
                <w:szCs w:val="22"/>
              </w:rPr>
              <w:t> </w:t>
            </w:r>
          </w:p>
        </w:tc>
        <w:tc>
          <w:tcPr>
            <w:tcW w:w="1336"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22"/>
                <w:szCs w:val="22"/>
              </w:rPr>
            </w:pPr>
            <w:r w:rsidRPr="005E3D00">
              <w:rPr>
                <w:rFonts w:ascii="Calibri" w:hAnsi="Calibri" w:cs="Calibri"/>
                <w:b/>
                <w:bCs/>
                <w:color w:val="000000"/>
                <w:sz w:val="22"/>
                <w:szCs w:val="22"/>
              </w:rPr>
              <w:t> </w:t>
            </w:r>
          </w:p>
        </w:tc>
      </w:tr>
      <w:tr w:rsidR="007F2783" w:rsidRPr="005E3D00" w:rsidTr="00511B69">
        <w:trPr>
          <w:trHeight w:val="300"/>
        </w:trPr>
        <w:tc>
          <w:tcPr>
            <w:tcW w:w="3345" w:type="dxa"/>
            <w:tcBorders>
              <w:top w:val="nil"/>
              <w:left w:val="single" w:sz="4" w:space="0" w:color="auto"/>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b/>
                <w:bCs/>
                <w:color w:val="000000"/>
                <w:sz w:val="18"/>
                <w:szCs w:val="18"/>
              </w:rPr>
            </w:pPr>
            <w:r w:rsidRPr="005E3D00">
              <w:rPr>
                <w:rFonts w:ascii="Calibri" w:hAnsi="Calibri" w:cs="Calibri"/>
                <w:b/>
                <w:bCs/>
                <w:color w:val="000000"/>
                <w:sz w:val="18"/>
                <w:szCs w:val="18"/>
              </w:rPr>
              <w:t>TOTAL:</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7F2783" w:rsidRPr="005E3D00" w:rsidRDefault="007F2783" w:rsidP="00511B69">
            <w:pPr>
              <w:rPr>
                <w:rFonts w:ascii="Calibri" w:hAnsi="Calibri" w:cs="Calibri"/>
                <w:color w:val="000000"/>
                <w:sz w:val="22"/>
                <w:szCs w:val="22"/>
              </w:rPr>
            </w:pPr>
            <w:r w:rsidRPr="005E3D00">
              <w:rPr>
                <w:rFonts w:ascii="Calibri" w:hAnsi="Calibri" w:cs="Calibri"/>
                <w:color w:val="000000"/>
                <w:sz w:val="22"/>
                <w:szCs w:val="22"/>
              </w:rPr>
              <w:t> </w:t>
            </w:r>
          </w:p>
        </w:tc>
        <w:tc>
          <w:tcPr>
            <w:tcW w:w="26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2783" w:rsidRPr="005E3D00" w:rsidRDefault="007F2783" w:rsidP="00511B69">
            <w:pPr>
              <w:jc w:val="center"/>
              <w:rPr>
                <w:rFonts w:ascii="Calibri" w:hAnsi="Calibri" w:cs="Calibri"/>
                <w:b/>
                <w:bCs/>
                <w:color w:val="000000"/>
                <w:sz w:val="22"/>
                <w:szCs w:val="22"/>
              </w:rPr>
            </w:pPr>
            <w:r w:rsidRPr="005E3D00">
              <w:rPr>
                <w:rFonts w:ascii="Calibri" w:hAnsi="Calibri" w:cs="Calibri"/>
                <w:b/>
                <w:bCs/>
                <w:color w:val="000000"/>
                <w:sz w:val="22"/>
                <w:szCs w:val="22"/>
              </w:rPr>
              <w:t xml:space="preserve">$238,205.02 </w:t>
            </w:r>
          </w:p>
        </w:tc>
      </w:tr>
    </w:tbl>
    <w:p w:rsidR="007F2783" w:rsidRDefault="007F2783" w:rsidP="007F2783">
      <w:pPr>
        <w:jc w:val="both"/>
        <w:rPr>
          <w:bCs/>
        </w:rPr>
      </w:pPr>
    </w:p>
    <w:p w:rsidR="00B17985" w:rsidRPr="00B96377" w:rsidRDefault="00B17985" w:rsidP="00B17985">
      <w:pPr>
        <w:ind w:firstLine="720"/>
        <w:rPr>
          <w:sz w:val="24"/>
        </w:rPr>
      </w:pPr>
    </w:p>
    <w:p w:rsidR="00B96377" w:rsidRDefault="00B96377" w:rsidP="00B17985">
      <w:pPr>
        <w:ind w:firstLine="720"/>
        <w:rPr>
          <w:bCs/>
          <w:sz w:val="24"/>
        </w:rPr>
      </w:pPr>
    </w:p>
    <w:p w:rsidR="00A569F3" w:rsidRDefault="00A569F3" w:rsidP="00A569F3">
      <w:pPr>
        <w:jc w:val="center"/>
        <w:rPr>
          <w:b/>
          <w:sz w:val="24"/>
          <w:u w:val="single"/>
        </w:rPr>
      </w:pPr>
    </w:p>
    <w:p w:rsidR="00A569F3" w:rsidRPr="00A569F3" w:rsidRDefault="00A569F3" w:rsidP="00A569F3">
      <w:pPr>
        <w:jc w:val="center"/>
        <w:rPr>
          <w:b/>
          <w:sz w:val="24"/>
          <w:u w:val="single"/>
        </w:rPr>
      </w:pPr>
      <w:r w:rsidRPr="00A569F3">
        <w:rPr>
          <w:b/>
          <w:sz w:val="24"/>
          <w:u w:val="single"/>
        </w:rPr>
        <w:t>RESOLUTION #R23-105</w:t>
      </w:r>
    </w:p>
    <w:p w:rsidR="00A569F3" w:rsidRPr="00A569F3" w:rsidRDefault="00A569F3" w:rsidP="00A569F3">
      <w:pPr>
        <w:jc w:val="center"/>
        <w:rPr>
          <w:b/>
          <w:bCs/>
          <w:sz w:val="24"/>
          <w:u w:val="single"/>
        </w:rPr>
      </w:pPr>
      <w:r w:rsidRPr="00A569F3">
        <w:rPr>
          <w:b/>
          <w:sz w:val="24"/>
          <w:u w:val="single"/>
        </w:rPr>
        <w:t>RE:</w:t>
      </w:r>
      <w:r w:rsidRPr="00A569F3">
        <w:rPr>
          <w:sz w:val="24"/>
          <w:u w:val="single"/>
        </w:rPr>
        <w:t xml:space="preserve"> </w:t>
      </w:r>
      <w:bookmarkStart w:id="4" w:name="_Hlk131409058"/>
      <w:r w:rsidRPr="00A569F3">
        <w:rPr>
          <w:b/>
          <w:bCs/>
          <w:sz w:val="24"/>
          <w:u w:val="single"/>
        </w:rPr>
        <w:t>AUTHORIZING HUDSON COUNTY TAX APPEALS</w:t>
      </w:r>
      <w:bookmarkEnd w:id="4"/>
    </w:p>
    <w:p w:rsidR="00A569F3" w:rsidRPr="00A569F3" w:rsidRDefault="00A569F3" w:rsidP="00A569F3">
      <w:pPr>
        <w:rPr>
          <w:sz w:val="24"/>
        </w:rPr>
      </w:pPr>
    </w:p>
    <w:p w:rsidR="00A569F3" w:rsidRPr="00A569F3" w:rsidRDefault="00A569F3" w:rsidP="00A569F3">
      <w:pPr>
        <w:ind w:firstLine="720"/>
        <w:rPr>
          <w:sz w:val="24"/>
        </w:rPr>
      </w:pPr>
      <w:r w:rsidRPr="00A569F3">
        <w:rPr>
          <w:sz w:val="24"/>
        </w:rPr>
        <w:t>WHEREAS, the following property owners have appealed to the Hudson County Board of Taxation for a reduction in Tax Assessment levied upon their respective properties in the Town of West New York (“Town”); and</w:t>
      </w:r>
    </w:p>
    <w:p w:rsidR="00A569F3" w:rsidRPr="00A569F3" w:rsidRDefault="00A569F3" w:rsidP="00A569F3">
      <w:pPr>
        <w:rPr>
          <w:sz w:val="24"/>
        </w:rPr>
      </w:pPr>
    </w:p>
    <w:p w:rsidR="00A569F3" w:rsidRPr="00A569F3" w:rsidRDefault="00A569F3" w:rsidP="00A569F3">
      <w:pPr>
        <w:rPr>
          <w:sz w:val="24"/>
        </w:rPr>
      </w:pPr>
      <w:r w:rsidRPr="00A569F3">
        <w:rPr>
          <w:sz w:val="24"/>
        </w:rPr>
        <w:tab/>
        <w:t>WHEREAS, the Hudson County Board of Taxation by their judgment has reduced the said assessments levied upon the said properties; and</w:t>
      </w:r>
    </w:p>
    <w:p w:rsidR="00A569F3" w:rsidRPr="00A569F3" w:rsidRDefault="00A569F3" w:rsidP="00A569F3">
      <w:pPr>
        <w:rPr>
          <w:sz w:val="24"/>
        </w:rPr>
      </w:pPr>
    </w:p>
    <w:p w:rsidR="00A569F3" w:rsidRPr="00A569F3" w:rsidRDefault="00A569F3" w:rsidP="00A569F3">
      <w:pPr>
        <w:rPr>
          <w:sz w:val="24"/>
        </w:rPr>
      </w:pPr>
      <w:r w:rsidRPr="00A569F3">
        <w:rPr>
          <w:sz w:val="24"/>
        </w:rPr>
        <w:tab/>
        <w:t>WHEREAS, said judgment of reduction in the Tax Assessment has caused an overpayment of taxes collected by the Town, relating to said respective properties.</w:t>
      </w:r>
    </w:p>
    <w:p w:rsidR="00A569F3" w:rsidRPr="00A569F3" w:rsidRDefault="00A569F3" w:rsidP="00A569F3">
      <w:pPr>
        <w:rPr>
          <w:sz w:val="24"/>
        </w:rPr>
      </w:pPr>
      <w:r w:rsidRPr="00A569F3">
        <w:rPr>
          <w:sz w:val="24"/>
        </w:rPr>
        <w:tab/>
      </w:r>
    </w:p>
    <w:p w:rsidR="00A569F3" w:rsidRPr="00A569F3" w:rsidRDefault="00A569F3" w:rsidP="00A569F3">
      <w:pPr>
        <w:ind w:firstLine="720"/>
        <w:rPr>
          <w:sz w:val="24"/>
        </w:rPr>
      </w:pPr>
      <w:r w:rsidRPr="00A569F3">
        <w:rPr>
          <w:sz w:val="24"/>
        </w:rPr>
        <w:t>NOW, THEREFORE, BE IT RESOLVED, by the Mayor and the Board of Commissioners of the Town of West New York, County of Hudson, State of New Jersey, that said overpayments of taxes be and the same are hereby to be paid and refunded to the said property owners in the following amounts:</w:t>
      </w:r>
    </w:p>
    <w:p w:rsidR="00A569F3" w:rsidRPr="00A569F3" w:rsidRDefault="00A569F3" w:rsidP="00A569F3">
      <w:pPr>
        <w:rPr>
          <w:sz w:val="24"/>
        </w:rPr>
      </w:pPr>
    </w:p>
    <w:p w:rsidR="00A569F3" w:rsidRPr="00A569F3" w:rsidRDefault="00A569F3" w:rsidP="00A569F3">
      <w:pPr>
        <w:rPr>
          <w:sz w:val="24"/>
        </w:rPr>
      </w:pPr>
    </w:p>
    <w:p w:rsidR="00A569F3" w:rsidRPr="00DB26D3" w:rsidRDefault="00A569F3" w:rsidP="00A569F3">
      <w:pPr>
        <w:jc w:val="center"/>
        <w:rPr>
          <w:b/>
          <w:bCs/>
          <w:sz w:val="24"/>
        </w:rPr>
      </w:pPr>
      <w:r>
        <w:rPr>
          <w:b/>
          <w:bCs/>
          <w:sz w:val="24"/>
        </w:rPr>
        <w:lastRenderedPageBreak/>
        <w:t>April 5, 2023</w:t>
      </w:r>
    </w:p>
    <w:p w:rsidR="00A569F3" w:rsidRPr="00DB26D3" w:rsidRDefault="00A569F3" w:rsidP="00A569F3">
      <w:pPr>
        <w:jc w:val="center"/>
        <w:rPr>
          <w:b/>
          <w:bCs/>
          <w:sz w:val="24"/>
          <w:u w:val="single"/>
        </w:rPr>
      </w:pPr>
      <w:r w:rsidRPr="00DB26D3">
        <w:rPr>
          <w:b/>
          <w:bCs/>
          <w:i/>
          <w:iCs/>
          <w:sz w:val="24"/>
        </w:rPr>
        <w:t>Regular Meeting</w:t>
      </w:r>
    </w:p>
    <w:p w:rsidR="00A569F3" w:rsidRPr="00DB26D3" w:rsidRDefault="00A569F3" w:rsidP="00A569F3">
      <w:pPr>
        <w:jc w:val="center"/>
        <w:rPr>
          <w:b/>
          <w:bCs/>
          <w:sz w:val="24"/>
          <w:u w:val="single"/>
        </w:rPr>
      </w:pPr>
    </w:p>
    <w:p w:rsidR="00A569F3" w:rsidRPr="00DB26D3" w:rsidRDefault="00A569F3" w:rsidP="00A569F3">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A569F3" w:rsidRPr="00A0047B" w:rsidRDefault="00A569F3" w:rsidP="00A569F3">
      <w:pPr>
        <w:widowControl/>
        <w:autoSpaceDE/>
        <w:autoSpaceDN/>
        <w:adjustRightInd/>
        <w:rPr>
          <w:sz w:val="24"/>
        </w:rPr>
      </w:pPr>
      <w:r w:rsidRPr="00DB26D3">
        <w:rPr>
          <w:b/>
          <w:sz w:val="24"/>
          <w:u w:val="single"/>
        </w:rPr>
        <w:t xml:space="preserve">Resolution (Cont.): </w:t>
      </w:r>
    </w:p>
    <w:p w:rsidR="00A569F3" w:rsidRDefault="00A569F3" w:rsidP="00A569F3">
      <w:pPr>
        <w:rPr>
          <w:bCs/>
          <w:sz w:val="24"/>
          <w:u w:val="single"/>
        </w:rPr>
      </w:pPr>
    </w:p>
    <w:p w:rsidR="00A569F3" w:rsidRPr="00A569F3" w:rsidRDefault="00A569F3" w:rsidP="00A569F3">
      <w:pPr>
        <w:rPr>
          <w:bCs/>
          <w:sz w:val="24"/>
          <w:u w:val="single"/>
        </w:rPr>
      </w:pPr>
      <w:r w:rsidRPr="00A569F3">
        <w:rPr>
          <w:bCs/>
          <w:sz w:val="24"/>
          <w:u w:val="single"/>
        </w:rPr>
        <w:t>NAME</w:t>
      </w:r>
      <w:r w:rsidRPr="00A569F3">
        <w:rPr>
          <w:bCs/>
          <w:sz w:val="24"/>
          <w:u w:val="single"/>
        </w:rPr>
        <w:tab/>
      </w:r>
      <w:r w:rsidRPr="00A569F3">
        <w:rPr>
          <w:bCs/>
          <w:sz w:val="24"/>
          <w:u w:val="single"/>
        </w:rPr>
        <w:tab/>
        <w:t xml:space="preserve">            BLOCK-LOT     </w:t>
      </w:r>
      <w:r w:rsidRPr="00A569F3">
        <w:rPr>
          <w:bCs/>
          <w:sz w:val="24"/>
          <w:u w:val="single"/>
        </w:rPr>
        <w:tab/>
        <w:t xml:space="preserve">      </w:t>
      </w:r>
      <w:r>
        <w:rPr>
          <w:bCs/>
          <w:sz w:val="24"/>
          <w:u w:val="single"/>
        </w:rPr>
        <w:t xml:space="preserve"> </w:t>
      </w:r>
      <w:r w:rsidRPr="00A569F3">
        <w:rPr>
          <w:bCs/>
          <w:sz w:val="24"/>
          <w:u w:val="single"/>
        </w:rPr>
        <w:t>AMOUNT</w:t>
      </w:r>
      <w:r w:rsidRPr="00A569F3">
        <w:rPr>
          <w:bCs/>
          <w:sz w:val="24"/>
          <w:u w:val="single"/>
        </w:rPr>
        <w:tab/>
        <w:t xml:space="preserve">     </w:t>
      </w:r>
      <w:r>
        <w:rPr>
          <w:bCs/>
          <w:sz w:val="24"/>
          <w:u w:val="single"/>
        </w:rPr>
        <w:tab/>
      </w:r>
      <w:r>
        <w:rPr>
          <w:bCs/>
          <w:sz w:val="24"/>
          <w:u w:val="single"/>
        </w:rPr>
        <w:tab/>
      </w:r>
      <w:r w:rsidRPr="00A569F3">
        <w:rPr>
          <w:bCs/>
          <w:sz w:val="24"/>
          <w:u w:val="single"/>
        </w:rPr>
        <w:t>YEAR</w:t>
      </w:r>
    </w:p>
    <w:p w:rsidR="00A569F3" w:rsidRPr="00A569F3" w:rsidRDefault="00A569F3" w:rsidP="00A569F3">
      <w:pPr>
        <w:rPr>
          <w:b/>
          <w:bCs/>
          <w:sz w:val="24"/>
          <w:u w:val="single"/>
        </w:rPr>
      </w:pPr>
    </w:p>
    <w:p w:rsidR="00A569F3" w:rsidRPr="00A569F3" w:rsidRDefault="00A569F3" w:rsidP="00A569F3">
      <w:pPr>
        <w:rPr>
          <w:bCs/>
          <w:sz w:val="24"/>
        </w:rPr>
      </w:pPr>
      <w:r w:rsidRPr="00A569F3">
        <w:rPr>
          <w:bCs/>
          <w:sz w:val="24"/>
        </w:rPr>
        <w:t>KATES NUSSMAN TRUST</w:t>
      </w:r>
    </w:p>
    <w:p w:rsidR="00A569F3" w:rsidRPr="00A569F3" w:rsidRDefault="00A569F3" w:rsidP="00A569F3">
      <w:pPr>
        <w:rPr>
          <w:bCs/>
          <w:sz w:val="24"/>
        </w:rPr>
      </w:pPr>
      <w:r w:rsidRPr="00A569F3">
        <w:rPr>
          <w:bCs/>
          <w:sz w:val="24"/>
        </w:rPr>
        <w:t>ACCOUNT</w:t>
      </w:r>
      <w:r w:rsidRPr="00A569F3">
        <w:rPr>
          <w:bCs/>
          <w:sz w:val="24"/>
        </w:rPr>
        <w:tab/>
      </w:r>
      <w:r>
        <w:rPr>
          <w:bCs/>
          <w:sz w:val="24"/>
        </w:rPr>
        <w:t xml:space="preserve">           </w:t>
      </w:r>
      <w:r w:rsidRPr="00A569F3">
        <w:rPr>
          <w:bCs/>
          <w:sz w:val="24"/>
        </w:rPr>
        <w:t>168.01/008.01 C0210</w:t>
      </w:r>
      <w:r w:rsidRPr="00A569F3">
        <w:rPr>
          <w:bCs/>
          <w:sz w:val="24"/>
        </w:rPr>
        <w:tab/>
      </w:r>
      <w:r>
        <w:rPr>
          <w:bCs/>
          <w:sz w:val="24"/>
        </w:rPr>
        <w:t xml:space="preserve">         </w:t>
      </w:r>
      <w:r w:rsidRPr="00A569F3">
        <w:rPr>
          <w:bCs/>
          <w:sz w:val="24"/>
        </w:rPr>
        <w:t>$6784.44</w:t>
      </w:r>
      <w:r w:rsidRPr="00A569F3">
        <w:rPr>
          <w:bCs/>
          <w:sz w:val="24"/>
        </w:rPr>
        <w:tab/>
        <w:t xml:space="preserve">      </w:t>
      </w:r>
      <w:r>
        <w:rPr>
          <w:bCs/>
          <w:sz w:val="24"/>
        </w:rPr>
        <w:t xml:space="preserve">                  </w:t>
      </w:r>
      <w:r w:rsidRPr="00A569F3">
        <w:rPr>
          <w:bCs/>
          <w:sz w:val="24"/>
        </w:rPr>
        <w:t>2022</w:t>
      </w:r>
    </w:p>
    <w:p w:rsidR="00A569F3" w:rsidRPr="00A569F3" w:rsidRDefault="00A569F3" w:rsidP="00A569F3">
      <w:pPr>
        <w:rPr>
          <w:bCs/>
          <w:sz w:val="24"/>
        </w:rPr>
      </w:pPr>
    </w:p>
    <w:p w:rsidR="00A569F3" w:rsidRPr="00A569F3" w:rsidRDefault="00A569F3" w:rsidP="00A569F3">
      <w:pPr>
        <w:rPr>
          <w:bCs/>
          <w:sz w:val="24"/>
        </w:rPr>
      </w:pPr>
    </w:p>
    <w:p w:rsidR="00A569F3" w:rsidRPr="00A569F3" w:rsidRDefault="00A569F3" w:rsidP="00A569F3">
      <w:pPr>
        <w:rPr>
          <w:bCs/>
          <w:sz w:val="24"/>
        </w:rPr>
      </w:pPr>
      <w:r w:rsidRPr="00A569F3">
        <w:rPr>
          <w:bCs/>
          <w:sz w:val="24"/>
        </w:rPr>
        <w:tab/>
      </w:r>
      <w:r w:rsidRPr="00A569F3">
        <w:rPr>
          <w:bCs/>
          <w:sz w:val="24"/>
        </w:rPr>
        <w:tab/>
      </w:r>
      <w:r w:rsidRPr="00A569F3">
        <w:rPr>
          <w:bCs/>
          <w:sz w:val="24"/>
        </w:rPr>
        <w:tab/>
      </w:r>
      <w:r w:rsidRPr="00A569F3">
        <w:rPr>
          <w:bCs/>
          <w:sz w:val="24"/>
        </w:rPr>
        <w:tab/>
      </w:r>
      <w:r w:rsidRPr="00A569F3">
        <w:rPr>
          <w:bCs/>
          <w:sz w:val="24"/>
        </w:rPr>
        <w:tab/>
      </w:r>
      <w:r w:rsidRPr="00A569F3">
        <w:rPr>
          <w:bCs/>
          <w:sz w:val="24"/>
        </w:rPr>
        <w:tab/>
      </w:r>
      <w:r>
        <w:rPr>
          <w:bCs/>
          <w:sz w:val="24"/>
        </w:rPr>
        <w:t xml:space="preserve">    </w:t>
      </w:r>
      <w:r w:rsidRPr="00A569F3">
        <w:rPr>
          <w:bCs/>
          <w:sz w:val="24"/>
        </w:rPr>
        <w:t>GRAND TOTAL</w:t>
      </w:r>
      <w:r w:rsidRPr="00A569F3">
        <w:rPr>
          <w:bCs/>
          <w:sz w:val="24"/>
        </w:rPr>
        <w:tab/>
      </w:r>
      <w:r w:rsidRPr="00A569F3">
        <w:rPr>
          <w:bCs/>
          <w:sz w:val="24"/>
        </w:rPr>
        <w:tab/>
      </w:r>
      <w:r>
        <w:rPr>
          <w:bCs/>
          <w:sz w:val="24"/>
        </w:rPr>
        <w:t xml:space="preserve">      </w:t>
      </w:r>
      <w:r w:rsidRPr="00A569F3">
        <w:rPr>
          <w:bCs/>
          <w:sz w:val="24"/>
        </w:rPr>
        <w:t>$6,784.44</w:t>
      </w:r>
    </w:p>
    <w:p w:rsidR="00C87ED2" w:rsidRDefault="00C87ED2" w:rsidP="00511270">
      <w:pPr>
        <w:widowControl/>
        <w:autoSpaceDE/>
        <w:autoSpaceDN/>
        <w:adjustRightInd/>
        <w:rPr>
          <w:sz w:val="24"/>
        </w:rPr>
      </w:pPr>
    </w:p>
    <w:p w:rsidR="00DC4653" w:rsidRDefault="00DC4653" w:rsidP="00511270">
      <w:pPr>
        <w:widowControl/>
        <w:autoSpaceDE/>
        <w:autoSpaceDN/>
        <w:adjustRightInd/>
        <w:rPr>
          <w:sz w:val="24"/>
        </w:rPr>
      </w:pPr>
    </w:p>
    <w:p w:rsidR="004E6A13" w:rsidRDefault="004E6A13" w:rsidP="00511270">
      <w:pPr>
        <w:widowControl/>
        <w:autoSpaceDE/>
        <w:autoSpaceDN/>
        <w:adjustRightInd/>
        <w:rPr>
          <w:sz w:val="24"/>
        </w:rPr>
      </w:pPr>
    </w:p>
    <w:p w:rsidR="004E6A13" w:rsidRDefault="004E6A13" w:rsidP="00511270">
      <w:pPr>
        <w:widowControl/>
        <w:autoSpaceDE/>
        <w:autoSpaceDN/>
        <w:adjustRightInd/>
        <w:rPr>
          <w:sz w:val="24"/>
        </w:rPr>
      </w:pPr>
    </w:p>
    <w:p w:rsidR="00A569F3" w:rsidRPr="00A569F3" w:rsidRDefault="00A569F3" w:rsidP="00A569F3">
      <w:pPr>
        <w:jc w:val="center"/>
        <w:rPr>
          <w:b/>
          <w:sz w:val="24"/>
          <w:u w:val="single"/>
        </w:rPr>
      </w:pPr>
      <w:r w:rsidRPr="00A569F3">
        <w:rPr>
          <w:b/>
          <w:sz w:val="24"/>
          <w:u w:val="single"/>
        </w:rPr>
        <w:t>RESOLUTION #R23-106</w:t>
      </w:r>
    </w:p>
    <w:p w:rsidR="00A569F3" w:rsidRPr="00A569F3" w:rsidRDefault="00A569F3" w:rsidP="00A569F3">
      <w:pPr>
        <w:jc w:val="center"/>
        <w:rPr>
          <w:b/>
          <w:sz w:val="24"/>
          <w:u w:val="single"/>
        </w:rPr>
      </w:pPr>
      <w:r w:rsidRPr="00A569F3">
        <w:rPr>
          <w:b/>
          <w:sz w:val="24"/>
          <w:u w:val="single"/>
        </w:rPr>
        <w:t>RE:</w:t>
      </w:r>
      <w:r w:rsidRPr="00A569F3">
        <w:rPr>
          <w:sz w:val="24"/>
          <w:u w:val="single"/>
        </w:rPr>
        <w:t xml:space="preserve"> </w:t>
      </w:r>
      <w:bookmarkStart w:id="5" w:name="_Hlk131413069"/>
      <w:r w:rsidRPr="00A569F3">
        <w:rPr>
          <w:b/>
          <w:sz w:val="24"/>
          <w:u w:val="single"/>
        </w:rPr>
        <w:t>REFUNDING AMOUNT OF REDUCTION DUE TO STATE COURT TAX APPEAL DECISION</w:t>
      </w:r>
      <w:bookmarkEnd w:id="5"/>
    </w:p>
    <w:p w:rsidR="00A569F3" w:rsidRPr="00A569F3" w:rsidRDefault="00A569F3" w:rsidP="00A569F3">
      <w:pPr>
        <w:rPr>
          <w:sz w:val="24"/>
        </w:rPr>
      </w:pPr>
    </w:p>
    <w:p w:rsidR="00A569F3" w:rsidRPr="00A569F3" w:rsidRDefault="00A569F3" w:rsidP="00A569F3">
      <w:pPr>
        <w:jc w:val="both"/>
        <w:rPr>
          <w:sz w:val="24"/>
        </w:rPr>
      </w:pPr>
      <w:r w:rsidRPr="00A569F3">
        <w:rPr>
          <w:sz w:val="24"/>
        </w:rPr>
        <w:tab/>
        <w:t>WHEREAS, the following property owner has appealed to the Tax Court of New Jersey for a reduction in the Tax Assessment levied upon their property; and</w:t>
      </w:r>
    </w:p>
    <w:p w:rsidR="00A569F3" w:rsidRPr="00A569F3" w:rsidRDefault="00A569F3" w:rsidP="00A569F3">
      <w:pPr>
        <w:jc w:val="both"/>
        <w:rPr>
          <w:sz w:val="24"/>
        </w:rPr>
      </w:pPr>
    </w:p>
    <w:p w:rsidR="00A569F3" w:rsidRPr="00A569F3" w:rsidRDefault="00A569F3" w:rsidP="00A569F3">
      <w:pPr>
        <w:jc w:val="both"/>
        <w:rPr>
          <w:sz w:val="24"/>
        </w:rPr>
      </w:pPr>
      <w:r w:rsidRPr="00A569F3">
        <w:rPr>
          <w:sz w:val="24"/>
        </w:rPr>
        <w:tab/>
        <w:t>WHEREAS, the Tax Court of New Jersey, by their judgment, has reduced the said assessments levied upon the said property; and</w:t>
      </w:r>
    </w:p>
    <w:p w:rsidR="00A569F3" w:rsidRPr="00A569F3" w:rsidRDefault="00A569F3" w:rsidP="00A569F3">
      <w:pPr>
        <w:jc w:val="both"/>
        <w:rPr>
          <w:sz w:val="24"/>
        </w:rPr>
      </w:pPr>
    </w:p>
    <w:p w:rsidR="00A569F3" w:rsidRPr="00A569F3" w:rsidRDefault="00A569F3" w:rsidP="00A569F3">
      <w:pPr>
        <w:jc w:val="both"/>
        <w:rPr>
          <w:sz w:val="24"/>
        </w:rPr>
      </w:pPr>
      <w:r w:rsidRPr="00A569F3">
        <w:rPr>
          <w:sz w:val="24"/>
        </w:rPr>
        <w:tab/>
        <w:t>WHEREAS, said judgment of reduction in the Tax Assessment has caused an overpayment of taxes collected by the Town of West New York, relating to said properties; and</w:t>
      </w:r>
    </w:p>
    <w:p w:rsidR="00A569F3" w:rsidRPr="00A569F3" w:rsidRDefault="00A569F3" w:rsidP="00A569F3">
      <w:pPr>
        <w:jc w:val="both"/>
        <w:rPr>
          <w:sz w:val="24"/>
        </w:rPr>
      </w:pPr>
    </w:p>
    <w:p w:rsidR="00A569F3" w:rsidRPr="00A569F3" w:rsidRDefault="00A569F3" w:rsidP="00A569F3">
      <w:pPr>
        <w:jc w:val="both"/>
        <w:rPr>
          <w:sz w:val="24"/>
        </w:rPr>
      </w:pPr>
      <w:r w:rsidRPr="00A569F3">
        <w:rPr>
          <w:sz w:val="24"/>
        </w:rPr>
        <w:tab/>
        <w:t>NOW, THEREFORE, BE IT RESOLVED that the Mayor and Board of Commissioners of the Town of West New do hereby authorize the said payment of taxes be and the same is hereby affirmed to the property owner in the following amount for the years noted pursuant to N.J.S.A. 54:3-21 &amp; 54:3-27.2.</w:t>
      </w:r>
    </w:p>
    <w:p w:rsidR="00A569F3" w:rsidRPr="00A569F3" w:rsidRDefault="00A569F3" w:rsidP="00A569F3">
      <w:pPr>
        <w:jc w:val="both"/>
        <w:rPr>
          <w:sz w:val="24"/>
        </w:rPr>
      </w:pPr>
    </w:p>
    <w:p w:rsidR="00A569F3" w:rsidRPr="00A569F3" w:rsidRDefault="00A569F3" w:rsidP="00A569F3">
      <w:pPr>
        <w:jc w:val="both"/>
        <w:rPr>
          <w:sz w:val="24"/>
        </w:rPr>
      </w:pPr>
    </w:p>
    <w:p w:rsidR="00A569F3" w:rsidRPr="00A569F3" w:rsidRDefault="00A569F3" w:rsidP="00A569F3">
      <w:pPr>
        <w:rPr>
          <w:sz w:val="24"/>
        </w:rPr>
      </w:pPr>
    </w:p>
    <w:p w:rsidR="00A569F3" w:rsidRPr="00A569F3" w:rsidRDefault="00A569F3" w:rsidP="00A569F3">
      <w:pPr>
        <w:rPr>
          <w:sz w:val="24"/>
        </w:rPr>
      </w:pPr>
      <w:r w:rsidRPr="00A569F3">
        <w:rPr>
          <w:sz w:val="24"/>
        </w:rPr>
        <w:t>NAME</w:t>
      </w:r>
      <w:r w:rsidRPr="00A569F3">
        <w:rPr>
          <w:sz w:val="24"/>
        </w:rPr>
        <w:tab/>
      </w:r>
      <w:r w:rsidRPr="00A569F3">
        <w:rPr>
          <w:sz w:val="24"/>
        </w:rPr>
        <w:tab/>
      </w:r>
      <w:r w:rsidRPr="00A569F3">
        <w:rPr>
          <w:sz w:val="24"/>
        </w:rPr>
        <w:tab/>
      </w:r>
      <w:r w:rsidRPr="00A569F3">
        <w:rPr>
          <w:sz w:val="24"/>
        </w:rPr>
        <w:tab/>
      </w:r>
      <w:r>
        <w:rPr>
          <w:sz w:val="24"/>
        </w:rPr>
        <w:tab/>
      </w:r>
      <w:r w:rsidRPr="00A569F3">
        <w:rPr>
          <w:sz w:val="24"/>
        </w:rPr>
        <w:t>BLOCK-LOT</w:t>
      </w:r>
      <w:r w:rsidRPr="00A569F3">
        <w:rPr>
          <w:sz w:val="24"/>
        </w:rPr>
        <w:tab/>
      </w:r>
      <w:r>
        <w:rPr>
          <w:sz w:val="24"/>
        </w:rPr>
        <w:tab/>
      </w:r>
      <w:r w:rsidRPr="00A569F3">
        <w:rPr>
          <w:sz w:val="24"/>
        </w:rPr>
        <w:t>AMOUNT</w:t>
      </w:r>
      <w:r w:rsidRPr="00A569F3">
        <w:rPr>
          <w:sz w:val="24"/>
        </w:rPr>
        <w:tab/>
      </w:r>
      <w:r w:rsidRPr="00A569F3">
        <w:rPr>
          <w:sz w:val="24"/>
        </w:rPr>
        <w:tab/>
        <w:t>YEAR</w:t>
      </w:r>
    </w:p>
    <w:p w:rsidR="00A569F3" w:rsidRPr="00A569F3" w:rsidRDefault="00A569F3" w:rsidP="00A569F3">
      <w:pPr>
        <w:rPr>
          <w:sz w:val="24"/>
        </w:rPr>
      </w:pPr>
    </w:p>
    <w:p w:rsidR="00A569F3" w:rsidRPr="00A569F3" w:rsidRDefault="00A569F3" w:rsidP="00A569F3">
      <w:pPr>
        <w:rPr>
          <w:sz w:val="24"/>
        </w:rPr>
      </w:pPr>
      <w:r w:rsidRPr="00A569F3">
        <w:rPr>
          <w:sz w:val="24"/>
        </w:rPr>
        <w:t>MICHAEL SCHNECK TRUST</w:t>
      </w:r>
      <w:r w:rsidRPr="00A569F3">
        <w:rPr>
          <w:sz w:val="24"/>
        </w:rPr>
        <w:tab/>
        <w:t>124 /5</w:t>
      </w:r>
      <w:r w:rsidRPr="00A569F3">
        <w:rPr>
          <w:sz w:val="24"/>
        </w:rPr>
        <w:tab/>
      </w:r>
      <w:r w:rsidRPr="00A569F3">
        <w:rPr>
          <w:sz w:val="24"/>
        </w:rPr>
        <w:tab/>
      </w:r>
      <w:r w:rsidRPr="00A569F3">
        <w:rPr>
          <w:sz w:val="24"/>
        </w:rPr>
        <w:tab/>
        <w:t>$15,270.00</w:t>
      </w:r>
      <w:r w:rsidRPr="00A569F3">
        <w:rPr>
          <w:sz w:val="24"/>
        </w:rPr>
        <w:tab/>
      </w:r>
      <w:r w:rsidRPr="00A569F3">
        <w:rPr>
          <w:sz w:val="24"/>
        </w:rPr>
        <w:tab/>
        <w:t>2020</w:t>
      </w:r>
    </w:p>
    <w:p w:rsidR="00A569F3" w:rsidRPr="00A569F3" w:rsidRDefault="00A569F3" w:rsidP="00A569F3">
      <w:pPr>
        <w:rPr>
          <w:sz w:val="24"/>
        </w:rPr>
      </w:pPr>
      <w:r w:rsidRPr="00A569F3">
        <w:rPr>
          <w:sz w:val="24"/>
        </w:rPr>
        <w:t>FOR ABIGAIL HOLDING</w:t>
      </w:r>
      <w:r w:rsidRPr="00A569F3">
        <w:rPr>
          <w:sz w:val="24"/>
        </w:rPr>
        <w:tab/>
      </w:r>
      <w:r w:rsidRPr="00A569F3">
        <w:rPr>
          <w:sz w:val="24"/>
        </w:rPr>
        <w:tab/>
      </w:r>
      <w:r w:rsidRPr="00A569F3">
        <w:rPr>
          <w:sz w:val="24"/>
        </w:rPr>
        <w:tab/>
      </w:r>
      <w:r w:rsidRPr="00A569F3">
        <w:rPr>
          <w:sz w:val="24"/>
        </w:rPr>
        <w:tab/>
      </w:r>
      <w:r w:rsidRPr="00A569F3">
        <w:rPr>
          <w:sz w:val="24"/>
        </w:rPr>
        <w:tab/>
        <w:t>$30,756.00</w:t>
      </w:r>
      <w:r w:rsidRPr="00A569F3">
        <w:rPr>
          <w:sz w:val="24"/>
        </w:rPr>
        <w:tab/>
      </w:r>
      <w:r w:rsidRPr="00A569F3">
        <w:rPr>
          <w:sz w:val="24"/>
        </w:rPr>
        <w:tab/>
        <w:t>2021</w:t>
      </w:r>
    </w:p>
    <w:p w:rsidR="00A569F3" w:rsidRPr="00A569F3" w:rsidRDefault="00A569F3" w:rsidP="00A569F3">
      <w:pPr>
        <w:rPr>
          <w:sz w:val="24"/>
        </w:rPr>
      </w:pPr>
    </w:p>
    <w:p w:rsidR="00A569F3" w:rsidRPr="00A569F3" w:rsidRDefault="00A569F3" w:rsidP="00A569F3">
      <w:pPr>
        <w:rPr>
          <w:sz w:val="24"/>
        </w:rPr>
      </w:pPr>
    </w:p>
    <w:p w:rsidR="00A569F3" w:rsidRPr="00A569F3" w:rsidRDefault="00A569F3" w:rsidP="00A569F3">
      <w:pPr>
        <w:rPr>
          <w:sz w:val="24"/>
        </w:rPr>
      </w:pPr>
      <w:r w:rsidRPr="00A569F3">
        <w:rPr>
          <w:sz w:val="24"/>
        </w:rPr>
        <w:tab/>
      </w:r>
      <w:r w:rsidRPr="00A569F3">
        <w:rPr>
          <w:sz w:val="24"/>
        </w:rPr>
        <w:tab/>
      </w:r>
      <w:r w:rsidRPr="00A569F3">
        <w:rPr>
          <w:sz w:val="24"/>
        </w:rPr>
        <w:tab/>
      </w:r>
      <w:r w:rsidRPr="00A569F3">
        <w:rPr>
          <w:sz w:val="24"/>
        </w:rPr>
        <w:tab/>
      </w:r>
      <w:r w:rsidRPr="00A569F3">
        <w:rPr>
          <w:sz w:val="24"/>
        </w:rPr>
        <w:tab/>
      </w:r>
      <w:r w:rsidRPr="00A569F3">
        <w:rPr>
          <w:sz w:val="24"/>
        </w:rPr>
        <w:tab/>
        <w:t>GRAND TOTAL</w:t>
      </w:r>
      <w:r w:rsidRPr="00A569F3">
        <w:rPr>
          <w:sz w:val="24"/>
        </w:rPr>
        <w:tab/>
      </w:r>
      <w:r w:rsidRPr="00A569F3">
        <w:rPr>
          <w:sz w:val="24"/>
        </w:rPr>
        <w:tab/>
        <w:t>$46,026.00</w:t>
      </w:r>
    </w:p>
    <w:p w:rsidR="004E6A13" w:rsidRDefault="004E6A13" w:rsidP="00511270">
      <w:pPr>
        <w:widowControl/>
        <w:autoSpaceDE/>
        <w:autoSpaceDN/>
        <w:adjustRightInd/>
        <w:rPr>
          <w:sz w:val="24"/>
        </w:rPr>
      </w:pPr>
    </w:p>
    <w:p w:rsidR="00B96AD6" w:rsidRDefault="00B96AD6" w:rsidP="00511270">
      <w:pPr>
        <w:widowControl/>
        <w:autoSpaceDE/>
        <w:autoSpaceDN/>
        <w:adjustRightInd/>
        <w:rPr>
          <w:sz w:val="24"/>
        </w:rPr>
      </w:pPr>
    </w:p>
    <w:p w:rsidR="00A569F3" w:rsidRDefault="00A569F3" w:rsidP="00A569F3">
      <w:pPr>
        <w:jc w:val="center"/>
        <w:rPr>
          <w:b/>
          <w:sz w:val="24"/>
          <w:u w:val="single"/>
        </w:rPr>
      </w:pPr>
    </w:p>
    <w:p w:rsidR="00A569F3" w:rsidRPr="00A569F3" w:rsidRDefault="00A569F3" w:rsidP="00A569F3">
      <w:pPr>
        <w:jc w:val="center"/>
        <w:rPr>
          <w:b/>
          <w:sz w:val="24"/>
          <w:u w:val="single"/>
        </w:rPr>
      </w:pPr>
      <w:r w:rsidRPr="00A569F3">
        <w:rPr>
          <w:b/>
          <w:sz w:val="24"/>
          <w:u w:val="single"/>
        </w:rPr>
        <w:t>RESOLUTION #R23-107</w:t>
      </w:r>
    </w:p>
    <w:p w:rsidR="00A569F3" w:rsidRPr="00A569F3" w:rsidRDefault="00A569F3" w:rsidP="00A569F3">
      <w:pPr>
        <w:jc w:val="center"/>
        <w:rPr>
          <w:b/>
          <w:sz w:val="24"/>
          <w:u w:val="single"/>
        </w:rPr>
      </w:pPr>
      <w:r w:rsidRPr="00A569F3">
        <w:rPr>
          <w:b/>
          <w:sz w:val="24"/>
          <w:u w:val="single"/>
        </w:rPr>
        <w:t>RE:</w:t>
      </w:r>
      <w:r w:rsidRPr="00A569F3">
        <w:rPr>
          <w:sz w:val="24"/>
          <w:u w:val="single"/>
        </w:rPr>
        <w:t xml:space="preserve"> </w:t>
      </w:r>
      <w:bookmarkStart w:id="6" w:name="_Hlk131429204"/>
      <w:r w:rsidRPr="00A569F3">
        <w:rPr>
          <w:b/>
          <w:sz w:val="24"/>
          <w:u w:val="single"/>
        </w:rPr>
        <w:t>RATIFYING MEMORANDUM OF UNDERSTANDING BETWEEN THE TOWN OF WEST NEW YORK AND THE CITY OF JERSEY CITY TO FORM STRATEGIC PARTNERSHIP TO PROVIDE PUBLIC HEALTH NURSE CASE MANAGEMENT SERVICES</w:t>
      </w:r>
      <w:bookmarkEnd w:id="6"/>
    </w:p>
    <w:p w:rsidR="00A569F3" w:rsidRPr="00A569F3" w:rsidRDefault="00A569F3" w:rsidP="00A569F3">
      <w:pPr>
        <w:jc w:val="center"/>
        <w:rPr>
          <w:b/>
          <w:sz w:val="24"/>
        </w:rPr>
      </w:pPr>
    </w:p>
    <w:p w:rsidR="00A569F3" w:rsidRPr="00A569F3" w:rsidRDefault="00A569F3" w:rsidP="00A569F3">
      <w:pPr>
        <w:ind w:firstLine="720"/>
        <w:jc w:val="both"/>
        <w:rPr>
          <w:bCs/>
          <w:sz w:val="24"/>
        </w:rPr>
      </w:pPr>
      <w:r w:rsidRPr="00A569F3">
        <w:rPr>
          <w:sz w:val="24"/>
        </w:rPr>
        <w:t xml:space="preserve">WHEREAS, </w:t>
      </w:r>
      <w:r w:rsidRPr="00A569F3">
        <w:rPr>
          <w:bCs/>
          <w:sz w:val="24"/>
        </w:rPr>
        <w:t>the Town of West New York (the “Town”) and the City of Jersey City (“Jersey City”) share a commitment to providing primary and preventative public health care services to the residents within their jurisdiction; and</w:t>
      </w:r>
    </w:p>
    <w:p w:rsidR="00A569F3" w:rsidRPr="00A569F3" w:rsidRDefault="00A569F3" w:rsidP="00A569F3">
      <w:pPr>
        <w:jc w:val="both"/>
        <w:rPr>
          <w:bCs/>
          <w:sz w:val="24"/>
        </w:rPr>
      </w:pPr>
    </w:p>
    <w:p w:rsidR="00A569F3" w:rsidRPr="00A569F3" w:rsidRDefault="00A569F3" w:rsidP="00A569F3">
      <w:pPr>
        <w:ind w:firstLine="720"/>
        <w:jc w:val="both"/>
        <w:rPr>
          <w:bCs/>
          <w:sz w:val="24"/>
        </w:rPr>
      </w:pPr>
      <w:r w:rsidRPr="00A569F3">
        <w:rPr>
          <w:sz w:val="24"/>
        </w:rPr>
        <w:t>WHEREAS</w:t>
      </w:r>
      <w:r w:rsidRPr="00A569F3">
        <w:rPr>
          <w:bCs/>
          <w:sz w:val="24"/>
        </w:rPr>
        <w:t>, pursuant to N.J.A.C. 8:51, the West New York Health Department and the Jersey City Department of Health are both certified local health departments which are responsible for the provision of public health care services to their residents, which includes the provision of follow-up nursing case management services for lead-burdened children residing in each municipality’s jurisdiction; and</w:t>
      </w:r>
    </w:p>
    <w:p w:rsidR="00A569F3" w:rsidRPr="00DB26D3" w:rsidRDefault="00A569F3" w:rsidP="00A569F3">
      <w:pPr>
        <w:jc w:val="center"/>
        <w:rPr>
          <w:b/>
          <w:bCs/>
          <w:sz w:val="24"/>
        </w:rPr>
      </w:pPr>
      <w:r>
        <w:rPr>
          <w:b/>
          <w:bCs/>
          <w:sz w:val="24"/>
        </w:rPr>
        <w:lastRenderedPageBreak/>
        <w:t>April 5, 2023</w:t>
      </w:r>
    </w:p>
    <w:p w:rsidR="00A569F3" w:rsidRPr="00DB26D3" w:rsidRDefault="00A569F3" w:rsidP="00A569F3">
      <w:pPr>
        <w:jc w:val="center"/>
        <w:rPr>
          <w:b/>
          <w:bCs/>
          <w:sz w:val="24"/>
          <w:u w:val="single"/>
        </w:rPr>
      </w:pPr>
      <w:r w:rsidRPr="00DB26D3">
        <w:rPr>
          <w:b/>
          <w:bCs/>
          <w:i/>
          <w:iCs/>
          <w:sz w:val="24"/>
        </w:rPr>
        <w:t>Regular Meeting</w:t>
      </w:r>
    </w:p>
    <w:p w:rsidR="00A569F3" w:rsidRPr="00DB26D3" w:rsidRDefault="00A569F3" w:rsidP="00A569F3">
      <w:pPr>
        <w:jc w:val="center"/>
        <w:rPr>
          <w:b/>
          <w:bCs/>
          <w:sz w:val="24"/>
          <w:u w:val="single"/>
        </w:rPr>
      </w:pPr>
    </w:p>
    <w:p w:rsidR="00A569F3" w:rsidRPr="00DB26D3" w:rsidRDefault="00A569F3" w:rsidP="00A569F3">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A569F3" w:rsidRPr="00C80BF1" w:rsidRDefault="00A569F3" w:rsidP="00C80BF1">
      <w:pPr>
        <w:widowControl/>
        <w:autoSpaceDE/>
        <w:autoSpaceDN/>
        <w:adjustRightInd/>
        <w:rPr>
          <w:sz w:val="24"/>
        </w:rPr>
      </w:pPr>
      <w:r w:rsidRPr="00DB26D3">
        <w:rPr>
          <w:b/>
          <w:sz w:val="24"/>
          <w:u w:val="single"/>
        </w:rPr>
        <w:t xml:space="preserve">Resolution (Cont.): </w:t>
      </w:r>
    </w:p>
    <w:p w:rsidR="00C80BF1" w:rsidRPr="00A569F3" w:rsidRDefault="00C80BF1" w:rsidP="00A569F3">
      <w:pPr>
        <w:jc w:val="both"/>
        <w:rPr>
          <w:bCs/>
          <w:sz w:val="24"/>
        </w:rPr>
      </w:pPr>
    </w:p>
    <w:p w:rsidR="00A569F3" w:rsidRPr="00A569F3" w:rsidRDefault="00A569F3" w:rsidP="00A569F3">
      <w:pPr>
        <w:ind w:firstLine="720"/>
        <w:jc w:val="both"/>
        <w:rPr>
          <w:bCs/>
          <w:sz w:val="24"/>
        </w:rPr>
      </w:pPr>
      <w:r w:rsidRPr="00A569F3">
        <w:rPr>
          <w:sz w:val="24"/>
        </w:rPr>
        <w:t>WHEREAS</w:t>
      </w:r>
      <w:r w:rsidRPr="00A569F3">
        <w:rPr>
          <w:bCs/>
          <w:sz w:val="24"/>
        </w:rPr>
        <w:t>, the Town and Jersey City seek to capitalize on each municipality’s individual strengths by ratifying a Memorandum of Understanding (“MOU”) to form a strategic joint partnership to work together to provide public health care, nursing case management, and environmental intervention services to lead-burdened children within both jurisdictions at the Jersey City Department of Health and Human Services, located at 1 Jackson Square/City Hall Annex, Jersey City, New Jersey 07305; and</w:t>
      </w:r>
    </w:p>
    <w:p w:rsidR="00A569F3" w:rsidRPr="00A569F3" w:rsidRDefault="00A569F3" w:rsidP="00A569F3">
      <w:pPr>
        <w:ind w:firstLine="720"/>
        <w:jc w:val="both"/>
        <w:rPr>
          <w:bCs/>
          <w:sz w:val="24"/>
        </w:rPr>
      </w:pPr>
    </w:p>
    <w:p w:rsidR="00A569F3" w:rsidRPr="00A569F3" w:rsidRDefault="00A569F3" w:rsidP="00A569F3">
      <w:pPr>
        <w:ind w:firstLine="720"/>
        <w:jc w:val="both"/>
        <w:rPr>
          <w:bCs/>
          <w:sz w:val="24"/>
        </w:rPr>
      </w:pPr>
      <w:r w:rsidRPr="00A569F3">
        <w:rPr>
          <w:sz w:val="24"/>
        </w:rPr>
        <w:t>WHEREAS</w:t>
      </w:r>
      <w:r w:rsidRPr="00A569F3">
        <w:rPr>
          <w:bCs/>
          <w:sz w:val="24"/>
        </w:rPr>
        <w:t>, the MOU establishes joint leadership between the Town and Jersey City to facilitate expanded access to quality public health services, to reduce health care disparities, and to improve the quality of life for the residents within both municipalities; and</w:t>
      </w:r>
    </w:p>
    <w:p w:rsidR="00A569F3" w:rsidRPr="00A569F3" w:rsidRDefault="00A569F3" w:rsidP="00A569F3">
      <w:pPr>
        <w:ind w:firstLine="720"/>
        <w:jc w:val="both"/>
        <w:rPr>
          <w:bCs/>
          <w:sz w:val="24"/>
        </w:rPr>
      </w:pPr>
    </w:p>
    <w:p w:rsidR="00A569F3" w:rsidRPr="00A569F3" w:rsidRDefault="00A569F3" w:rsidP="00A569F3">
      <w:pPr>
        <w:ind w:firstLine="720"/>
        <w:jc w:val="both"/>
        <w:rPr>
          <w:bCs/>
          <w:sz w:val="24"/>
        </w:rPr>
      </w:pPr>
      <w:r w:rsidRPr="00A569F3">
        <w:rPr>
          <w:sz w:val="24"/>
        </w:rPr>
        <w:t>WHEREAS</w:t>
      </w:r>
      <w:r w:rsidRPr="00A569F3">
        <w:rPr>
          <w:bCs/>
          <w:sz w:val="24"/>
        </w:rPr>
        <w:t>, the term of the MOU will be retroactively effective as of July 1, 2022 and shall expire on June 30, 2025, under the guidance of the New Jersey Department of Health; and</w:t>
      </w:r>
    </w:p>
    <w:p w:rsidR="00A569F3" w:rsidRPr="00A569F3" w:rsidRDefault="00A569F3" w:rsidP="00A569F3">
      <w:pPr>
        <w:ind w:firstLine="720"/>
        <w:jc w:val="both"/>
        <w:rPr>
          <w:bCs/>
          <w:sz w:val="24"/>
        </w:rPr>
      </w:pPr>
    </w:p>
    <w:p w:rsidR="00A569F3" w:rsidRPr="00A569F3" w:rsidRDefault="00A569F3" w:rsidP="00A569F3">
      <w:pPr>
        <w:ind w:firstLine="720"/>
        <w:jc w:val="both"/>
        <w:rPr>
          <w:bCs/>
          <w:sz w:val="24"/>
        </w:rPr>
      </w:pPr>
      <w:r w:rsidRPr="00A569F3">
        <w:rPr>
          <w:sz w:val="24"/>
        </w:rPr>
        <w:t>WHEREAS</w:t>
      </w:r>
      <w:r w:rsidRPr="00A569F3">
        <w:rPr>
          <w:bCs/>
          <w:sz w:val="24"/>
        </w:rPr>
        <w:t>, the Mayor and the Board of Commissioners of the Town of West New York have determined that it is in the best interest of the public to authorize the ratification of the MOU with Jersey City to form a strategic partnership to provide public health care and nursing case management services to lead-burdened children within the Town’s jurisdiction at the Jersey City Department of Health and Human Services.</w:t>
      </w:r>
    </w:p>
    <w:p w:rsidR="00A569F3" w:rsidRPr="00A569F3" w:rsidRDefault="00A569F3" w:rsidP="00A569F3">
      <w:pPr>
        <w:ind w:firstLine="720"/>
        <w:jc w:val="both"/>
        <w:rPr>
          <w:bCs/>
          <w:sz w:val="24"/>
        </w:rPr>
      </w:pPr>
    </w:p>
    <w:p w:rsidR="00A569F3" w:rsidRPr="00A569F3" w:rsidRDefault="00A569F3" w:rsidP="00A569F3">
      <w:pPr>
        <w:ind w:firstLine="720"/>
        <w:jc w:val="both"/>
        <w:rPr>
          <w:bCs/>
          <w:sz w:val="24"/>
        </w:rPr>
      </w:pPr>
      <w:r w:rsidRPr="00A569F3">
        <w:rPr>
          <w:sz w:val="24"/>
        </w:rPr>
        <w:t>NOW THEREFORE, BE IT RESOLVED</w:t>
      </w:r>
      <w:r w:rsidRPr="00A569F3">
        <w:rPr>
          <w:bCs/>
          <w:sz w:val="24"/>
        </w:rPr>
        <w:t xml:space="preserve"> that the Mayor and the Board of Commissioners of the Town of West New York do hereby ratify the Memorandum of Understanding between the Town of West New York and the City of Jersey City to form a strategic partnership to provide public health care and nursing case management services to lead-burdened children within the Town’s jurisdiction at the Jersey City Department of Health and Human Services, located at 1 Jackson Square/City Hall Annex, Jersey City, New Jersey, 07305.</w:t>
      </w:r>
    </w:p>
    <w:p w:rsidR="00A569F3" w:rsidRPr="00A569F3" w:rsidRDefault="00A569F3" w:rsidP="00A569F3">
      <w:pPr>
        <w:ind w:firstLine="720"/>
        <w:jc w:val="both"/>
        <w:rPr>
          <w:bCs/>
          <w:sz w:val="24"/>
        </w:rPr>
      </w:pPr>
    </w:p>
    <w:p w:rsidR="00A569F3" w:rsidRPr="00A569F3" w:rsidRDefault="00A569F3" w:rsidP="00A569F3">
      <w:pPr>
        <w:ind w:firstLine="720"/>
        <w:jc w:val="both"/>
        <w:rPr>
          <w:bCs/>
          <w:sz w:val="24"/>
        </w:rPr>
      </w:pPr>
      <w:r w:rsidRPr="00A569F3">
        <w:rPr>
          <w:sz w:val="24"/>
        </w:rPr>
        <w:t>BE IT FURTHER RESOLVED</w:t>
      </w:r>
      <w:r w:rsidRPr="00A569F3">
        <w:rPr>
          <w:bCs/>
          <w:sz w:val="24"/>
        </w:rPr>
        <w:t xml:space="preserve"> that the term of the MOU shall be retroactively effective as of July 1, 2022 through June 30, 2025, under the guidance of the New Jersey Department of Health.</w:t>
      </w:r>
    </w:p>
    <w:p w:rsidR="00A569F3" w:rsidRPr="00A569F3" w:rsidRDefault="00A569F3" w:rsidP="00A569F3">
      <w:pPr>
        <w:ind w:firstLine="720"/>
        <w:jc w:val="both"/>
        <w:rPr>
          <w:bCs/>
          <w:sz w:val="24"/>
        </w:rPr>
      </w:pPr>
    </w:p>
    <w:p w:rsidR="00A569F3" w:rsidRPr="00A569F3" w:rsidRDefault="00A569F3" w:rsidP="00A569F3">
      <w:pPr>
        <w:ind w:firstLine="720"/>
        <w:rPr>
          <w:bCs/>
          <w:sz w:val="24"/>
        </w:rPr>
      </w:pPr>
      <w:r w:rsidRPr="00A569F3">
        <w:rPr>
          <w:bCs/>
          <w:sz w:val="24"/>
        </w:rPr>
        <w:t>BE IT FURTHER RESOLVED that the Mayor, Town Administrator and Town Clerk are hereby authorized to take any additional steps to necessary to ratify the Memorandum of Understanding and to further effectuate the purposes set forth herein.</w:t>
      </w:r>
    </w:p>
    <w:p w:rsidR="00B96AD6" w:rsidRDefault="00B96AD6" w:rsidP="00511270">
      <w:pPr>
        <w:widowControl/>
        <w:autoSpaceDE/>
        <w:autoSpaceDN/>
        <w:adjustRightInd/>
        <w:rPr>
          <w:sz w:val="24"/>
        </w:rPr>
      </w:pPr>
    </w:p>
    <w:p w:rsidR="00C87ED2" w:rsidRDefault="00C87ED2" w:rsidP="00511270">
      <w:pPr>
        <w:widowControl/>
        <w:autoSpaceDE/>
        <w:autoSpaceDN/>
        <w:adjustRightInd/>
        <w:rPr>
          <w:sz w:val="24"/>
        </w:rPr>
      </w:pPr>
    </w:p>
    <w:p w:rsidR="00C80BF1" w:rsidRDefault="00C80BF1" w:rsidP="00511270">
      <w:pPr>
        <w:widowControl/>
        <w:autoSpaceDE/>
        <w:autoSpaceDN/>
        <w:adjustRightInd/>
        <w:rPr>
          <w:sz w:val="24"/>
        </w:rPr>
      </w:pPr>
    </w:p>
    <w:p w:rsidR="00A569F3" w:rsidRPr="00A569F3" w:rsidRDefault="00A569F3" w:rsidP="00A569F3">
      <w:pPr>
        <w:jc w:val="center"/>
        <w:rPr>
          <w:b/>
          <w:bCs/>
          <w:sz w:val="24"/>
          <w:u w:val="single"/>
        </w:rPr>
      </w:pPr>
      <w:r w:rsidRPr="00A569F3">
        <w:rPr>
          <w:b/>
          <w:bCs/>
          <w:sz w:val="24"/>
          <w:u w:val="single"/>
        </w:rPr>
        <w:t>RESOLUTION #R23-108</w:t>
      </w:r>
    </w:p>
    <w:p w:rsidR="00A569F3" w:rsidRPr="00A569F3" w:rsidRDefault="00A569F3" w:rsidP="00A569F3">
      <w:pPr>
        <w:jc w:val="center"/>
        <w:rPr>
          <w:b/>
          <w:bCs/>
          <w:sz w:val="24"/>
          <w:u w:val="single"/>
        </w:rPr>
      </w:pPr>
      <w:r w:rsidRPr="00A569F3">
        <w:rPr>
          <w:b/>
          <w:bCs/>
          <w:sz w:val="24"/>
          <w:u w:val="single"/>
        </w:rPr>
        <w:t xml:space="preserve">RE: </w:t>
      </w:r>
      <w:bookmarkStart w:id="7" w:name="_Hlk131429332"/>
      <w:r w:rsidRPr="00A569F3">
        <w:rPr>
          <w:b/>
          <w:bCs/>
          <w:sz w:val="24"/>
          <w:u w:val="single"/>
        </w:rPr>
        <w:t>AUTHORIZING CONTRACT FOR EMERGENCY MEDICAL THIRD-PARTY BILLING</w:t>
      </w:r>
      <w:bookmarkStart w:id="8" w:name="_Hlk47284979"/>
      <w:r w:rsidRPr="00A569F3">
        <w:rPr>
          <w:b/>
          <w:bCs/>
          <w:sz w:val="24"/>
          <w:u w:val="single"/>
        </w:rPr>
        <w:t xml:space="preserve"> SERVICES TO CORONIS HEALTH RMC, LLC </w:t>
      </w:r>
    </w:p>
    <w:bookmarkEnd w:id="7"/>
    <w:p w:rsidR="00A569F3" w:rsidRPr="004977CB" w:rsidRDefault="00A569F3" w:rsidP="00A569F3">
      <w:pPr>
        <w:jc w:val="center"/>
        <w:rPr>
          <w:b/>
          <w:bCs/>
          <w:sz w:val="24"/>
        </w:rPr>
      </w:pPr>
    </w:p>
    <w:p w:rsidR="00A569F3" w:rsidRPr="00A569F3" w:rsidRDefault="00A569F3" w:rsidP="00A569F3">
      <w:pPr>
        <w:ind w:firstLine="720"/>
        <w:jc w:val="both"/>
        <w:rPr>
          <w:sz w:val="24"/>
        </w:rPr>
      </w:pPr>
      <w:r w:rsidRPr="00A569F3">
        <w:rPr>
          <w:sz w:val="24"/>
        </w:rPr>
        <w:t xml:space="preserve">WHEREAS, the Town of West New York (the “Town”) solicited proposals through a fair and open process, using a Request for Proposals (“RFP”) for the provision of third-party EMS billing services as required by the Town; and </w:t>
      </w:r>
    </w:p>
    <w:p w:rsidR="00A569F3" w:rsidRPr="00A569F3" w:rsidRDefault="00A569F3" w:rsidP="00A569F3">
      <w:pPr>
        <w:ind w:firstLine="720"/>
        <w:jc w:val="both"/>
        <w:rPr>
          <w:sz w:val="24"/>
        </w:rPr>
      </w:pPr>
    </w:p>
    <w:p w:rsidR="00A569F3" w:rsidRPr="00A569F3" w:rsidRDefault="00A569F3" w:rsidP="00A569F3">
      <w:pPr>
        <w:ind w:firstLine="720"/>
        <w:jc w:val="both"/>
        <w:rPr>
          <w:sz w:val="24"/>
        </w:rPr>
      </w:pPr>
      <w:r w:rsidRPr="00A569F3">
        <w:rPr>
          <w:sz w:val="24"/>
        </w:rPr>
        <w:t xml:space="preserve">WHEREAS, </w:t>
      </w:r>
      <w:r w:rsidRPr="00A569F3">
        <w:rPr>
          <w:bCs/>
          <w:sz w:val="24"/>
        </w:rPr>
        <w:t>on March 2, 2023, t</w:t>
      </w:r>
      <w:r w:rsidRPr="00A569F3">
        <w:rPr>
          <w:sz w:val="24"/>
        </w:rPr>
        <w:t>he Town received two (2) proposals for the provision of the required third-party EMS billing services as required by the Town for a one (1) year contract period; and</w:t>
      </w:r>
    </w:p>
    <w:p w:rsidR="00A569F3" w:rsidRPr="00A569F3" w:rsidRDefault="00A569F3" w:rsidP="00A569F3">
      <w:pPr>
        <w:ind w:firstLine="720"/>
        <w:jc w:val="both"/>
        <w:rPr>
          <w:sz w:val="24"/>
        </w:rPr>
      </w:pPr>
    </w:p>
    <w:p w:rsidR="00A569F3" w:rsidRPr="00A569F3" w:rsidRDefault="00A569F3" w:rsidP="00A569F3">
      <w:pPr>
        <w:ind w:firstLine="720"/>
        <w:jc w:val="both"/>
        <w:rPr>
          <w:sz w:val="24"/>
        </w:rPr>
      </w:pPr>
      <w:r w:rsidRPr="00A569F3">
        <w:rPr>
          <w:bCs/>
          <w:sz w:val="24"/>
        </w:rPr>
        <w:t>WHEREAS,</w:t>
      </w:r>
      <w:r w:rsidRPr="00A569F3">
        <w:rPr>
          <w:sz w:val="24"/>
        </w:rPr>
        <w:t xml:space="preserve"> the Town evaluated the proposals and determined that the proposal submitted by </w:t>
      </w:r>
      <w:proofErr w:type="spellStart"/>
      <w:r w:rsidRPr="00A569F3">
        <w:rPr>
          <w:sz w:val="24"/>
        </w:rPr>
        <w:t>Coronis</w:t>
      </w:r>
      <w:proofErr w:type="spellEnd"/>
      <w:r w:rsidRPr="00A569F3">
        <w:rPr>
          <w:sz w:val="24"/>
        </w:rPr>
        <w:t xml:space="preserve"> Health RMC, LLC, located at 50 US Highway 9 North, Building B, Morganville, NJ 07751 is legally sufficient and that the services required will be provided to the Town in a professional and cost-effective manner between May 1, 2023 through April 31, 2024; and </w:t>
      </w:r>
    </w:p>
    <w:p w:rsidR="00A569F3" w:rsidRPr="00A569F3" w:rsidRDefault="00A569F3" w:rsidP="00A569F3">
      <w:pPr>
        <w:jc w:val="both"/>
        <w:rPr>
          <w:sz w:val="24"/>
        </w:rPr>
      </w:pPr>
    </w:p>
    <w:p w:rsidR="00C80BF1" w:rsidRDefault="00C80BF1" w:rsidP="00A569F3">
      <w:pPr>
        <w:ind w:firstLine="720"/>
        <w:jc w:val="both"/>
        <w:rPr>
          <w:bCs/>
          <w:sz w:val="24"/>
        </w:rPr>
      </w:pPr>
    </w:p>
    <w:p w:rsidR="00C80BF1" w:rsidRDefault="00C80BF1" w:rsidP="00C80BF1">
      <w:pPr>
        <w:jc w:val="center"/>
        <w:rPr>
          <w:b/>
          <w:bCs/>
          <w:sz w:val="24"/>
        </w:rPr>
      </w:pPr>
    </w:p>
    <w:p w:rsidR="00C80BF1" w:rsidRPr="00DB26D3" w:rsidRDefault="00C80BF1" w:rsidP="00C80BF1">
      <w:pPr>
        <w:jc w:val="center"/>
        <w:rPr>
          <w:b/>
          <w:bCs/>
          <w:sz w:val="24"/>
        </w:rPr>
      </w:pPr>
      <w:r>
        <w:rPr>
          <w:b/>
          <w:bCs/>
          <w:sz w:val="24"/>
        </w:rPr>
        <w:lastRenderedPageBreak/>
        <w:t>April 5, 2023</w:t>
      </w:r>
    </w:p>
    <w:p w:rsidR="00C80BF1" w:rsidRPr="00DB26D3" w:rsidRDefault="00C80BF1" w:rsidP="00C80BF1">
      <w:pPr>
        <w:jc w:val="center"/>
        <w:rPr>
          <w:b/>
          <w:bCs/>
          <w:sz w:val="24"/>
          <w:u w:val="single"/>
        </w:rPr>
      </w:pPr>
      <w:r w:rsidRPr="00DB26D3">
        <w:rPr>
          <w:b/>
          <w:bCs/>
          <w:i/>
          <w:iCs/>
          <w:sz w:val="24"/>
        </w:rPr>
        <w:t>Regular Meeting</w:t>
      </w:r>
    </w:p>
    <w:p w:rsidR="00C80BF1" w:rsidRPr="00DB26D3" w:rsidRDefault="00C80BF1" w:rsidP="00C80BF1">
      <w:pPr>
        <w:jc w:val="center"/>
        <w:rPr>
          <w:b/>
          <w:bCs/>
          <w:sz w:val="24"/>
          <w:u w:val="single"/>
        </w:rPr>
      </w:pPr>
    </w:p>
    <w:p w:rsidR="00C80BF1" w:rsidRPr="00DB26D3" w:rsidRDefault="00C80BF1" w:rsidP="00C80BF1">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C80BF1" w:rsidRPr="00A0047B" w:rsidRDefault="00C80BF1" w:rsidP="00C80BF1">
      <w:pPr>
        <w:widowControl/>
        <w:autoSpaceDE/>
        <w:autoSpaceDN/>
        <w:adjustRightInd/>
        <w:rPr>
          <w:sz w:val="24"/>
        </w:rPr>
      </w:pPr>
      <w:r w:rsidRPr="00DB26D3">
        <w:rPr>
          <w:b/>
          <w:sz w:val="24"/>
          <w:u w:val="single"/>
        </w:rPr>
        <w:t xml:space="preserve">Resolution (Cont.): </w:t>
      </w:r>
    </w:p>
    <w:p w:rsidR="00C80BF1" w:rsidRDefault="00C80BF1" w:rsidP="00A569F3">
      <w:pPr>
        <w:ind w:firstLine="720"/>
        <w:jc w:val="both"/>
        <w:rPr>
          <w:bCs/>
          <w:sz w:val="24"/>
        </w:rPr>
      </w:pPr>
    </w:p>
    <w:p w:rsidR="00A569F3" w:rsidRPr="00A569F3" w:rsidRDefault="00A569F3" w:rsidP="00A569F3">
      <w:pPr>
        <w:ind w:firstLine="720"/>
        <w:jc w:val="both"/>
        <w:rPr>
          <w:sz w:val="24"/>
        </w:rPr>
      </w:pPr>
      <w:r w:rsidRPr="00A569F3">
        <w:rPr>
          <w:bCs/>
          <w:sz w:val="24"/>
        </w:rPr>
        <w:t>WHEREAS,</w:t>
      </w:r>
      <w:r w:rsidRPr="00A569F3">
        <w:rPr>
          <w:sz w:val="24"/>
        </w:rPr>
        <w:t xml:space="preserve"> the Town seeks to authorize the award of a contract to </w:t>
      </w:r>
      <w:proofErr w:type="spellStart"/>
      <w:r w:rsidRPr="00A569F3">
        <w:rPr>
          <w:sz w:val="24"/>
        </w:rPr>
        <w:t>Coronis</w:t>
      </w:r>
      <w:proofErr w:type="spellEnd"/>
      <w:r w:rsidRPr="00A569F3">
        <w:rPr>
          <w:sz w:val="24"/>
        </w:rPr>
        <w:t xml:space="preserve"> Health RMC, LLC, for the provision of third-party emergency medical billing services as required by the Town for a one-year contract period between May 1, 2023 through April 31, 2024, in accordance with the terms and amounts set forth in the proposal, for a total annual contract amount not to exceed $85,000.00.</w:t>
      </w:r>
    </w:p>
    <w:bookmarkEnd w:id="8"/>
    <w:p w:rsidR="00A569F3" w:rsidRPr="00A569F3" w:rsidRDefault="00A569F3" w:rsidP="00A569F3">
      <w:pPr>
        <w:jc w:val="both"/>
        <w:rPr>
          <w:sz w:val="24"/>
        </w:rPr>
      </w:pPr>
    </w:p>
    <w:p w:rsidR="00A569F3" w:rsidRPr="00A569F3" w:rsidRDefault="00A569F3" w:rsidP="00A569F3">
      <w:pPr>
        <w:ind w:firstLine="720"/>
        <w:jc w:val="both"/>
        <w:rPr>
          <w:sz w:val="24"/>
        </w:rPr>
      </w:pPr>
      <w:r w:rsidRPr="00A569F3">
        <w:rPr>
          <w:bCs/>
          <w:sz w:val="24"/>
        </w:rPr>
        <w:t>NOW THEREFORE, BE IT RESOLVED</w:t>
      </w:r>
      <w:r w:rsidRPr="00A569F3">
        <w:rPr>
          <w:sz w:val="24"/>
        </w:rPr>
        <w:t xml:space="preserve"> that the Mayor and the Board of Commissioners do hereby authorize the award of a contract with </w:t>
      </w:r>
      <w:proofErr w:type="spellStart"/>
      <w:r w:rsidRPr="00A569F3">
        <w:rPr>
          <w:sz w:val="24"/>
        </w:rPr>
        <w:t>Coronis</w:t>
      </w:r>
      <w:proofErr w:type="spellEnd"/>
      <w:r w:rsidRPr="00A569F3">
        <w:rPr>
          <w:sz w:val="24"/>
        </w:rPr>
        <w:t xml:space="preserve"> Health RMC, LLC, located at 50 US Highway 9 North, Building B, Morganville, NJ 07751 for the provision of third-party emergency medical billing services as required by the Town for a one-year contract period between May 1, 2023 through April 31, 2024, for a total annual contract amount not to exceed $85,000.00, pursuant to the terms and amounts set forth in the proposal.</w:t>
      </w:r>
    </w:p>
    <w:p w:rsidR="00A569F3" w:rsidRPr="00A569F3" w:rsidRDefault="00A569F3" w:rsidP="00A569F3">
      <w:pPr>
        <w:jc w:val="both"/>
        <w:rPr>
          <w:sz w:val="24"/>
        </w:rPr>
      </w:pPr>
    </w:p>
    <w:p w:rsidR="00A569F3" w:rsidRPr="00A569F3" w:rsidRDefault="00A569F3" w:rsidP="00A569F3">
      <w:pPr>
        <w:ind w:firstLine="720"/>
        <w:jc w:val="both"/>
        <w:rPr>
          <w:sz w:val="24"/>
        </w:rPr>
      </w:pPr>
      <w:r w:rsidRPr="00A569F3">
        <w:rPr>
          <w:bCs/>
          <w:sz w:val="24"/>
        </w:rPr>
        <w:t>BE IT FURTHER RESOLVED</w:t>
      </w:r>
      <w:r w:rsidRPr="00A569F3">
        <w:rPr>
          <w:sz w:val="24"/>
        </w:rPr>
        <w:t xml:space="preserve"> that the Mayor, the Town Clerk, and/or the Municipal Administrator are hereby authorized to take any additional steps necessary to execute a contract with </w:t>
      </w:r>
      <w:proofErr w:type="spellStart"/>
      <w:r w:rsidRPr="00A569F3">
        <w:rPr>
          <w:sz w:val="24"/>
        </w:rPr>
        <w:t>Coronis</w:t>
      </w:r>
      <w:proofErr w:type="spellEnd"/>
      <w:r w:rsidRPr="00A569F3">
        <w:rPr>
          <w:sz w:val="24"/>
        </w:rPr>
        <w:t xml:space="preserve"> Health RMC, LLC and to further effectuate the purposes as set forth in this Resolution.</w:t>
      </w:r>
    </w:p>
    <w:p w:rsidR="00A569F3" w:rsidRPr="00A569F3" w:rsidRDefault="00A569F3" w:rsidP="00A569F3">
      <w:pPr>
        <w:ind w:firstLine="720"/>
        <w:jc w:val="both"/>
        <w:rPr>
          <w:sz w:val="24"/>
        </w:rPr>
      </w:pPr>
    </w:p>
    <w:p w:rsidR="00A569F3" w:rsidRPr="00A569F3" w:rsidRDefault="00A569F3" w:rsidP="00A569F3">
      <w:pPr>
        <w:ind w:firstLine="720"/>
        <w:jc w:val="both"/>
        <w:rPr>
          <w:bCs/>
          <w:sz w:val="24"/>
        </w:rPr>
      </w:pPr>
      <w:r w:rsidRPr="00A569F3">
        <w:rPr>
          <w:bCs/>
          <w:sz w:val="24"/>
        </w:rPr>
        <w:t xml:space="preserve">BE IT FURTHER RESOLVED that notice of the Contract award shall be published and maintained in the Office of Clerk. </w:t>
      </w:r>
    </w:p>
    <w:p w:rsidR="00A569F3" w:rsidRPr="00A569F3" w:rsidRDefault="00A569F3" w:rsidP="00A569F3">
      <w:pPr>
        <w:ind w:firstLine="720"/>
        <w:jc w:val="both"/>
        <w:rPr>
          <w:sz w:val="24"/>
        </w:rPr>
      </w:pPr>
    </w:p>
    <w:p w:rsidR="00A569F3" w:rsidRPr="00A569F3" w:rsidRDefault="00A569F3" w:rsidP="00A569F3">
      <w:pPr>
        <w:ind w:firstLine="720"/>
        <w:jc w:val="both"/>
        <w:rPr>
          <w:sz w:val="24"/>
        </w:rPr>
      </w:pPr>
      <w:r w:rsidRPr="00A569F3">
        <w:rPr>
          <w:bCs/>
          <w:sz w:val="24"/>
        </w:rPr>
        <w:t xml:space="preserve">BE IT FURTHER RESOLVED </w:t>
      </w:r>
      <w:r w:rsidRPr="00A569F3">
        <w:rPr>
          <w:sz w:val="24"/>
        </w:rPr>
        <w:t>that the Chief Financial Officer certifies that sufficient funds are available for this contract in account number 01-201-22-772-020-99.</w:t>
      </w:r>
    </w:p>
    <w:p w:rsidR="00C80BF1" w:rsidRDefault="00C80BF1" w:rsidP="001841AE">
      <w:pPr>
        <w:widowControl/>
        <w:autoSpaceDE/>
        <w:autoSpaceDN/>
        <w:adjustRightInd/>
        <w:rPr>
          <w:sz w:val="24"/>
        </w:rPr>
      </w:pPr>
    </w:p>
    <w:p w:rsidR="00A569F3" w:rsidRDefault="00A569F3" w:rsidP="00AB4C94">
      <w:pPr>
        <w:jc w:val="center"/>
        <w:rPr>
          <w:b/>
          <w:bCs/>
          <w:sz w:val="24"/>
        </w:rPr>
      </w:pPr>
    </w:p>
    <w:p w:rsidR="00C80BF1" w:rsidRPr="00C80BF1" w:rsidRDefault="00C80BF1" w:rsidP="00C80BF1">
      <w:pPr>
        <w:jc w:val="center"/>
        <w:rPr>
          <w:b/>
          <w:bCs/>
          <w:sz w:val="24"/>
          <w:u w:val="single"/>
        </w:rPr>
      </w:pPr>
      <w:r w:rsidRPr="00C80BF1">
        <w:rPr>
          <w:b/>
          <w:bCs/>
          <w:sz w:val="24"/>
          <w:u w:val="single"/>
        </w:rPr>
        <w:t>RESOLUTION #R23-109</w:t>
      </w:r>
    </w:p>
    <w:p w:rsidR="00C80BF1" w:rsidRDefault="00C80BF1" w:rsidP="00C80BF1">
      <w:pPr>
        <w:jc w:val="center"/>
        <w:rPr>
          <w:b/>
          <w:bCs/>
          <w:sz w:val="24"/>
          <w:u w:val="single"/>
        </w:rPr>
      </w:pPr>
      <w:r w:rsidRPr="00C80BF1">
        <w:rPr>
          <w:b/>
          <w:bCs/>
          <w:sz w:val="24"/>
          <w:u w:val="single"/>
        </w:rPr>
        <w:t>RE:</w:t>
      </w:r>
      <w:bookmarkStart w:id="9" w:name="_Hlk131429484"/>
      <w:r w:rsidRPr="00C80BF1">
        <w:rPr>
          <w:b/>
          <w:bCs/>
          <w:sz w:val="24"/>
          <w:u w:val="single"/>
        </w:rPr>
        <w:t xml:space="preserve"> RENEWING THE SHARED SERVICES AGREEMENT WITH THE TOWNSHIP OF WEEHAWKEN FOR SPECIAL PROJECT INFORMATION TECHNOLOGY SPECIALIST FOR 2022-2023</w:t>
      </w:r>
      <w:bookmarkEnd w:id="9"/>
    </w:p>
    <w:p w:rsidR="00C80BF1" w:rsidRPr="00C80BF1" w:rsidRDefault="00C80BF1" w:rsidP="00C80BF1">
      <w:pPr>
        <w:jc w:val="center"/>
        <w:rPr>
          <w:b/>
          <w:bCs/>
          <w:sz w:val="24"/>
          <w:u w:val="single"/>
        </w:rPr>
      </w:pPr>
    </w:p>
    <w:p w:rsidR="00C80BF1" w:rsidRDefault="00C80BF1" w:rsidP="00C80BF1">
      <w:pPr>
        <w:jc w:val="both"/>
        <w:rPr>
          <w:sz w:val="24"/>
        </w:rPr>
      </w:pPr>
      <w:r>
        <w:rPr>
          <w:b/>
          <w:bCs/>
          <w:sz w:val="24"/>
        </w:rPr>
        <w:tab/>
      </w:r>
      <w:r w:rsidRPr="00C80BF1">
        <w:rPr>
          <w:bCs/>
          <w:sz w:val="24"/>
        </w:rPr>
        <w:t xml:space="preserve">WHEREAS, </w:t>
      </w:r>
      <w:r w:rsidRPr="00C80BF1">
        <w:rPr>
          <w:sz w:val="24"/>
        </w:rPr>
        <w:t>by prior Resolution (#R20-371), the Town of West New York (the “Town”) and the Township of Weehawken (“Weehawken”) entered into a shared services agreement (the “Agreement”) for the use of Special Projects Information Technology Specialist services provided by the Township of Weehawken; and</w:t>
      </w:r>
    </w:p>
    <w:p w:rsidR="00C80BF1" w:rsidRPr="00C80BF1" w:rsidRDefault="00C80BF1" w:rsidP="00C80BF1">
      <w:pPr>
        <w:jc w:val="both"/>
        <w:rPr>
          <w:sz w:val="24"/>
        </w:rPr>
      </w:pPr>
    </w:p>
    <w:p w:rsidR="00C80BF1" w:rsidRDefault="00C80BF1" w:rsidP="00C80BF1">
      <w:pPr>
        <w:jc w:val="both"/>
        <w:rPr>
          <w:sz w:val="24"/>
        </w:rPr>
      </w:pPr>
      <w:r w:rsidRPr="00C80BF1">
        <w:rPr>
          <w:sz w:val="24"/>
        </w:rPr>
        <w:tab/>
      </w:r>
      <w:r w:rsidRPr="00C80BF1">
        <w:rPr>
          <w:bCs/>
          <w:sz w:val="24"/>
        </w:rPr>
        <w:t>WHEREAS</w:t>
      </w:r>
      <w:r w:rsidRPr="00C80BF1">
        <w:rPr>
          <w:sz w:val="24"/>
        </w:rPr>
        <w:t>, by prior Resolution (R21-295) the Town and Weehawken authorized the renewal of the Shared Services Agreement for a one-year term between November 1, 2021 and October 31, 2022; and</w:t>
      </w:r>
    </w:p>
    <w:p w:rsidR="00C80BF1" w:rsidRPr="00C80BF1" w:rsidRDefault="00C80BF1" w:rsidP="00C80BF1">
      <w:pPr>
        <w:jc w:val="both"/>
        <w:rPr>
          <w:sz w:val="24"/>
        </w:rPr>
      </w:pPr>
    </w:p>
    <w:p w:rsidR="00C80BF1" w:rsidRDefault="00C80BF1" w:rsidP="00C80BF1">
      <w:pPr>
        <w:ind w:firstLine="720"/>
        <w:jc w:val="both"/>
        <w:rPr>
          <w:sz w:val="24"/>
        </w:rPr>
      </w:pPr>
      <w:r w:rsidRPr="00C80BF1">
        <w:rPr>
          <w:bCs/>
          <w:sz w:val="24"/>
        </w:rPr>
        <w:t>WHEREAS</w:t>
      </w:r>
      <w:r w:rsidRPr="00C80BF1">
        <w:rPr>
          <w:sz w:val="24"/>
        </w:rPr>
        <w:t>, by prior Resolution (R22-092), the Mayor and Board of Commissioners for the Town of West New York authorized an increase in the Town’s payment from $35,000.00 to include fringe benefits in the amount of $5,740.00, for an increased total annual payment amount of $40,740.00 payable quarterly to Weehawken, for the period between November 1, 2021 through October 31, 2022; and</w:t>
      </w:r>
    </w:p>
    <w:p w:rsidR="00C80BF1" w:rsidRPr="00C80BF1" w:rsidRDefault="00C80BF1" w:rsidP="00C80BF1">
      <w:pPr>
        <w:ind w:firstLine="720"/>
        <w:jc w:val="both"/>
        <w:rPr>
          <w:sz w:val="24"/>
        </w:rPr>
      </w:pPr>
    </w:p>
    <w:p w:rsidR="00C80BF1" w:rsidRDefault="00C80BF1" w:rsidP="00C80BF1">
      <w:pPr>
        <w:jc w:val="both"/>
        <w:rPr>
          <w:sz w:val="24"/>
        </w:rPr>
      </w:pPr>
      <w:r w:rsidRPr="00C80BF1">
        <w:rPr>
          <w:sz w:val="24"/>
        </w:rPr>
        <w:tab/>
      </w:r>
      <w:r w:rsidRPr="00C80BF1">
        <w:rPr>
          <w:bCs/>
          <w:sz w:val="24"/>
        </w:rPr>
        <w:t>WHEREAS</w:t>
      </w:r>
      <w:r w:rsidRPr="00C80BF1">
        <w:rPr>
          <w:sz w:val="24"/>
        </w:rPr>
        <w:t>, the Town seeks to authorize the renewal of the SSA with Weehawken for the provision of Special Projects Information Technology Services for a one-year period, effective retroactively as of November 1, 2022 through October 31, 2023 for a total annual contract amount not to exceed $40,740.00, payable quarterly to Weehawken.</w:t>
      </w:r>
    </w:p>
    <w:p w:rsidR="00C80BF1" w:rsidRPr="00C80BF1" w:rsidRDefault="00C80BF1" w:rsidP="00C80BF1">
      <w:pPr>
        <w:jc w:val="both"/>
        <w:rPr>
          <w:sz w:val="24"/>
        </w:rPr>
      </w:pPr>
    </w:p>
    <w:p w:rsidR="00C80BF1" w:rsidRPr="00C80BF1" w:rsidRDefault="00C80BF1" w:rsidP="00C80BF1">
      <w:pPr>
        <w:ind w:firstLine="720"/>
        <w:jc w:val="both"/>
        <w:rPr>
          <w:sz w:val="24"/>
        </w:rPr>
      </w:pPr>
      <w:r w:rsidRPr="00C80BF1">
        <w:rPr>
          <w:bCs/>
          <w:sz w:val="24"/>
        </w:rPr>
        <w:t>NOW THEREFORE BE IT RESOLVED</w:t>
      </w:r>
      <w:r w:rsidRPr="00C80BF1">
        <w:rPr>
          <w:sz w:val="24"/>
        </w:rPr>
        <w:t xml:space="preserve"> that the Mayor and the Board of Commissioners for the Town of West New York do hereby authorize the renewal of the Shared Services Agreement between the Town of West New York and the Township of Weehawken for the provision of Special Projects Information Technology Services for a one-year period, effective retroactively as of November 1, 2022 through October 31, 2023, for a total annual contract amount not to exceed $40,740.00 inclusive of fringe benefits, payable quarterly to Weehawken.</w:t>
      </w:r>
    </w:p>
    <w:p w:rsidR="00C80BF1" w:rsidRPr="00DB26D3" w:rsidRDefault="00C80BF1" w:rsidP="00C80BF1">
      <w:pPr>
        <w:jc w:val="center"/>
        <w:rPr>
          <w:b/>
          <w:bCs/>
          <w:sz w:val="24"/>
        </w:rPr>
      </w:pPr>
      <w:r>
        <w:rPr>
          <w:b/>
          <w:bCs/>
          <w:sz w:val="24"/>
        </w:rPr>
        <w:lastRenderedPageBreak/>
        <w:t>April 5, 2023</w:t>
      </w:r>
    </w:p>
    <w:p w:rsidR="00C80BF1" w:rsidRPr="00DB26D3" w:rsidRDefault="00C80BF1" w:rsidP="00C80BF1">
      <w:pPr>
        <w:jc w:val="center"/>
        <w:rPr>
          <w:b/>
          <w:bCs/>
          <w:sz w:val="24"/>
          <w:u w:val="single"/>
        </w:rPr>
      </w:pPr>
      <w:r w:rsidRPr="00DB26D3">
        <w:rPr>
          <w:b/>
          <w:bCs/>
          <w:i/>
          <w:iCs/>
          <w:sz w:val="24"/>
        </w:rPr>
        <w:t>Regular Meeting</w:t>
      </w:r>
    </w:p>
    <w:p w:rsidR="00C80BF1" w:rsidRPr="00DB26D3" w:rsidRDefault="00C80BF1" w:rsidP="00C80BF1">
      <w:pPr>
        <w:jc w:val="center"/>
        <w:rPr>
          <w:b/>
          <w:bCs/>
          <w:sz w:val="24"/>
          <w:u w:val="single"/>
        </w:rPr>
      </w:pPr>
    </w:p>
    <w:p w:rsidR="00C80BF1" w:rsidRPr="00DB26D3" w:rsidRDefault="00C80BF1" w:rsidP="00C80BF1">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C80BF1" w:rsidRPr="00C80BF1" w:rsidRDefault="00C80BF1" w:rsidP="00C80BF1">
      <w:pPr>
        <w:widowControl/>
        <w:autoSpaceDE/>
        <w:autoSpaceDN/>
        <w:adjustRightInd/>
        <w:rPr>
          <w:sz w:val="24"/>
        </w:rPr>
      </w:pPr>
      <w:r w:rsidRPr="00DB26D3">
        <w:rPr>
          <w:b/>
          <w:sz w:val="24"/>
          <w:u w:val="single"/>
        </w:rPr>
        <w:t xml:space="preserve">Resolution (Cont.): </w:t>
      </w:r>
    </w:p>
    <w:p w:rsidR="00C80BF1" w:rsidRDefault="00C80BF1" w:rsidP="00C80BF1">
      <w:pPr>
        <w:ind w:firstLine="720"/>
        <w:jc w:val="both"/>
        <w:rPr>
          <w:bCs/>
          <w:sz w:val="24"/>
        </w:rPr>
      </w:pPr>
    </w:p>
    <w:p w:rsidR="00C80BF1" w:rsidRDefault="00C80BF1" w:rsidP="00C80BF1">
      <w:pPr>
        <w:ind w:firstLine="720"/>
        <w:jc w:val="both"/>
        <w:rPr>
          <w:sz w:val="24"/>
        </w:rPr>
      </w:pPr>
      <w:r w:rsidRPr="00C80BF1">
        <w:rPr>
          <w:bCs/>
          <w:sz w:val="24"/>
        </w:rPr>
        <w:t>BE IT FURTHER RESOLVED</w:t>
      </w:r>
      <w:r w:rsidRPr="00C80BF1">
        <w:rPr>
          <w:sz w:val="24"/>
        </w:rPr>
        <w:t xml:space="preserve"> that the Mayor, the Town Administrator, and the Town Clerk are hereby authorized to take any necessary steps to effectuate the purposes set forth herein.</w:t>
      </w:r>
    </w:p>
    <w:p w:rsidR="00C80BF1" w:rsidRPr="00C80BF1" w:rsidRDefault="00C80BF1" w:rsidP="00C80BF1">
      <w:pPr>
        <w:ind w:firstLine="720"/>
        <w:jc w:val="both"/>
        <w:rPr>
          <w:sz w:val="24"/>
        </w:rPr>
      </w:pPr>
    </w:p>
    <w:p w:rsidR="00C80BF1" w:rsidRPr="00C80BF1" w:rsidRDefault="00C80BF1" w:rsidP="00C80BF1">
      <w:pPr>
        <w:ind w:firstLine="720"/>
        <w:jc w:val="both"/>
        <w:rPr>
          <w:sz w:val="24"/>
        </w:rPr>
      </w:pPr>
      <w:r w:rsidRPr="00C80BF1">
        <w:rPr>
          <w:bCs/>
          <w:sz w:val="24"/>
        </w:rPr>
        <w:t>BE IT FURTHER RESOLVED</w:t>
      </w:r>
      <w:r w:rsidRPr="00C80BF1">
        <w:rPr>
          <w:sz w:val="24"/>
        </w:rPr>
        <w:t xml:space="preserve"> that the Chief Financial Officer certifies that the funds necessary to provide payment pursuant to this Agreement are available in account 01-201-20-708-020-99.</w:t>
      </w:r>
    </w:p>
    <w:p w:rsidR="00A569F3" w:rsidRDefault="00A569F3" w:rsidP="00C80BF1">
      <w:pPr>
        <w:rPr>
          <w:b/>
          <w:bCs/>
          <w:sz w:val="24"/>
        </w:rPr>
      </w:pPr>
    </w:p>
    <w:p w:rsidR="00A569F3" w:rsidRDefault="00A569F3" w:rsidP="00AB4C94">
      <w:pPr>
        <w:jc w:val="center"/>
        <w:rPr>
          <w:b/>
          <w:bCs/>
          <w:sz w:val="24"/>
        </w:rPr>
      </w:pPr>
    </w:p>
    <w:p w:rsidR="00511B69" w:rsidRDefault="00511B69" w:rsidP="00C80BF1">
      <w:pPr>
        <w:jc w:val="center"/>
        <w:rPr>
          <w:b/>
          <w:bCs/>
          <w:sz w:val="24"/>
          <w:u w:val="single"/>
        </w:rPr>
      </w:pPr>
    </w:p>
    <w:p w:rsidR="00C80BF1" w:rsidRPr="00C80BF1" w:rsidRDefault="00C80BF1" w:rsidP="00C80BF1">
      <w:pPr>
        <w:jc w:val="center"/>
        <w:rPr>
          <w:b/>
          <w:bCs/>
          <w:sz w:val="24"/>
          <w:u w:val="single"/>
        </w:rPr>
      </w:pPr>
      <w:r w:rsidRPr="00C80BF1">
        <w:rPr>
          <w:b/>
          <w:bCs/>
          <w:sz w:val="24"/>
          <w:u w:val="single"/>
        </w:rPr>
        <w:t>RESOLUTION #R23-110</w:t>
      </w:r>
    </w:p>
    <w:p w:rsidR="00C80BF1" w:rsidRPr="00C80BF1" w:rsidRDefault="00C80BF1" w:rsidP="00C80BF1">
      <w:pPr>
        <w:jc w:val="center"/>
        <w:rPr>
          <w:b/>
          <w:sz w:val="24"/>
          <w:u w:val="single"/>
        </w:rPr>
      </w:pPr>
      <w:r w:rsidRPr="00C80BF1">
        <w:rPr>
          <w:b/>
          <w:bCs/>
          <w:sz w:val="24"/>
          <w:u w:val="single"/>
        </w:rPr>
        <w:t xml:space="preserve">RE: </w:t>
      </w:r>
      <w:bookmarkStart w:id="10" w:name="_Hlk131429626"/>
      <w:r w:rsidRPr="00C80BF1">
        <w:rPr>
          <w:b/>
          <w:sz w:val="24"/>
          <w:u w:val="single"/>
        </w:rPr>
        <w:t>AWARDING CONTRACT FOR MUNICIPAL COURT INTERPRETING SERVICES TO SOL’S INTERPRETING SERVICES FOR 2023</w:t>
      </w:r>
      <w:bookmarkEnd w:id="10"/>
    </w:p>
    <w:p w:rsidR="00C80BF1" w:rsidRPr="00C80BF1" w:rsidRDefault="00C80BF1" w:rsidP="00C80BF1">
      <w:pPr>
        <w:rPr>
          <w:sz w:val="24"/>
        </w:rPr>
      </w:pPr>
    </w:p>
    <w:p w:rsidR="00C80BF1" w:rsidRPr="00C80BF1" w:rsidRDefault="00C80BF1" w:rsidP="00C80BF1">
      <w:pPr>
        <w:rPr>
          <w:sz w:val="24"/>
        </w:rPr>
      </w:pPr>
      <w:r w:rsidRPr="00C80BF1">
        <w:rPr>
          <w:sz w:val="24"/>
        </w:rPr>
        <w:tab/>
        <w:t>WHEREAS, the Town of West New York solicited proposals using a fair and open process, through the use of a “Request for Proposals” pursuant to N.J.S.A. 40A:11-4.1, for the provision of municipal court interpreter services as required by the Town on four (4) occasions; and</w:t>
      </w:r>
    </w:p>
    <w:p w:rsidR="00C80BF1" w:rsidRPr="00C80BF1" w:rsidRDefault="00C80BF1" w:rsidP="00C80BF1">
      <w:pPr>
        <w:ind w:firstLine="720"/>
        <w:rPr>
          <w:sz w:val="24"/>
        </w:rPr>
      </w:pPr>
    </w:p>
    <w:p w:rsidR="00C80BF1" w:rsidRPr="00C80BF1" w:rsidRDefault="00C80BF1" w:rsidP="00C80BF1">
      <w:pPr>
        <w:ind w:firstLine="720"/>
        <w:rPr>
          <w:sz w:val="24"/>
        </w:rPr>
      </w:pPr>
      <w:r w:rsidRPr="00C80BF1">
        <w:rPr>
          <w:sz w:val="24"/>
        </w:rPr>
        <w:t xml:space="preserve">WHEREAS, on March 10, 2023, the Town received one (1) proposal from Sol’s Interpreting Services, 6118 Meadowview Avenue, North Bergen, NJ 07047, for the provision of Municipal Court Interpreting Services as required by the Town; and </w:t>
      </w:r>
    </w:p>
    <w:p w:rsidR="00C80BF1" w:rsidRPr="00C80BF1" w:rsidRDefault="00C80BF1" w:rsidP="00C80BF1">
      <w:pPr>
        <w:ind w:firstLine="720"/>
        <w:rPr>
          <w:sz w:val="24"/>
        </w:rPr>
      </w:pPr>
    </w:p>
    <w:p w:rsidR="00C80BF1" w:rsidRPr="00C80BF1" w:rsidRDefault="00C80BF1" w:rsidP="00C80BF1">
      <w:pPr>
        <w:ind w:firstLine="720"/>
        <w:rPr>
          <w:sz w:val="24"/>
        </w:rPr>
      </w:pPr>
      <w:r w:rsidRPr="00C80BF1">
        <w:rPr>
          <w:bCs/>
          <w:sz w:val="24"/>
        </w:rPr>
        <w:t>WHEREAS,</w:t>
      </w:r>
      <w:r w:rsidRPr="00C80BF1">
        <w:rPr>
          <w:sz w:val="24"/>
        </w:rPr>
        <w:t xml:space="preserve"> the Town evaluated the proposal submitted by Sol’s Interpreting Services and determined that the proposal is legally sufficient and that the services will be provided in a professional and cost-effective manner as required by the Town; and </w:t>
      </w:r>
    </w:p>
    <w:p w:rsidR="00C80BF1" w:rsidRPr="00C80BF1" w:rsidRDefault="00C80BF1" w:rsidP="00C80BF1">
      <w:pPr>
        <w:rPr>
          <w:sz w:val="24"/>
        </w:rPr>
      </w:pPr>
    </w:p>
    <w:p w:rsidR="00C80BF1" w:rsidRPr="00C80BF1" w:rsidRDefault="00C80BF1" w:rsidP="00C80BF1">
      <w:pPr>
        <w:ind w:firstLine="720"/>
        <w:rPr>
          <w:sz w:val="24"/>
        </w:rPr>
      </w:pPr>
      <w:r w:rsidRPr="00C80BF1">
        <w:rPr>
          <w:sz w:val="24"/>
        </w:rPr>
        <w:t>WHEREAS, the Town seeks to authorize the award of a contract for the provision of Municipal Court Interpreting Services to Sol’s Interpreting Services, located at 6118 Meadowview Avenue, North Bergen, NJ 07047, pursuant to the rates set forth in the proposal, for the period between January 1, 2023 and December 31, 2023, for a total contract amount not to exceed $35,000.00.</w:t>
      </w:r>
    </w:p>
    <w:p w:rsidR="00C80BF1" w:rsidRPr="00C80BF1" w:rsidRDefault="00C80BF1" w:rsidP="00C80BF1">
      <w:pPr>
        <w:rPr>
          <w:sz w:val="24"/>
        </w:rPr>
      </w:pPr>
    </w:p>
    <w:p w:rsidR="00C80BF1" w:rsidRPr="00C80BF1" w:rsidRDefault="00C80BF1" w:rsidP="00C80BF1">
      <w:pPr>
        <w:ind w:firstLine="720"/>
        <w:rPr>
          <w:sz w:val="24"/>
        </w:rPr>
      </w:pPr>
      <w:r w:rsidRPr="00C80BF1">
        <w:rPr>
          <w:sz w:val="24"/>
        </w:rPr>
        <w:t>NOW THEREFORE, BE IT RESOLVED that the Mayor and the Board of Commissioners of the Town of West New York do hereby authorize the award of a contract to Sol’s Interpreting Services, located at 6118 Meadowview Avenue, North Bergen, NJ 07047, for the provision of Municipal Court Interpreting Services from January 1, 2023 until December 31, 2023, for a total annual contract amount not to exceed $35,000.00 pursuant to the rates set forth in the proposal.</w:t>
      </w:r>
    </w:p>
    <w:p w:rsidR="00C80BF1" w:rsidRPr="00C80BF1" w:rsidRDefault="00C80BF1" w:rsidP="00C80BF1">
      <w:pPr>
        <w:ind w:firstLine="720"/>
        <w:rPr>
          <w:sz w:val="24"/>
        </w:rPr>
      </w:pPr>
    </w:p>
    <w:p w:rsidR="00C80BF1" w:rsidRPr="00C80BF1" w:rsidRDefault="00C80BF1" w:rsidP="00C80BF1">
      <w:pPr>
        <w:ind w:firstLine="720"/>
        <w:rPr>
          <w:sz w:val="24"/>
        </w:rPr>
      </w:pPr>
      <w:r w:rsidRPr="00C80BF1">
        <w:rPr>
          <w:sz w:val="24"/>
        </w:rPr>
        <w:t xml:space="preserve"> BE IT FURTHER RESOLVED that the Mayor and/or Business Administrator is hereby authorized to execute and deliver this contract on behalf of the Town, and the Municipal Clerk or Deputy Municipal Clerk is hereby authorized and directed to attest to the execution of this contract and to affix the corporate seal of the Town thereto.</w:t>
      </w:r>
    </w:p>
    <w:p w:rsidR="00C80BF1" w:rsidRPr="00C80BF1" w:rsidRDefault="00C80BF1" w:rsidP="00C80BF1">
      <w:pPr>
        <w:ind w:firstLine="720"/>
        <w:rPr>
          <w:sz w:val="24"/>
        </w:rPr>
      </w:pPr>
    </w:p>
    <w:p w:rsidR="00C80BF1" w:rsidRPr="00C80BF1" w:rsidRDefault="00C80BF1" w:rsidP="00C80BF1">
      <w:pPr>
        <w:ind w:firstLine="720"/>
        <w:rPr>
          <w:bCs/>
          <w:sz w:val="24"/>
        </w:rPr>
      </w:pPr>
      <w:r w:rsidRPr="00C80BF1">
        <w:rPr>
          <w:bCs/>
          <w:sz w:val="24"/>
        </w:rPr>
        <w:t xml:space="preserve">BE IT FURTHER RESOLVED that notice of the Contract award shall be published and maintained in the Office of Clerk. </w:t>
      </w:r>
    </w:p>
    <w:p w:rsidR="00C80BF1" w:rsidRPr="00C80BF1" w:rsidRDefault="00C80BF1" w:rsidP="00C80BF1">
      <w:pPr>
        <w:ind w:firstLine="720"/>
        <w:rPr>
          <w:sz w:val="24"/>
        </w:rPr>
      </w:pPr>
    </w:p>
    <w:p w:rsidR="00A569F3" w:rsidRDefault="00C80BF1" w:rsidP="00511B69">
      <w:pPr>
        <w:ind w:firstLine="720"/>
        <w:rPr>
          <w:sz w:val="24"/>
        </w:rPr>
      </w:pPr>
      <w:r w:rsidRPr="00C80BF1">
        <w:rPr>
          <w:sz w:val="24"/>
        </w:rPr>
        <w:t>BE IT FURTHER RESOLVED that the Chief Financial Officer certifies that the necessary $35,000.00 is available for this payment from account 01-201-30-830-020-99 (Municipal Court).</w:t>
      </w:r>
    </w:p>
    <w:p w:rsidR="00511B69" w:rsidRPr="00511B69" w:rsidRDefault="00511B69" w:rsidP="00511B69">
      <w:pPr>
        <w:ind w:firstLine="720"/>
        <w:rPr>
          <w:sz w:val="24"/>
        </w:rPr>
      </w:pPr>
    </w:p>
    <w:p w:rsidR="00A569F3" w:rsidRDefault="00A569F3" w:rsidP="00AB4C94">
      <w:pPr>
        <w:jc w:val="center"/>
        <w:rPr>
          <w:b/>
          <w:bCs/>
          <w:sz w:val="24"/>
        </w:rPr>
      </w:pPr>
    </w:p>
    <w:p w:rsidR="00A569F3" w:rsidRDefault="00A569F3" w:rsidP="00C80BF1">
      <w:pPr>
        <w:rPr>
          <w:b/>
          <w:bCs/>
          <w:sz w:val="24"/>
        </w:rPr>
      </w:pPr>
    </w:p>
    <w:p w:rsidR="00511B69" w:rsidRDefault="00511B69" w:rsidP="00C80BF1">
      <w:pPr>
        <w:jc w:val="center"/>
        <w:rPr>
          <w:b/>
          <w:bCs/>
          <w:sz w:val="24"/>
          <w:u w:val="single"/>
        </w:rPr>
      </w:pPr>
    </w:p>
    <w:p w:rsidR="00511B69" w:rsidRDefault="00511B69" w:rsidP="00C80BF1">
      <w:pPr>
        <w:jc w:val="center"/>
        <w:rPr>
          <w:b/>
          <w:bCs/>
          <w:sz w:val="24"/>
          <w:u w:val="single"/>
        </w:rPr>
      </w:pPr>
    </w:p>
    <w:p w:rsidR="00511B69" w:rsidRDefault="00511B69" w:rsidP="00C80BF1">
      <w:pPr>
        <w:jc w:val="center"/>
        <w:rPr>
          <w:b/>
          <w:bCs/>
          <w:sz w:val="24"/>
          <w:u w:val="single"/>
        </w:rPr>
      </w:pPr>
    </w:p>
    <w:p w:rsidR="00511B69" w:rsidRPr="00DB26D3" w:rsidRDefault="00511B69" w:rsidP="00511B69">
      <w:pPr>
        <w:jc w:val="center"/>
        <w:rPr>
          <w:b/>
          <w:bCs/>
          <w:sz w:val="24"/>
        </w:rPr>
      </w:pPr>
      <w:bookmarkStart w:id="11" w:name="_Hlk131672818"/>
      <w:r>
        <w:rPr>
          <w:b/>
          <w:bCs/>
          <w:sz w:val="24"/>
        </w:rPr>
        <w:lastRenderedPageBreak/>
        <w:t>April 5, 2023</w:t>
      </w:r>
    </w:p>
    <w:p w:rsidR="00511B69" w:rsidRPr="00DB26D3" w:rsidRDefault="00511B69" w:rsidP="00511B69">
      <w:pPr>
        <w:jc w:val="center"/>
        <w:rPr>
          <w:b/>
          <w:bCs/>
          <w:sz w:val="24"/>
          <w:u w:val="single"/>
        </w:rPr>
      </w:pPr>
      <w:r w:rsidRPr="00DB26D3">
        <w:rPr>
          <w:b/>
          <w:bCs/>
          <w:i/>
          <w:iCs/>
          <w:sz w:val="24"/>
        </w:rPr>
        <w:t>Regular Meeting</w:t>
      </w:r>
    </w:p>
    <w:p w:rsidR="00511B69" w:rsidRPr="00DB26D3" w:rsidRDefault="00511B69" w:rsidP="00511B69">
      <w:pPr>
        <w:jc w:val="center"/>
        <w:rPr>
          <w:b/>
          <w:bCs/>
          <w:sz w:val="24"/>
          <w:u w:val="single"/>
        </w:rPr>
      </w:pPr>
    </w:p>
    <w:p w:rsidR="00511B69" w:rsidRPr="00DB26D3" w:rsidRDefault="00511B69" w:rsidP="00511B69">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bookmarkEnd w:id="11"/>
    <w:p w:rsidR="00511B69" w:rsidRDefault="00511B69" w:rsidP="00704446">
      <w:pPr>
        <w:rPr>
          <w:b/>
          <w:bCs/>
          <w:sz w:val="24"/>
          <w:u w:val="single"/>
        </w:rPr>
      </w:pPr>
    </w:p>
    <w:p w:rsidR="00C80BF1" w:rsidRPr="00C80BF1" w:rsidRDefault="00C80BF1" w:rsidP="00C80BF1">
      <w:pPr>
        <w:jc w:val="center"/>
        <w:rPr>
          <w:b/>
          <w:bCs/>
          <w:sz w:val="24"/>
          <w:u w:val="single"/>
        </w:rPr>
      </w:pPr>
      <w:r w:rsidRPr="00C80BF1">
        <w:rPr>
          <w:b/>
          <w:bCs/>
          <w:sz w:val="24"/>
          <w:u w:val="single"/>
        </w:rPr>
        <w:t>RESOLUTION #R23-111</w:t>
      </w:r>
    </w:p>
    <w:p w:rsidR="00C80BF1" w:rsidRPr="00C80BF1" w:rsidRDefault="00C80BF1" w:rsidP="00C80BF1">
      <w:pPr>
        <w:jc w:val="center"/>
        <w:rPr>
          <w:b/>
          <w:sz w:val="24"/>
          <w:u w:val="single"/>
        </w:rPr>
      </w:pPr>
      <w:r w:rsidRPr="00C80BF1">
        <w:rPr>
          <w:b/>
          <w:bCs/>
          <w:sz w:val="24"/>
          <w:u w:val="single"/>
        </w:rPr>
        <w:t xml:space="preserve">RE: </w:t>
      </w:r>
      <w:bookmarkStart w:id="12" w:name="_Hlk131429760"/>
      <w:r w:rsidRPr="00C80BF1">
        <w:rPr>
          <w:b/>
          <w:sz w:val="24"/>
          <w:u w:val="single"/>
        </w:rPr>
        <w:t>AUTHORIZING A CONTRACT WITH JOSEPH SMENTKOWSKI INC. FOR CURBSIDE RECYCLING COLLECTION SERVICES FOR 2023</w:t>
      </w:r>
      <w:bookmarkEnd w:id="12"/>
    </w:p>
    <w:p w:rsidR="00C80BF1" w:rsidRPr="00C80BF1" w:rsidRDefault="00C80BF1" w:rsidP="00C80BF1">
      <w:pPr>
        <w:rPr>
          <w:b/>
          <w:sz w:val="24"/>
        </w:rPr>
      </w:pPr>
    </w:p>
    <w:p w:rsidR="00C80BF1" w:rsidRPr="00511B69" w:rsidRDefault="00C80BF1" w:rsidP="00C80BF1">
      <w:pPr>
        <w:jc w:val="both"/>
        <w:rPr>
          <w:sz w:val="24"/>
        </w:rPr>
      </w:pPr>
      <w:r w:rsidRPr="00C80BF1">
        <w:rPr>
          <w:sz w:val="24"/>
        </w:rPr>
        <w:tab/>
      </w:r>
      <w:r w:rsidRPr="00511B69">
        <w:rPr>
          <w:sz w:val="24"/>
        </w:rPr>
        <w:t>WHEREAS, the Town of West New York (“Town”) requires curbside recycling collection services throughout the Town; and</w:t>
      </w:r>
    </w:p>
    <w:p w:rsidR="00C80BF1" w:rsidRPr="00511B69" w:rsidRDefault="00C80BF1" w:rsidP="00C80BF1">
      <w:pPr>
        <w:ind w:firstLine="720"/>
        <w:jc w:val="both"/>
        <w:rPr>
          <w:sz w:val="24"/>
        </w:rPr>
      </w:pPr>
    </w:p>
    <w:p w:rsidR="00C80BF1" w:rsidRPr="00511B69" w:rsidRDefault="00C80BF1" w:rsidP="00C80BF1">
      <w:pPr>
        <w:ind w:firstLine="720"/>
        <w:jc w:val="both"/>
        <w:rPr>
          <w:bCs/>
          <w:sz w:val="24"/>
        </w:rPr>
      </w:pPr>
      <w:r w:rsidRPr="00511B69">
        <w:rPr>
          <w:sz w:val="24"/>
        </w:rPr>
        <w:t xml:space="preserve">WHEREAS, </w:t>
      </w:r>
      <w:r w:rsidRPr="00511B69">
        <w:rPr>
          <w:bCs/>
          <w:sz w:val="24"/>
        </w:rPr>
        <w:t>the Town solicited proposals through a fair and open process, via a Request for Proposals (“RFP”), for the provision of the require curbside recycling collection services as needed by the Town; and</w:t>
      </w:r>
    </w:p>
    <w:p w:rsidR="00C80BF1" w:rsidRPr="00511B69" w:rsidRDefault="00C80BF1" w:rsidP="00C80BF1">
      <w:pPr>
        <w:ind w:firstLine="720"/>
        <w:jc w:val="both"/>
        <w:rPr>
          <w:sz w:val="24"/>
        </w:rPr>
      </w:pPr>
    </w:p>
    <w:p w:rsidR="00C80BF1" w:rsidRPr="00511B69" w:rsidRDefault="00C80BF1" w:rsidP="00C80BF1">
      <w:pPr>
        <w:ind w:firstLine="720"/>
        <w:jc w:val="both"/>
        <w:rPr>
          <w:sz w:val="24"/>
        </w:rPr>
      </w:pPr>
      <w:r w:rsidRPr="00511B69">
        <w:rPr>
          <w:bCs/>
          <w:sz w:val="24"/>
        </w:rPr>
        <w:t>WHEREAS</w:t>
      </w:r>
      <w:r w:rsidRPr="00511B69">
        <w:rPr>
          <w:sz w:val="24"/>
        </w:rPr>
        <w:t xml:space="preserve">, the Town received one (1) proposal submitted by Joseph </w:t>
      </w:r>
      <w:proofErr w:type="spellStart"/>
      <w:r w:rsidRPr="00511B69">
        <w:rPr>
          <w:sz w:val="24"/>
        </w:rPr>
        <w:t>Smentkowski</w:t>
      </w:r>
      <w:proofErr w:type="spellEnd"/>
      <w:r w:rsidRPr="00511B69">
        <w:rPr>
          <w:sz w:val="24"/>
        </w:rPr>
        <w:t xml:space="preserve"> Inc., located at 160 James Avenue, Jersey City, NJ 07306, for the provision of the required curbside recycling and collection services as needed by the Town; and </w:t>
      </w:r>
    </w:p>
    <w:p w:rsidR="00C80BF1" w:rsidRPr="00511B69" w:rsidRDefault="00C80BF1" w:rsidP="00C80BF1">
      <w:pPr>
        <w:ind w:firstLine="720"/>
        <w:jc w:val="both"/>
        <w:rPr>
          <w:sz w:val="24"/>
        </w:rPr>
      </w:pPr>
    </w:p>
    <w:p w:rsidR="00C80BF1" w:rsidRPr="00511B69" w:rsidRDefault="00C80BF1" w:rsidP="00C80BF1">
      <w:pPr>
        <w:ind w:firstLine="720"/>
        <w:jc w:val="both"/>
        <w:rPr>
          <w:sz w:val="24"/>
        </w:rPr>
      </w:pPr>
      <w:r w:rsidRPr="00511B69">
        <w:rPr>
          <w:bCs/>
          <w:sz w:val="24"/>
        </w:rPr>
        <w:t>WHEREAS</w:t>
      </w:r>
      <w:r w:rsidRPr="00511B69">
        <w:rPr>
          <w:sz w:val="24"/>
        </w:rPr>
        <w:t xml:space="preserve">, Option #3 of the proposal submitted by Joseph </w:t>
      </w:r>
      <w:proofErr w:type="spellStart"/>
      <w:r w:rsidRPr="00511B69">
        <w:rPr>
          <w:sz w:val="24"/>
        </w:rPr>
        <w:t>Smentkotwski</w:t>
      </w:r>
      <w:proofErr w:type="spellEnd"/>
      <w:r w:rsidRPr="00511B69">
        <w:rPr>
          <w:sz w:val="24"/>
        </w:rPr>
        <w:t xml:space="preserve"> Inc. provides an initial two (2) year contract term, at a rate of $564,000.00 per year, for a total two (2) year contract amount of $1,128,000.00 for the provision of the required curbside recycling collection services; and</w:t>
      </w:r>
    </w:p>
    <w:p w:rsidR="00C80BF1" w:rsidRPr="00511B69" w:rsidRDefault="00C80BF1" w:rsidP="00C80BF1">
      <w:pPr>
        <w:ind w:firstLine="720"/>
        <w:jc w:val="both"/>
        <w:rPr>
          <w:sz w:val="24"/>
        </w:rPr>
      </w:pPr>
    </w:p>
    <w:p w:rsidR="00C80BF1" w:rsidRPr="00511B69" w:rsidRDefault="00C80BF1" w:rsidP="00C80BF1">
      <w:pPr>
        <w:ind w:firstLine="720"/>
        <w:jc w:val="both"/>
        <w:rPr>
          <w:sz w:val="24"/>
        </w:rPr>
      </w:pPr>
      <w:r w:rsidRPr="00511B69">
        <w:rPr>
          <w:bCs/>
          <w:sz w:val="24"/>
        </w:rPr>
        <w:t>WHEREAS</w:t>
      </w:r>
      <w:r w:rsidRPr="00511B69">
        <w:rPr>
          <w:sz w:val="24"/>
        </w:rPr>
        <w:t>, Option #3 of the proposal also provides the Town with three (3) one-year extension options following the initial two (2) year term, for curbside recycling collection services pursuant to the following rates per year:</w:t>
      </w:r>
    </w:p>
    <w:p w:rsidR="00C80BF1" w:rsidRPr="00511B69" w:rsidRDefault="00C80BF1" w:rsidP="00C80BF1">
      <w:pPr>
        <w:jc w:val="both"/>
        <w:rPr>
          <w:sz w:val="24"/>
        </w:rPr>
      </w:pPr>
    </w:p>
    <w:p w:rsidR="00C80BF1" w:rsidRPr="00511B69" w:rsidRDefault="00C80BF1" w:rsidP="00C80BF1">
      <w:pPr>
        <w:ind w:left="1440" w:firstLine="720"/>
        <w:jc w:val="both"/>
        <w:rPr>
          <w:sz w:val="24"/>
        </w:rPr>
      </w:pPr>
      <w:r w:rsidRPr="00511B69">
        <w:rPr>
          <w:sz w:val="24"/>
        </w:rPr>
        <w:t>Extension Option Year 1: $576,000.00</w:t>
      </w:r>
    </w:p>
    <w:p w:rsidR="00C80BF1" w:rsidRPr="00511B69" w:rsidRDefault="00C80BF1" w:rsidP="00C80BF1">
      <w:pPr>
        <w:ind w:left="1440" w:firstLine="720"/>
        <w:jc w:val="both"/>
        <w:rPr>
          <w:sz w:val="24"/>
        </w:rPr>
      </w:pPr>
      <w:r w:rsidRPr="00511B69">
        <w:rPr>
          <w:sz w:val="24"/>
        </w:rPr>
        <w:t>Extension Option Year 2: $588,000.00</w:t>
      </w:r>
    </w:p>
    <w:p w:rsidR="00C80BF1" w:rsidRPr="00511B69" w:rsidRDefault="00C80BF1" w:rsidP="00C80BF1">
      <w:pPr>
        <w:ind w:left="1440" w:firstLine="720"/>
        <w:jc w:val="both"/>
        <w:rPr>
          <w:sz w:val="24"/>
        </w:rPr>
      </w:pPr>
      <w:r w:rsidRPr="00511B69">
        <w:rPr>
          <w:sz w:val="24"/>
        </w:rPr>
        <w:t xml:space="preserve">Extension Option Year 3: $600,000.00 </w:t>
      </w:r>
    </w:p>
    <w:p w:rsidR="00C80BF1" w:rsidRPr="00511B69" w:rsidRDefault="00C80BF1" w:rsidP="00C80BF1">
      <w:pPr>
        <w:ind w:firstLine="720"/>
        <w:jc w:val="both"/>
        <w:rPr>
          <w:sz w:val="24"/>
        </w:rPr>
      </w:pPr>
    </w:p>
    <w:p w:rsidR="00C80BF1" w:rsidRPr="00511B69" w:rsidRDefault="00C80BF1" w:rsidP="00C80BF1">
      <w:pPr>
        <w:ind w:firstLine="720"/>
        <w:jc w:val="both"/>
        <w:rPr>
          <w:sz w:val="24"/>
        </w:rPr>
      </w:pPr>
      <w:r w:rsidRPr="00511B69">
        <w:rPr>
          <w:sz w:val="24"/>
        </w:rPr>
        <w:t xml:space="preserve">WHEREAS, the Town seeks to authorize a contract with Joseph </w:t>
      </w:r>
      <w:proofErr w:type="spellStart"/>
      <w:r w:rsidRPr="00511B69">
        <w:rPr>
          <w:sz w:val="24"/>
        </w:rPr>
        <w:t>Smentkowski</w:t>
      </w:r>
      <w:proofErr w:type="spellEnd"/>
      <w:r w:rsidRPr="00511B69">
        <w:rPr>
          <w:sz w:val="24"/>
        </w:rPr>
        <w:t xml:space="preserve"> Inc., located at 160 James Avenue, Jersey City, NJ 07306 pursuant to Option #3 of the proposal submitted to the Town for the provision </w:t>
      </w:r>
      <w:proofErr w:type="gramStart"/>
      <w:r w:rsidRPr="00511B69">
        <w:rPr>
          <w:sz w:val="24"/>
        </w:rPr>
        <w:t>of  the</w:t>
      </w:r>
      <w:proofErr w:type="gramEnd"/>
      <w:r w:rsidRPr="00511B69">
        <w:rPr>
          <w:sz w:val="24"/>
        </w:rPr>
        <w:t xml:space="preserve"> required curbside recycling collection services for an initial two (2) year contract term, for a total two (2) year contract amount not to exceed $1,128,000.00 ($564,000.00 per year).</w:t>
      </w:r>
    </w:p>
    <w:p w:rsidR="00C80BF1" w:rsidRPr="00511B69" w:rsidRDefault="00C80BF1" w:rsidP="00C80BF1">
      <w:pPr>
        <w:jc w:val="both"/>
        <w:rPr>
          <w:sz w:val="24"/>
        </w:rPr>
      </w:pPr>
    </w:p>
    <w:p w:rsidR="00C80BF1" w:rsidRPr="00511B69" w:rsidRDefault="00C80BF1" w:rsidP="00C80BF1">
      <w:pPr>
        <w:jc w:val="both"/>
        <w:rPr>
          <w:sz w:val="24"/>
        </w:rPr>
      </w:pPr>
      <w:r w:rsidRPr="00511B69">
        <w:rPr>
          <w:sz w:val="24"/>
        </w:rPr>
        <w:tab/>
        <w:t xml:space="preserve">NOW THEREFORE, BE IT RESOLVED that the Mayor and the Board of Commissioners of the Town of West New York do hereby authorize the award of a contract to Joseph </w:t>
      </w:r>
      <w:proofErr w:type="spellStart"/>
      <w:r w:rsidRPr="00511B69">
        <w:rPr>
          <w:sz w:val="24"/>
        </w:rPr>
        <w:t>Smentkowski</w:t>
      </w:r>
      <w:proofErr w:type="spellEnd"/>
      <w:r w:rsidRPr="00511B69">
        <w:rPr>
          <w:sz w:val="24"/>
        </w:rPr>
        <w:t xml:space="preserve"> Inc., located at 160 James Avenue, Jersey City, NJ 07306, for the provision of curbside recycling collection services for an initial two (2) year contract term beginning for the amount of $564,000.00 per year, and a total contract amount not to exceed $1,128,000.00. </w:t>
      </w:r>
    </w:p>
    <w:p w:rsidR="00C80BF1" w:rsidRPr="00511B69" w:rsidRDefault="00C80BF1" w:rsidP="00C80BF1">
      <w:pPr>
        <w:jc w:val="both"/>
        <w:rPr>
          <w:sz w:val="24"/>
        </w:rPr>
      </w:pPr>
    </w:p>
    <w:p w:rsidR="00C80BF1" w:rsidRPr="00511B69" w:rsidRDefault="00C80BF1" w:rsidP="00C80BF1">
      <w:pPr>
        <w:ind w:firstLine="720"/>
        <w:jc w:val="both"/>
        <w:rPr>
          <w:sz w:val="24"/>
        </w:rPr>
      </w:pPr>
      <w:r w:rsidRPr="00511B69">
        <w:rPr>
          <w:bCs/>
          <w:sz w:val="24"/>
        </w:rPr>
        <w:t>BE IT FURTHER RESOLVED</w:t>
      </w:r>
      <w:r w:rsidRPr="00511B69">
        <w:rPr>
          <w:sz w:val="24"/>
        </w:rPr>
        <w:t xml:space="preserve"> that pursuant to Option 3 of the proposal, the Town is provided with three (3) one-year extension options to the contract for curbside recycling collection services following the initial two (2) year term pursuant to the following rates per year:</w:t>
      </w:r>
    </w:p>
    <w:p w:rsidR="00C80BF1" w:rsidRPr="00511B69" w:rsidRDefault="00C80BF1" w:rsidP="00C80BF1">
      <w:pPr>
        <w:jc w:val="both"/>
        <w:rPr>
          <w:sz w:val="24"/>
        </w:rPr>
      </w:pPr>
    </w:p>
    <w:p w:rsidR="00C80BF1" w:rsidRPr="00511B69" w:rsidRDefault="00C80BF1" w:rsidP="00C80BF1">
      <w:pPr>
        <w:ind w:firstLine="720"/>
        <w:jc w:val="both"/>
        <w:rPr>
          <w:sz w:val="24"/>
        </w:rPr>
      </w:pPr>
      <w:r w:rsidRPr="00511B69">
        <w:rPr>
          <w:sz w:val="24"/>
        </w:rPr>
        <w:t>Extension Option Year 1: $576,000.00</w:t>
      </w:r>
    </w:p>
    <w:p w:rsidR="00C80BF1" w:rsidRPr="00511B69" w:rsidRDefault="00C80BF1" w:rsidP="00C80BF1">
      <w:pPr>
        <w:ind w:firstLine="720"/>
        <w:jc w:val="both"/>
        <w:rPr>
          <w:sz w:val="24"/>
        </w:rPr>
      </w:pPr>
      <w:r w:rsidRPr="00511B69">
        <w:rPr>
          <w:sz w:val="24"/>
        </w:rPr>
        <w:t>Extension Option Year 2: $588,000.00</w:t>
      </w:r>
    </w:p>
    <w:p w:rsidR="00C80BF1" w:rsidRPr="00511B69" w:rsidRDefault="00C80BF1" w:rsidP="00C80BF1">
      <w:pPr>
        <w:ind w:firstLine="720"/>
        <w:jc w:val="both"/>
        <w:rPr>
          <w:sz w:val="24"/>
        </w:rPr>
      </w:pPr>
      <w:r w:rsidRPr="00511B69">
        <w:rPr>
          <w:sz w:val="24"/>
        </w:rPr>
        <w:t xml:space="preserve">Extension Option Year 3: $600,000.00 </w:t>
      </w:r>
    </w:p>
    <w:p w:rsidR="00C80BF1" w:rsidRPr="00511B69" w:rsidRDefault="00C80BF1" w:rsidP="00C80BF1">
      <w:pPr>
        <w:jc w:val="both"/>
        <w:rPr>
          <w:sz w:val="24"/>
        </w:rPr>
      </w:pPr>
    </w:p>
    <w:p w:rsidR="00C80BF1" w:rsidRPr="00511B69" w:rsidRDefault="00C80BF1" w:rsidP="00C80BF1">
      <w:pPr>
        <w:ind w:firstLine="720"/>
        <w:jc w:val="both"/>
        <w:rPr>
          <w:sz w:val="24"/>
        </w:rPr>
      </w:pPr>
      <w:r w:rsidRPr="00511B69">
        <w:rPr>
          <w:sz w:val="24"/>
        </w:rPr>
        <w:t>BE IT FURTHER RESOLVED that the Chief Financial Officer certifies that the necessary funds are available for this contract from account 01-201-23-786-020-99.</w:t>
      </w:r>
    </w:p>
    <w:p w:rsidR="00C80BF1" w:rsidRPr="00511B69" w:rsidRDefault="00C80BF1" w:rsidP="00C80BF1">
      <w:pPr>
        <w:jc w:val="both"/>
        <w:rPr>
          <w:sz w:val="24"/>
        </w:rPr>
      </w:pPr>
    </w:p>
    <w:p w:rsidR="00C80BF1" w:rsidRPr="00511B69" w:rsidRDefault="00C80BF1" w:rsidP="00C80BF1">
      <w:pPr>
        <w:ind w:firstLine="720"/>
        <w:jc w:val="both"/>
        <w:rPr>
          <w:sz w:val="24"/>
        </w:rPr>
      </w:pPr>
      <w:r w:rsidRPr="00511B69">
        <w:rPr>
          <w:sz w:val="24"/>
        </w:rPr>
        <w:t xml:space="preserve">BE IT FURTHER RESOLVED that the Mayor, Town Administrator and the Town Clerk are hereby authorized to take any additional steps necessary to effectuate the purposes set forth herein. </w:t>
      </w:r>
    </w:p>
    <w:p w:rsidR="00A569F3" w:rsidRDefault="00A569F3" w:rsidP="00C80BF1">
      <w:pPr>
        <w:rPr>
          <w:b/>
          <w:bCs/>
          <w:sz w:val="24"/>
        </w:rPr>
      </w:pPr>
    </w:p>
    <w:p w:rsidR="00B661C2" w:rsidRDefault="00B661C2" w:rsidP="00511B69">
      <w:pPr>
        <w:jc w:val="center"/>
        <w:rPr>
          <w:b/>
          <w:bCs/>
          <w:sz w:val="24"/>
        </w:rPr>
      </w:pPr>
    </w:p>
    <w:p w:rsidR="00704446" w:rsidRDefault="00704446" w:rsidP="00B661C2">
      <w:pPr>
        <w:jc w:val="center"/>
        <w:rPr>
          <w:b/>
          <w:bCs/>
          <w:sz w:val="24"/>
        </w:rPr>
      </w:pPr>
    </w:p>
    <w:p w:rsidR="00B661C2" w:rsidRPr="00DB26D3" w:rsidRDefault="00B661C2" w:rsidP="00B661C2">
      <w:pPr>
        <w:jc w:val="center"/>
        <w:rPr>
          <w:b/>
          <w:bCs/>
          <w:sz w:val="24"/>
        </w:rPr>
      </w:pPr>
      <w:r>
        <w:rPr>
          <w:b/>
          <w:bCs/>
          <w:sz w:val="24"/>
        </w:rPr>
        <w:lastRenderedPageBreak/>
        <w:t>April 5, 2023</w:t>
      </w:r>
    </w:p>
    <w:p w:rsidR="00B661C2" w:rsidRPr="00DB26D3" w:rsidRDefault="00B661C2" w:rsidP="00B661C2">
      <w:pPr>
        <w:jc w:val="center"/>
        <w:rPr>
          <w:b/>
          <w:bCs/>
          <w:sz w:val="24"/>
          <w:u w:val="single"/>
        </w:rPr>
      </w:pPr>
      <w:r w:rsidRPr="00DB26D3">
        <w:rPr>
          <w:b/>
          <w:bCs/>
          <w:i/>
          <w:iCs/>
          <w:sz w:val="24"/>
        </w:rPr>
        <w:t>Regular Meeting</w:t>
      </w:r>
    </w:p>
    <w:p w:rsidR="00B661C2" w:rsidRPr="00DB26D3" w:rsidRDefault="00B661C2" w:rsidP="00B661C2">
      <w:pPr>
        <w:jc w:val="center"/>
        <w:rPr>
          <w:b/>
          <w:bCs/>
          <w:sz w:val="24"/>
          <w:u w:val="single"/>
        </w:rPr>
      </w:pPr>
    </w:p>
    <w:p w:rsidR="00B661C2" w:rsidRPr="00DB26D3" w:rsidRDefault="00B661C2" w:rsidP="00B661C2">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B661C2" w:rsidRDefault="00B661C2" w:rsidP="00B661C2">
      <w:pPr>
        <w:rPr>
          <w:rFonts w:eastAsia="Calibri"/>
          <w:b/>
          <w:bCs/>
          <w:sz w:val="24"/>
          <w:u w:val="single"/>
        </w:rPr>
      </w:pPr>
    </w:p>
    <w:p w:rsidR="00511B69" w:rsidRPr="00511B69" w:rsidRDefault="00511B69" w:rsidP="00511B69">
      <w:pPr>
        <w:jc w:val="center"/>
        <w:rPr>
          <w:rFonts w:eastAsia="Calibri"/>
          <w:b/>
          <w:bCs/>
          <w:sz w:val="24"/>
          <w:u w:val="single"/>
        </w:rPr>
      </w:pPr>
      <w:r w:rsidRPr="00511B69">
        <w:rPr>
          <w:rFonts w:eastAsia="Calibri"/>
          <w:b/>
          <w:bCs/>
          <w:sz w:val="24"/>
          <w:u w:val="single"/>
        </w:rPr>
        <w:t xml:space="preserve">RESOLUTION </w:t>
      </w:r>
      <w:bookmarkStart w:id="13" w:name="_Hlk127176420"/>
      <w:r w:rsidRPr="00511B69">
        <w:rPr>
          <w:rFonts w:eastAsia="Calibri"/>
          <w:b/>
          <w:bCs/>
          <w:sz w:val="24"/>
          <w:u w:val="single"/>
        </w:rPr>
        <w:t>#R23-112</w:t>
      </w:r>
    </w:p>
    <w:p w:rsidR="00511B69" w:rsidRPr="00511B69" w:rsidRDefault="00511B69" w:rsidP="00511B69">
      <w:pPr>
        <w:jc w:val="center"/>
        <w:rPr>
          <w:b/>
          <w:bCs/>
          <w:sz w:val="24"/>
          <w:u w:val="single"/>
        </w:rPr>
      </w:pPr>
      <w:r w:rsidRPr="00511B69">
        <w:rPr>
          <w:b/>
          <w:bCs/>
          <w:sz w:val="24"/>
          <w:u w:val="single"/>
        </w:rPr>
        <w:t>RE: AUTHORIZING AUCTION OF SURPLUS VEHICLES, TRUCKS, MOTORCYCLES AND EQUIPMENT BY CASPERT MANAGEMENT CO. INC. FOR THE TOWN OF WEST NEW YORK</w:t>
      </w:r>
    </w:p>
    <w:p w:rsidR="00511B69" w:rsidRPr="00511B69" w:rsidRDefault="00511B69" w:rsidP="00511B69">
      <w:pPr>
        <w:jc w:val="center"/>
        <w:rPr>
          <w:b/>
          <w:bCs/>
          <w:sz w:val="24"/>
        </w:rPr>
      </w:pPr>
    </w:p>
    <w:p w:rsidR="00511B69" w:rsidRPr="00511B69" w:rsidRDefault="00511B69" w:rsidP="00511B69">
      <w:pPr>
        <w:ind w:firstLine="720"/>
        <w:rPr>
          <w:sz w:val="24"/>
        </w:rPr>
      </w:pPr>
      <w:r w:rsidRPr="00511B69">
        <w:rPr>
          <w:bCs/>
          <w:sz w:val="24"/>
        </w:rPr>
        <w:t xml:space="preserve">WHEREAS, </w:t>
      </w:r>
      <w:r w:rsidRPr="00511B69">
        <w:rPr>
          <w:sz w:val="24"/>
        </w:rPr>
        <w:t>by prior Resolution #R23-048,</w:t>
      </w:r>
      <w:r w:rsidRPr="00511B69">
        <w:rPr>
          <w:bCs/>
          <w:sz w:val="24"/>
        </w:rPr>
        <w:t xml:space="preserve"> </w:t>
      </w:r>
      <w:r w:rsidRPr="00511B69">
        <w:rPr>
          <w:sz w:val="24"/>
        </w:rPr>
        <w:t xml:space="preserve">the Town of West New York (the “Town”) authorized a contract with </w:t>
      </w:r>
      <w:proofErr w:type="spellStart"/>
      <w:r w:rsidRPr="00511B69">
        <w:rPr>
          <w:sz w:val="24"/>
        </w:rPr>
        <w:t>Caspert</w:t>
      </w:r>
      <w:proofErr w:type="spellEnd"/>
      <w:r w:rsidRPr="00511B69">
        <w:rPr>
          <w:sz w:val="24"/>
        </w:rPr>
        <w:t xml:space="preserve"> Management Co., Inc., located at 11 Oxford Road, North Caldwell, NJ 07006, for the provision of auction services for surplus vehicles, trucks, motorcycles and equipment as required by the Town for a fee in the amount of 5% of the gross sales from the auction, with the right to charge a 13% premium to buyers, which will belong exclusively to </w:t>
      </w:r>
      <w:proofErr w:type="spellStart"/>
      <w:r w:rsidRPr="00511B69">
        <w:rPr>
          <w:sz w:val="24"/>
        </w:rPr>
        <w:t>Caspert</w:t>
      </w:r>
      <w:proofErr w:type="spellEnd"/>
      <w:r w:rsidRPr="00511B69">
        <w:rPr>
          <w:sz w:val="24"/>
        </w:rPr>
        <w:t xml:space="preserve"> as the vendor, for a total contract amount not to exceed $17,000.00; and</w:t>
      </w:r>
    </w:p>
    <w:p w:rsidR="00511B69" w:rsidRPr="00511B69" w:rsidRDefault="00511B69" w:rsidP="00511B69">
      <w:pPr>
        <w:rPr>
          <w:sz w:val="24"/>
        </w:rPr>
      </w:pPr>
    </w:p>
    <w:p w:rsidR="00511B69" w:rsidRPr="00511B69" w:rsidRDefault="00511B69" w:rsidP="00511B69">
      <w:pPr>
        <w:ind w:firstLine="720"/>
        <w:rPr>
          <w:sz w:val="24"/>
        </w:rPr>
      </w:pPr>
      <w:r w:rsidRPr="00511B69">
        <w:rPr>
          <w:sz w:val="24"/>
        </w:rPr>
        <w:t xml:space="preserve">WHEREAS, pursuant to </w:t>
      </w:r>
      <w:r w:rsidRPr="00511B69">
        <w:rPr>
          <w:sz w:val="24"/>
          <w:u w:val="single"/>
        </w:rPr>
        <w:t>N.J.S.A</w:t>
      </w:r>
      <w:r w:rsidRPr="00511B69">
        <w:rPr>
          <w:sz w:val="24"/>
        </w:rPr>
        <w:t>. 40A:11-36 the Town can sell vehicles and personal items, by auction, when they are no longer needed for a public purpose; and</w:t>
      </w:r>
    </w:p>
    <w:p w:rsidR="00511B69" w:rsidRPr="00511B69" w:rsidRDefault="00511B69" w:rsidP="00511B69">
      <w:pPr>
        <w:ind w:firstLine="720"/>
        <w:rPr>
          <w:sz w:val="24"/>
        </w:rPr>
      </w:pPr>
    </w:p>
    <w:p w:rsidR="00511B69" w:rsidRPr="00511B69" w:rsidRDefault="00511B69" w:rsidP="00511B69">
      <w:pPr>
        <w:ind w:firstLine="720"/>
        <w:rPr>
          <w:sz w:val="24"/>
        </w:rPr>
      </w:pPr>
      <w:r w:rsidRPr="00511B69">
        <w:rPr>
          <w:bCs/>
          <w:sz w:val="24"/>
        </w:rPr>
        <w:t>WHEREAS</w:t>
      </w:r>
      <w:r w:rsidRPr="00511B69">
        <w:rPr>
          <w:sz w:val="24"/>
        </w:rPr>
        <w:t xml:space="preserve">, the Town seeks to sell the surplus vehicles, trucks, and motorcycles identified in the attached list, as they are no longer needed by the Town to serve a public purpose, by auction pursuant to the Town’s contract with </w:t>
      </w:r>
      <w:proofErr w:type="spellStart"/>
      <w:r w:rsidRPr="00511B69">
        <w:rPr>
          <w:sz w:val="24"/>
        </w:rPr>
        <w:t>Caspert</w:t>
      </w:r>
      <w:proofErr w:type="spellEnd"/>
      <w:r w:rsidRPr="00511B69">
        <w:rPr>
          <w:sz w:val="24"/>
        </w:rPr>
        <w:t xml:space="preserve"> Management Co., Inc. for auctioneering services as required by the Town for the 2023 contract period.</w:t>
      </w:r>
    </w:p>
    <w:p w:rsidR="00511B69" w:rsidRPr="00511B69" w:rsidRDefault="00511B69" w:rsidP="00511B69">
      <w:pPr>
        <w:ind w:firstLine="720"/>
        <w:rPr>
          <w:sz w:val="24"/>
        </w:rPr>
      </w:pPr>
    </w:p>
    <w:p w:rsidR="00511B69" w:rsidRPr="00511B69" w:rsidRDefault="00511B69" w:rsidP="00511B69">
      <w:pPr>
        <w:ind w:firstLine="720"/>
        <w:rPr>
          <w:sz w:val="24"/>
        </w:rPr>
      </w:pPr>
      <w:r w:rsidRPr="00511B69">
        <w:rPr>
          <w:bCs/>
          <w:sz w:val="24"/>
        </w:rPr>
        <w:t xml:space="preserve">NOW THEREFORE BE IT RESOLVED </w:t>
      </w:r>
      <w:r w:rsidRPr="00511B69">
        <w:rPr>
          <w:sz w:val="24"/>
        </w:rPr>
        <w:t xml:space="preserve">that the Mayor and the Board of Commissioners of the Town of West New York do hereby authorize the sale of the attached surplus vehicles, trucks and motorcycles that are no longer needed to serve a public purpose for the Town of West New York by auction pursuant to the Town’s contract with </w:t>
      </w:r>
      <w:proofErr w:type="spellStart"/>
      <w:r w:rsidRPr="00511B69">
        <w:rPr>
          <w:sz w:val="24"/>
        </w:rPr>
        <w:t>Caspert</w:t>
      </w:r>
      <w:proofErr w:type="spellEnd"/>
      <w:r w:rsidRPr="00511B69">
        <w:rPr>
          <w:sz w:val="24"/>
        </w:rPr>
        <w:t xml:space="preserve"> Management Co., Inc. for auctioneering services for the 2023 contract period.</w:t>
      </w:r>
    </w:p>
    <w:p w:rsidR="00511B69" w:rsidRPr="00511B69" w:rsidRDefault="00511B69" w:rsidP="00511B69">
      <w:pPr>
        <w:ind w:firstLine="720"/>
        <w:rPr>
          <w:sz w:val="24"/>
        </w:rPr>
      </w:pPr>
    </w:p>
    <w:p w:rsidR="00511B69" w:rsidRPr="00511B69" w:rsidRDefault="00511B69" w:rsidP="00511B69">
      <w:pPr>
        <w:ind w:firstLine="720"/>
        <w:rPr>
          <w:sz w:val="24"/>
        </w:rPr>
      </w:pPr>
      <w:r w:rsidRPr="00511B69">
        <w:rPr>
          <w:bCs/>
          <w:sz w:val="24"/>
        </w:rPr>
        <w:t xml:space="preserve"> BE IT FURTHER RESOLVED</w:t>
      </w:r>
      <w:r w:rsidRPr="00511B69">
        <w:rPr>
          <w:sz w:val="24"/>
        </w:rPr>
        <w:t xml:space="preserve"> that the list of surplus vehicles, trucks, and motorcycles to be sold at auction by </w:t>
      </w:r>
      <w:proofErr w:type="spellStart"/>
      <w:r w:rsidRPr="00511B69">
        <w:rPr>
          <w:sz w:val="24"/>
        </w:rPr>
        <w:t>Caspert</w:t>
      </w:r>
      <w:proofErr w:type="spellEnd"/>
      <w:r w:rsidRPr="00511B69">
        <w:rPr>
          <w:sz w:val="24"/>
        </w:rPr>
        <w:t xml:space="preserve"> Management Co., Inc. is included as an attachment hereto and the Town reserves the right to accept or reject any bid submitted during the auction.</w:t>
      </w:r>
    </w:p>
    <w:p w:rsidR="00511B69" w:rsidRPr="00511B69" w:rsidRDefault="00511B69" w:rsidP="00511B69">
      <w:pPr>
        <w:ind w:firstLine="720"/>
        <w:rPr>
          <w:sz w:val="24"/>
        </w:rPr>
      </w:pPr>
    </w:p>
    <w:p w:rsidR="00511B69" w:rsidRPr="00511B69" w:rsidRDefault="00511B69" w:rsidP="00511B69">
      <w:pPr>
        <w:ind w:firstLine="720"/>
        <w:rPr>
          <w:sz w:val="24"/>
        </w:rPr>
      </w:pPr>
      <w:r w:rsidRPr="00511B69">
        <w:rPr>
          <w:sz w:val="24"/>
        </w:rPr>
        <w:t>BE IT FURTHER RESOLVED that the vehicles, trucks, motorcycles and property sold at auction, shall be sold “as is” without express or implied warranties, with the successful bidder required to execute a Hold Harmless and Indemnification Agreement</w:t>
      </w:r>
      <w:bookmarkEnd w:id="13"/>
      <w:r w:rsidRPr="00511B69">
        <w:rPr>
          <w:sz w:val="24"/>
        </w:rPr>
        <w:t xml:space="preserve"> with the Town.</w:t>
      </w:r>
    </w:p>
    <w:p w:rsidR="00511B69" w:rsidRPr="00511B69" w:rsidRDefault="00511B69" w:rsidP="00511B69">
      <w:pPr>
        <w:rPr>
          <w:sz w:val="24"/>
        </w:rPr>
      </w:pPr>
    </w:p>
    <w:p w:rsidR="00511B69" w:rsidRPr="00511B69" w:rsidRDefault="00511B69" w:rsidP="00511B69">
      <w:pPr>
        <w:ind w:firstLine="720"/>
        <w:rPr>
          <w:sz w:val="24"/>
        </w:rPr>
      </w:pPr>
      <w:r w:rsidRPr="00511B69">
        <w:rPr>
          <w:sz w:val="24"/>
        </w:rPr>
        <w:t xml:space="preserve">BE IT FURTHER RESOLVED that notice of the Auction by </w:t>
      </w:r>
      <w:proofErr w:type="spellStart"/>
      <w:r w:rsidRPr="00511B69">
        <w:rPr>
          <w:sz w:val="24"/>
        </w:rPr>
        <w:t>Caspert</w:t>
      </w:r>
      <w:proofErr w:type="spellEnd"/>
      <w:r w:rsidRPr="00511B69">
        <w:rPr>
          <w:sz w:val="24"/>
        </w:rPr>
        <w:t xml:space="preserve"> Management Co., Inc. shall also be published in accordance with N.J.S.A. 40A:11-36.</w:t>
      </w:r>
    </w:p>
    <w:p w:rsidR="00511B69" w:rsidRDefault="00511B69" w:rsidP="00511B69"/>
    <w:p w:rsidR="00511B69" w:rsidRDefault="00511B69" w:rsidP="00511B69">
      <w:pPr>
        <w:rPr>
          <w:b/>
          <w:bCs/>
        </w:rPr>
      </w:pPr>
    </w:p>
    <w:p w:rsidR="00511B69" w:rsidRDefault="00511B69" w:rsidP="00511B69">
      <w:pPr>
        <w:rPr>
          <w:b/>
          <w:bCs/>
        </w:rPr>
      </w:pPr>
    </w:p>
    <w:tbl>
      <w:tblPr>
        <w:tblStyle w:val="TableGrid"/>
        <w:tblW w:w="10362" w:type="dxa"/>
        <w:tblLook w:val="04A0" w:firstRow="1" w:lastRow="0" w:firstColumn="1" w:lastColumn="0" w:noHBand="0" w:noVBand="1"/>
      </w:tblPr>
      <w:tblGrid>
        <w:gridCol w:w="616"/>
        <w:gridCol w:w="1511"/>
        <w:gridCol w:w="2368"/>
        <w:gridCol w:w="1350"/>
        <w:gridCol w:w="2717"/>
        <w:gridCol w:w="1800"/>
      </w:tblGrid>
      <w:tr w:rsidR="00511B69" w:rsidRPr="00BF041F" w:rsidTr="00B661C2">
        <w:trPr>
          <w:trHeight w:val="260"/>
        </w:trPr>
        <w:tc>
          <w:tcPr>
            <w:tcW w:w="616" w:type="dxa"/>
            <w:noWrap/>
            <w:hideMark/>
          </w:tcPr>
          <w:p w:rsidR="00511B69" w:rsidRPr="00BF041F" w:rsidRDefault="00511B69" w:rsidP="00511B69">
            <w:pPr>
              <w:rPr>
                <w:b/>
                <w:bCs/>
                <w:szCs w:val="20"/>
              </w:rPr>
            </w:pPr>
            <w:r w:rsidRPr="00BF041F">
              <w:rPr>
                <w:b/>
                <w:bCs/>
                <w:szCs w:val="20"/>
              </w:rPr>
              <w:t>Item</w:t>
            </w:r>
          </w:p>
        </w:tc>
        <w:tc>
          <w:tcPr>
            <w:tcW w:w="1511" w:type="dxa"/>
            <w:noWrap/>
            <w:hideMark/>
          </w:tcPr>
          <w:p w:rsidR="00511B69" w:rsidRPr="00BF041F" w:rsidRDefault="00511B69" w:rsidP="00511B69">
            <w:pPr>
              <w:rPr>
                <w:b/>
                <w:bCs/>
                <w:szCs w:val="20"/>
              </w:rPr>
            </w:pPr>
            <w:r w:rsidRPr="00BF041F">
              <w:rPr>
                <w:b/>
                <w:bCs/>
                <w:szCs w:val="20"/>
              </w:rPr>
              <w:t>Department</w:t>
            </w:r>
          </w:p>
        </w:tc>
        <w:tc>
          <w:tcPr>
            <w:tcW w:w="2368" w:type="dxa"/>
            <w:noWrap/>
            <w:hideMark/>
          </w:tcPr>
          <w:p w:rsidR="00511B69" w:rsidRPr="00BF041F" w:rsidRDefault="00511B69" w:rsidP="00511B69">
            <w:pPr>
              <w:rPr>
                <w:b/>
                <w:bCs/>
                <w:szCs w:val="20"/>
              </w:rPr>
            </w:pPr>
            <w:r w:rsidRPr="00BF041F">
              <w:rPr>
                <w:b/>
                <w:bCs/>
                <w:szCs w:val="20"/>
              </w:rPr>
              <w:t>Make</w:t>
            </w:r>
          </w:p>
        </w:tc>
        <w:tc>
          <w:tcPr>
            <w:tcW w:w="1350" w:type="dxa"/>
            <w:noWrap/>
            <w:hideMark/>
          </w:tcPr>
          <w:p w:rsidR="00511B69" w:rsidRPr="00BF041F" w:rsidRDefault="00511B69" w:rsidP="00511B69">
            <w:pPr>
              <w:rPr>
                <w:b/>
                <w:bCs/>
                <w:szCs w:val="20"/>
              </w:rPr>
            </w:pPr>
            <w:r w:rsidRPr="00BF041F">
              <w:rPr>
                <w:b/>
                <w:bCs/>
                <w:szCs w:val="20"/>
              </w:rPr>
              <w:t>Model</w:t>
            </w:r>
          </w:p>
        </w:tc>
        <w:tc>
          <w:tcPr>
            <w:tcW w:w="2717" w:type="dxa"/>
            <w:noWrap/>
            <w:hideMark/>
          </w:tcPr>
          <w:p w:rsidR="00511B69" w:rsidRPr="00BF041F" w:rsidRDefault="00511B69" w:rsidP="00511B69">
            <w:pPr>
              <w:rPr>
                <w:b/>
                <w:bCs/>
                <w:szCs w:val="20"/>
              </w:rPr>
            </w:pPr>
            <w:r w:rsidRPr="00BF041F">
              <w:rPr>
                <w:b/>
                <w:bCs/>
                <w:szCs w:val="20"/>
              </w:rPr>
              <w:t>Vin Number</w:t>
            </w:r>
          </w:p>
        </w:tc>
        <w:tc>
          <w:tcPr>
            <w:tcW w:w="1800" w:type="dxa"/>
            <w:noWrap/>
            <w:hideMark/>
          </w:tcPr>
          <w:p w:rsidR="00511B69" w:rsidRPr="00BF041F" w:rsidRDefault="00511B69" w:rsidP="00511B69">
            <w:pPr>
              <w:rPr>
                <w:b/>
                <w:bCs/>
                <w:szCs w:val="20"/>
              </w:rPr>
            </w:pPr>
            <w:r w:rsidRPr="00BF041F">
              <w:rPr>
                <w:b/>
                <w:bCs/>
                <w:szCs w:val="20"/>
              </w:rPr>
              <w:t>Opening Bid</w:t>
            </w:r>
          </w:p>
        </w:tc>
      </w:tr>
      <w:tr w:rsidR="00511B69" w:rsidRPr="00BF041F" w:rsidTr="00B661C2">
        <w:trPr>
          <w:trHeight w:val="503"/>
        </w:trPr>
        <w:tc>
          <w:tcPr>
            <w:tcW w:w="616" w:type="dxa"/>
            <w:noWrap/>
            <w:hideMark/>
          </w:tcPr>
          <w:p w:rsidR="00511B69" w:rsidRPr="00BF041F" w:rsidRDefault="00511B69" w:rsidP="00511B69">
            <w:pPr>
              <w:rPr>
                <w:b/>
                <w:bCs/>
                <w:szCs w:val="20"/>
              </w:rPr>
            </w:pPr>
            <w:r w:rsidRPr="00BF041F">
              <w:rPr>
                <w:b/>
                <w:bCs/>
                <w:szCs w:val="20"/>
              </w:rPr>
              <w:t>1</w:t>
            </w:r>
          </w:p>
        </w:tc>
        <w:tc>
          <w:tcPr>
            <w:tcW w:w="1511" w:type="dxa"/>
            <w:hideMark/>
          </w:tcPr>
          <w:p w:rsidR="00511B69" w:rsidRPr="00BF041F" w:rsidRDefault="00511B69" w:rsidP="00511B69">
            <w:pPr>
              <w:rPr>
                <w:b/>
                <w:bCs/>
                <w:szCs w:val="20"/>
              </w:rPr>
            </w:pPr>
            <w:r w:rsidRPr="00BF041F">
              <w:rPr>
                <w:b/>
                <w:bCs/>
                <w:szCs w:val="20"/>
              </w:rPr>
              <w:t>Parking Utility</w:t>
            </w:r>
          </w:p>
        </w:tc>
        <w:tc>
          <w:tcPr>
            <w:tcW w:w="2368" w:type="dxa"/>
            <w:hideMark/>
          </w:tcPr>
          <w:p w:rsidR="00511B69" w:rsidRPr="00BF041F" w:rsidRDefault="00511B69" w:rsidP="00511B69">
            <w:pPr>
              <w:rPr>
                <w:b/>
                <w:bCs/>
                <w:szCs w:val="20"/>
              </w:rPr>
            </w:pPr>
            <w:proofErr w:type="spellStart"/>
            <w:r w:rsidRPr="00BF041F">
              <w:rPr>
                <w:b/>
                <w:bCs/>
                <w:szCs w:val="20"/>
              </w:rPr>
              <w:t>Gmc</w:t>
            </w:r>
            <w:proofErr w:type="spellEnd"/>
          </w:p>
        </w:tc>
        <w:tc>
          <w:tcPr>
            <w:tcW w:w="1350" w:type="dxa"/>
            <w:hideMark/>
          </w:tcPr>
          <w:p w:rsidR="00511B69" w:rsidRPr="00BF041F" w:rsidRDefault="00511B69" w:rsidP="00511B69">
            <w:pPr>
              <w:rPr>
                <w:b/>
                <w:bCs/>
                <w:szCs w:val="20"/>
              </w:rPr>
            </w:pPr>
            <w:r w:rsidRPr="00BF041F">
              <w:rPr>
                <w:b/>
                <w:bCs/>
                <w:szCs w:val="20"/>
              </w:rPr>
              <w:t>Sierra 2500HD</w:t>
            </w:r>
          </w:p>
        </w:tc>
        <w:tc>
          <w:tcPr>
            <w:tcW w:w="2717" w:type="dxa"/>
            <w:hideMark/>
          </w:tcPr>
          <w:p w:rsidR="00511B69" w:rsidRPr="00BF041F" w:rsidRDefault="00511B69" w:rsidP="00511B69">
            <w:pPr>
              <w:rPr>
                <w:b/>
                <w:bCs/>
                <w:szCs w:val="20"/>
              </w:rPr>
            </w:pPr>
            <w:r w:rsidRPr="00BF041F">
              <w:rPr>
                <w:b/>
                <w:bCs/>
                <w:szCs w:val="20"/>
              </w:rPr>
              <w:t>1GTHK24U84E215432</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2</w:t>
            </w:r>
          </w:p>
        </w:tc>
        <w:tc>
          <w:tcPr>
            <w:tcW w:w="1511" w:type="dxa"/>
            <w:hideMark/>
          </w:tcPr>
          <w:p w:rsidR="00511B69" w:rsidRPr="00BF041F" w:rsidRDefault="00511B69" w:rsidP="00511B69">
            <w:pPr>
              <w:rPr>
                <w:b/>
                <w:bCs/>
                <w:szCs w:val="20"/>
              </w:rPr>
            </w:pPr>
            <w:r w:rsidRPr="00BF041F">
              <w:rPr>
                <w:b/>
                <w:bCs/>
                <w:szCs w:val="20"/>
              </w:rPr>
              <w:t>Parks</w:t>
            </w:r>
          </w:p>
        </w:tc>
        <w:tc>
          <w:tcPr>
            <w:tcW w:w="2368" w:type="dxa"/>
            <w:hideMark/>
          </w:tcPr>
          <w:p w:rsidR="00511B69" w:rsidRPr="00BF041F" w:rsidRDefault="00511B69" w:rsidP="00511B69">
            <w:pPr>
              <w:rPr>
                <w:b/>
                <w:bCs/>
                <w:szCs w:val="20"/>
              </w:rPr>
            </w:pPr>
            <w:r w:rsidRPr="00BF041F">
              <w:rPr>
                <w:b/>
                <w:bCs/>
                <w:szCs w:val="20"/>
              </w:rPr>
              <w:t>Jeep</w:t>
            </w:r>
          </w:p>
        </w:tc>
        <w:tc>
          <w:tcPr>
            <w:tcW w:w="1350" w:type="dxa"/>
            <w:hideMark/>
          </w:tcPr>
          <w:p w:rsidR="00511B69" w:rsidRPr="00BF041F" w:rsidRDefault="00511B69" w:rsidP="00511B69">
            <w:pPr>
              <w:rPr>
                <w:b/>
                <w:bCs/>
                <w:szCs w:val="20"/>
              </w:rPr>
            </w:pPr>
            <w:r w:rsidRPr="00BF041F">
              <w:rPr>
                <w:b/>
                <w:bCs/>
                <w:szCs w:val="20"/>
              </w:rPr>
              <w:t>Grand Cherokee Laredo</w:t>
            </w:r>
          </w:p>
        </w:tc>
        <w:tc>
          <w:tcPr>
            <w:tcW w:w="2717" w:type="dxa"/>
            <w:hideMark/>
          </w:tcPr>
          <w:p w:rsidR="00511B69" w:rsidRPr="00BF041F" w:rsidRDefault="00511B69" w:rsidP="00511B69">
            <w:pPr>
              <w:rPr>
                <w:b/>
                <w:bCs/>
                <w:szCs w:val="20"/>
              </w:rPr>
            </w:pPr>
            <w:r w:rsidRPr="00BF041F">
              <w:rPr>
                <w:b/>
                <w:bCs/>
                <w:szCs w:val="20"/>
              </w:rPr>
              <w:t>1J8GR48K77C534499</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3</w:t>
            </w:r>
          </w:p>
        </w:tc>
        <w:tc>
          <w:tcPr>
            <w:tcW w:w="1511" w:type="dxa"/>
            <w:hideMark/>
          </w:tcPr>
          <w:p w:rsidR="00511B69" w:rsidRPr="00BF041F" w:rsidRDefault="00511B69" w:rsidP="00511B69">
            <w:pPr>
              <w:rPr>
                <w:b/>
                <w:bCs/>
                <w:szCs w:val="20"/>
              </w:rPr>
            </w:pPr>
            <w:r w:rsidRPr="00BF041F">
              <w:rPr>
                <w:b/>
                <w:bCs/>
                <w:szCs w:val="20"/>
              </w:rPr>
              <w:t>Parks</w:t>
            </w:r>
          </w:p>
        </w:tc>
        <w:tc>
          <w:tcPr>
            <w:tcW w:w="2368" w:type="dxa"/>
            <w:hideMark/>
          </w:tcPr>
          <w:p w:rsidR="00511B69" w:rsidRPr="00BF041F" w:rsidRDefault="00511B69" w:rsidP="00511B69">
            <w:pPr>
              <w:rPr>
                <w:b/>
                <w:bCs/>
                <w:szCs w:val="20"/>
              </w:rPr>
            </w:pPr>
            <w:r w:rsidRPr="00BF041F">
              <w:rPr>
                <w:b/>
                <w:bCs/>
                <w:szCs w:val="20"/>
              </w:rPr>
              <w:t>Ford</w:t>
            </w:r>
          </w:p>
        </w:tc>
        <w:tc>
          <w:tcPr>
            <w:tcW w:w="1350" w:type="dxa"/>
            <w:hideMark/>
          </w:tcPr>
          <w:p w:rsidR="00511B69" w:rsidRPr="00BF041F" w:rsidRDefault="00511B69" w:rsidP="00511B69">
            <w:pPr>
              <w:rPr>
                <w:b/>
                <w:bCs/>
                <w:szCs w:val="20"/>
              </w:rPr>
            </w:pPr>
            <w:r w:rsidRPr="00BF041F">
              <w:rPr>
                <w:b/>
                <w:bCs/>
                <w:szCs w:val="20"/>
              </w:rPr>
              <w:t>F-250 SD</w:t>
            </w:r>
          </w:p>
        </w:tc>
        <w:tc>
          <w:tcPr>
            <w:tcW w:w="2717" w:type="dxa"/>
            <w:hideMark/>
          </w:tcPr>
          <w:p w:rsidR="00511B69" w:rsidRPr="00BF041F" w:rsidRDefault="00511B69" w:rsidP="00511B69">
            <w:pPr>
              <w:rPr>
                <w:b/>
                <w:bCs/>
                <w:szCs w:val="20"/>
              </w:rPr>
            </w:pPr>
            <w:r w:rsidRPr="00BF041F">
              <w:rPr>
                <w:b/>
                <w:bCs/>
                <w:szCs w:val="20"/>
              </w:rPr>
              <w:t>1FTNF2B5XAEB37590</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4</w:t>
            </w:r>
          </w:p>
        </w:tc>
        <w:tc>
          <w:tcPr>
            <w:tcW w:w="1511" w:type="dxa"/>
            <w:hideMark/>
          </w:tcPr>
          <w:p w:rsidR="00511B69" w:rsidRPr="00BF041F" w:rsidRDefault="00511B69" w:rsidP="00511B69">
            <w:pPr>
              <w:rPr>
                <w:b/>
                <w:bCs/>
                <w:szCs w:val="20"/>
              </w:rPr>
            </w:pPr>
            <w:r w:rsidRPr="00BF041F">
              <w:rPr>
                <w:b/>
                <w:bCs/>
                <w:szCs w:val="20"/>
              </w:rPr>
              <w:t>Parks</w:t>
            </w:r>
          </w:p>
        </w:tc>
        <w:tc>
          <w:tcPr>
            <w:tcW w:w="2368" w:type="dxa"/>
            <w:hideMark/>
          </w:tcPr>
          <w:p w:rsidR="00511B69" w:rsidRPr="00BF041F" w:rsidRDefault="00511B69" w:rsidP="00511B69">
            <w:pPr>
              <w:rPr>
                <w:b/>
                <w:bCs/>
                <w:szCs w:val="20"/>
              </w:rPr>
            </w:pPr>
            <w:r w:rsidRPr="00BF041F">
              <w:rPr>
                <w:b/>
                <w:bCs/>
                <w:szCs w:val="20"/>
              </w:rPr>
              <w:t>Ford</w:t>
            </w:r>
          </w:p>
        </w:tc>
        <w:tc>
          <w:tcPr>
            <w:tcW w:w="1350" w:type="dxa"/>
            <w:hideMark/>
          </w:tcPr>
          <w:p w:rsidR="00511B69" w:rsidRPr="00BF041F" w:rsidRDefault="00511B69" w:rsidP="00511B69">
            <w:pPr>
              <w:rPr>
                <w:b/>
                <w:bCs/>
                <w:szCs w:val="20"/>
              </w:rPr>
            </w:pPr>
            <w:r w:rsidRPr="00BF041F">
              <w:rPr>
                <w:b/>
                <w:bCs/>
                <w:szCs w:val="20"/>
              </w:rPr>
              <w:t>Crown Victoria</w:t>
            </w:r>
          </w:p>
        </w:tc>
        <w:tc>
          <w:tcPr>
            <w:tcW w:w="2717" w:type="dxa"/>
            <w:hideMark/>
          </w:tcPr>
          <w:p w:rsidR="00511B69" w:rsidRPr="00BF041F" w:rsidRDefault="00511B69" w:rsidP="00511B69">
            <w:pPr>
              <w:rPr>
                <w:b/>
                <w:bCs/>
                <w:szCs w:val="20"/>
              </w:rPr>
            </w:pPr>
            <w:r w:rsidRPr="00BF041F">
              <w:rPr>
                <w:b/>
                <w:bCs/>
                <w:szCs w:val="20"/>
              </w:rPr>
              <w:t>2FALP71W6VX213635</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5</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Chevy</w:t>
            </w:r>
          </w:p>
        </w:tc>
        <w:tc>
          <w:tcPr>
            <w:tcW w:w="1350" w:type="dxa"/>
            <w:hideMark/>
          </w:tcPr>
          <w:p w:rsidR="00511B69" w:rsidRPr="00BF041F" w:rsidRDefault="00511B69" w:rsidP="00511B69">
            <w:pPr>
              <w:rPr>
                <w:b/>
                <w:bCs/>
                <w:szCs w:val="20"/>
              </w:rPr>
            </w:pPr>
            <w:r w:rsidRPr="00BF041F">
              <w:rPr>
                <w:b/>
                <w:bCs/>
                <w:szCs w:val="20"/>
              </w:rPr>
              <w:t xml:space="preserve"> Impala</w:t>
            </w:r>
          </w:p>
        </w:tc>
        <w:tc>
          <w:tcPr>
            <w:tcW w:w="2717" w:type="dxa"/>
            <w:hideMark/>
          </w:tcPr>
          <w:p w:rsidR="00511B69" w:rsidRPr="00BF041F" w:rsidRDefault="00511B69" w:rsidP="00511B69">
            <w:pPr>
              <w:rPr>
                <w:b/>
                <w:bCs/>
                <w:szCs w:val="20"/>
              </w:rPr>
            </w:pPr>
            <w:r w:rsidRPr="00BF041F">
              <w:rPr>
                <w:b/>
                <w:bCs/>
                <w:szCs w:val="20"/>
              </w:rPr>
              <w:t>2G1WD5E34E1117230</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6</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Dodge</w:t>
            </w:r>
          </w:p>
        </w:tc>
        <w:tc>
          <w:tcPr>
            <w:tcW w:w="1350" w:type="dxa"/>
            <w:hideMark/>
          </w:tcPr>
          <w:p w:rsidR="00511B69" w:rsidRPr="00BF041F" w:rsidRDefault="00511B69" w:rsidP="00511B69">
            <w:pPr>
              <w:rPr>
                <w:b/>
                <w:bCs/>
                <w:szCs w:val="20"/>
              </w:rPr>
            </w:pPr>
            <w:proofErr w:type="spellStart"/>
            <w:r w:rsidRPr="00BF041F">
              <w:rPr>
                <w:b/>
                <w:bCs/>
                <w:szCs w:val="20"/>
              </w:rPr>
              <w:t>Chager</w:t>
            </w:r>
            <w:proofErr w:type="spellEnd"/>
            <w:r w:rsidRPr="00BF041F">
              <w:rPr>
                <w:b/>
                <w:bCs/>
                <w:szCs w:val="20"/>
              </w:rPr>
              <w:t xml:space="preserve"> 4 Dr White</w:t>
            </w:r>
          </w:p>
        </w:tc>
        <w:tc>
          <w:tcPr>
            <w:tcW w:w="2717" w:type="dxa"/>
            <w:hideMark/>
          </w:tcPr>
          <w:p w:rsidR="00511B69" w:rsidRPr="00BF041F" w:rsidRDefault="00511B69" w:rsidP="00511B69">
            <w:pPr>
              <w:rPr>
                <w:b/>
                <w:bCs/>
                <w:szCs w:val="20"/>
              </w:rPr>
            </w:pPr>
            <w:r w:rsidRPr="00BF041F">
              <w:rPr>
                <w:b/>
                <w:bCs/>
                <w:szCs w:val="20"/>
              </w:rPr>
              <w:t>2B3KA43H28H280236</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7</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Ford</w:t>
            </w:r>
          </w:p>
        </w:tc>
        <w:tc>
          <w:tcPr>
            <w:tcW w:w="1350" w:type="dxa"/>
            <w:hideMark/>
          </w:tcPr>
          <w:p w:rsidR="00511B69" w:rsidRPr="00BF041F" w:rsidRDefault="00511B69" w:rsidP="00511B69">
            <w:pPr>
              <w:rPr>
                <w:b/>
                <w:bCs/>
                <w:szCs w:val="20"/>
              </w:rPr>
            </w:pPr>
            <w:r w:rsidRPr="00BF041F">
              <w:rPr>
                <w:b/>
                <w:bCs/>
                <w:szCs w:val="20"/>
              </w:rPr>
              <w:t>Crown Victoria</w:t>
            </w:r>
          </w:p>
        </w:tc>
        <w:tc>
          <w:tcPr>
            <w:tcW w:w="2717" w:type="dxa"/>
            <w:hideMark/>
          </w:tcPr>
          <w:p w:rsidR="00511B69" w:rsidRPr="00BF041F" w:rsidRDefault="00511B69" w:rsidP="00511B69">
            <w:pPr>
              <w:rPr>
                <w:b/>
                <w:bCs/>
                <w:szCs w:val="20"/>
              </w:rPr>
            </w:pPr>
            <w:r w:rsidRPr="00BF041F">
              <w:rPr>
                <w:b/>
                <w:bCs/>
                <w:szCs w:val="20"/>
              </w:rPr>
              <w:t>2FAFP71W25X158209</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8</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Ford</w:t>
            </w:r>
          </w:p>
        </w:tc>
        <w:tc>
          <w:tcPr>
            <w:tcW w:w="1350" w:type="dxa"/>
            <w:hideMark/>
          </w:tcPr>
          <w:p w:rsidR="00511B69" w:rsidRPr="00BF041F" w:rsidRDefault="00511B69" w:rsidP="00511B69">
            <w:pPr>
              <w:rPr>
                <w:b/>
                <w:bCs/>
                <w:szCs w:val="20"/>
              </w:rPr>
            </w:pPr>
            <w:r w:rsidRPr="00BF041F">
              <w:rPr>
                <w:b/>
                <w:bCs/>
                <w:szCs w:val="20"/>
              </w:rPr>
              <w:t>Crown Victoria</w:t>
            </w:r>
          </w:p>
        </w:tc>
        <w:tc>
          <w:tcPr>
            <w:tcW w:w="2717" w:type="dxa"/>
            <w:hideMark/>
          </w:tcPr>
          <w:p w:rsidR="00511B69" w:rsidRPr="00BF041F" w:rsidRDefault="00511B69" w:rsidP="00511B69">
            <w:pPr>
              <w:rPr>
                <w:b/>
                <w:bCs/>
                <w:szCs w:val="20"/>
              </w:rPr>
            </w:pPr>
            <w:r w:rsidRPr="00BF041F">
              <w:rPr>
                <w:b/>
                <w:bCs/>
                <w:szCs w:val="20"/>
              </w:rPr>
              <w:t>2FAFP71W05X158211</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9</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Ford</w:t>
            </w:r>
          </w:p>
        </w:tc>
        <w:tc>
          <w:tcPr>
            <w:tcW w:w="1350" w:type="dxa"/>
            <w:hideMark/>
          </w:tcPr>
          <w:p w:rsidR="00511B69" w:rsidRPr="00BF041F" w:rsidRDefault="00511B69" w:rsidP="00511B69">
            <w:pPr>
              <w:rPr>
                <w:b/>
                <w:bCs/>
                <w:szCs w:val="20"/>
              </w:rPr>
            </w:pPr>
            <w:r w:rsidRPr="00BF041F">
              <w:rPr>
                <w:b/>
                <w:bCs/>
                <w:szCs w:val="20"/>
              </w:rPr>
              <w:t xml:space="preserve">Crown Victoria </w:t>
            </w:r>
            <w:proofErr w:type="spellStart"/>
            <w:r w:rsidRPr="00BF041F">
              <w:rPr>
                <w:b/>
                <w:bCs/>
                <w:szCs w:val="20"/>
              </w:rPr>
              <w:t>Ltbl</w:t>
            </w:r>
            <w:proofErr w:type="spellEnd"/>
          </w:p>
        </w:tc>
        <w:tc>
          <w:tcPr>
            <w:tcW w:w="2717" w:type="dxa"/>
            <w:hideMark/>
          </w:tcPr>
          <w:p w:rsidR="00511B69" w:rsidRPr="00BF041F" w:rsidRDefault="00511B69" w:rsidP="00511B69">
            <w:pPr>
              <w:rPr>
                <w:b/>
                <w:bCs/>
                <w:szCs w:val="20"/>
              </w:rPr>
            </w:pPr>
            <w:r w:rsidRPr="00BF041F">
              <w:rPr>
                <w:b/>
                <w:bCs/>
                <w:szCs w:val="20"/>
              </w:rPr>
              <w:t>2FAFP71WOWX192697</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10</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Ford</w:t>
            </w:r>
          </w:p>
        </w:tc>
        <w:tc>
          <w:tcPr>
            <w:tcW w:w="1350" w:type="dxa"/>
            <w:hideMark/>
          </w:tcPr>
          <w:p w:rsidR="00511B69" w:rsidRPr="00BF041F" w:rsidRDefault="00511B69" w:rsidP="00511B69">
            <w:pPr>
              <w:rPr>
                <w:b/>
                <w:bCs/>
                <w:szCs w:val="20"/>
              </w:rPr>
            </w:pPr>
            <w:r w:rsidRPr="00BF041F">
              <w:rPr>
                <w:b/>
                <w:bCs/>
                <w:szCs w:val="20"/>
              </w:rPr>
              <w:t xml:space="preserve">E-350 </w:t>
            </w:r>
          </w:p>
        </w:tc>
        <w:tc>
          <w:tcPr>
            <w:tcW w:w="2717" w:type="dxa"/>
            <w:hideMark/>
          </w:tcPr>
          <w:p w:rsidR="00511B69" w:rsidRPr="00BF041F" w:rsidRDefault="00511B69" w:rsidP="00511B69">
            <w:pPr>
              <w:rPr>
                <w:b/>
                <w:bCs/>
                <w:szCs w:val="20"/>
              </w:rPr>
            </w:pPr>
            <w:r w:rsidRPr="00BF041F">
              <w:rPr>
                <w:b/>
                <w:bCs/>
                <w:szCs w:val="20"/>
              </w:rPr>
              <w:t>1FDWE35F02HA59821</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11</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Dodge</w:t>
            </w:r>
          </w:p>
        </w:tc>
        <w:tc>
          <w:tcPr>
            <w:tcW w:w="1350" w:type="dxa"/>
            <w:hideMark/>
          </w:tcPr>
          <w:p w:rsidR="00511B69" w:rsidRPr="00BF041F" w:rsidRDefault="00511B69" w:rsidP="00511B69">
            <w:pPr>
              <w:rPr>
                <w:b/>
                <w:bCs/>
                <w:szCs w:val="20"/>
              </w:rPr>
            </w:pPr>
            <w:r w:rsidRPr="00BF041F">
              <w:rPr>
                <w:b/>
                <w:bCs/>
                <w:szCs w:val="20"/>
              </w:rPr>
              <w:t>White Durango</w:t>
            </w:r>
          </w:p>
        </w:tc>
        <w:tc>
          <w:tcPr>
            <w:tcW w:w="2717" w:type="dxa"/>
            <w:hideMark/>
          </w:tcPr>
          <w:p w:rsidR="00511B69" w:rsidRPr="00BF041F" w:rsidRDefault="00511B69" w:rsidP="00511B69">
            <w:pPr>
              <w:rPr>
                <w:b/>
                <w:bCs/>
                <w:szCs w:val="20"/>
              </w:rPr>
            </w:pPr>
            <w:r w:rsidRPr="00BF041F">
              <w:rPr>
                <w:b/>
                <w:bCs/>
                <w:szCs w:val="20"/>
              </w:rPr>
              <w:t>1D4HB48N64F207292</w:t>
            </w:r>
          </w:p>
        </w:tc>
        <w:tc>
          <w:tcPr>
            <w:tcW w:w="1800" w:type="dxa"/>
            <w:noWrap/>
            <w:hideMark/>
          </w:tcPr>
          <w:p w:rsidR="00511B69" w:rsidRPr="00BF041F" w:rsidRDefault="00511B69" w:rsidP="00511B69">
            <w:pPr>
              <w:rPr>
                <w:b/>
                <w:bCs/>
                <w:szCs w:val="20"/>
              </w:rPr>
            </w:pPr>
            <w:r w:rsidRPr="00BF041F">
              <w:rPr>
                <w:b/>
                <w:bCs/>
                <w:szCs w:val="20"/>
              </w:rPr>
              <w:t xml:space="preserve">$200 </w:t>
            </w:r>
          </w:p>
        </w:tc>
      </w:tr>
    </w:tbl>
    <w:p w:rsidR="00B661C2" w:rsidRPr="00DB26D3" w:rsidRDefault="00B661C2" w:rsidP="00B661C2">
      <w:pPr>
        <w:jc w:val="center"/>
        <w:rPr>
          <w:b/>
          <w:bCs/>
          <w:sz w:val="24"/>
        </w:rPr>
      </w:pPr>
      <w:r>
        <w:br w:type="page"/>
      </w:r>
      <w:r>
        <w:rPr>
          <w:b/>
          <w:bCs/>
          <w:sz w:val="24"/>
        </w:rPr>
        <w:lastRenderedPageBreak/>
        <w:t>April 5, 2023</w:t>
      </w:r>
    </w:p>
    <w:p w:rsidR="00B661C2" w:rsidRPr="00DB26D3" w:rsidRDefault="00B661C2" w:rsidP="00B661C2">
      <w:pPr>
        <w:jc w:val="center"/>
        <w:rPr>
          <w:b/>
          <w:bCs/>
          <w:sz w:val="24"/>
          <w:u w:val="single"/>
        </w:rPr>
      </w:pPr>
      <w:r w:rsidRPr="00DB26D3">
        <w:rPr>
          <w:b/>
          <w:bCs/>
          <w:i/>
          <w:iCs/>
          <w:sz w:val="24"/>
        </w:rPr>
        <w:t>Regular Meeting</w:t>
      </w:r>
    </w:p>
    <w:p w:rsidR="00B661C2" w:rsidRPr="00DB26D3" w:rsidRDefault="00B661C2" w:rsidP="00B661C2">
      <w:pPr>
        <w:jc w:val="center"/>
        <w:rPr>
          <w:b/>
          <w:bCs/>
          <w:sz w:val="24"/>
          <w:u w:val="single"/>
        </w:rPr>
      </w:pPr>
    </w:p>
    <w:p w:rsidR="00B661C2" w:rsidRDefault="00B661C2" w:rsidP="00B661C2">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56B9A" w:rsidRPr="00D56B9A" w:rsidRDefault="00D56B9A" w:rsidP="00B661C2">
      <w:pPr>
        <w:widowControl/>
        <w:autoSpaceDE/>
        <w:autoSpaceDN/>
        <w:adjustRightInd/>
        <w:rPr>
          <w:sz w:val="24"/>
        </w:rPr>
      </w:pPr>
      <w:r w:rsidRPr="00DB26D3">
        <w:rPr>
          <w:b/>
          <w:sz w:val="24"/>
          <w:u w:val="single"/>
        </w:rPr>
        <w:t xml:space="preserve">Resolution (Cont.): </w:t>
      </w:r>
    </w:p>
    <w:p w:rsidR="00B661C2" w:rsidRDefault="00B661C2"/>
    <w:tbl>
      <w:tblPr>
        <w:tblStyle w:val="TableGrid"/>
        <w:tblW w:w="10362" w:type="dxa"/>
        <w:tblLook w:val="04A0" w:firstRow="1" w:lastRow="0" w:firstColumn="1" w:lastColumn="0" w:noHBand="0" w:noVBand="1"/>
      </w:tblPr>
      <w:tblGrid>
        <w:gridCol w:w="616"/>
        <w:gridCol w:w="1511"/>
        <w:gridCol w:w="2368"/>
        <w:gridCol w:w="1350"/>
        <w:gridCol w:w="2717"/>
        <w:gridCol w:w="1800"/>
      </w:tblGrid>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12</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Nissan</w:t>
            </w:r>
          </w:p>
        </w:tc>
        <w:tc>
          <w:tcPr>
            <w:tcW w:w="1350" w:type="dxa"/>
            <w:hideMark/>
          </w:tcPr>
          <w:p w:rsidR="00511B69" w:rsidRPr="00BF041F" w:rsidRDefault="00511B69" w:rsidP="00511B69">
            <w:pPr>
              <w:rPr>
                <w:b/>
                <w:bCs/>
                <w:szCs w:val="20"/>
              </w:rPr>
            </w:pPr>
            <w:r w:rsidRPr="00BF041F">
              <w:rPr>
                <w:b/>
                <w:bCs/>
                <w:szCs w:val="20"/>
              </w:rPr>
              <w:t>Maxima SE</w:t>
            </w:r>
          </w:p>
        </w:tc>
        <w:tc>
          <w:tcPr>
            <w:tcW w:w="2717" w:type="dxa"/>
            <w:hideMark/>
          </w:tcPr>
          <w:p w:rsidR="00511B69" w:rsidRPr="00BF041F" w:rsidRDefault="00511B69" w:rsidP="00511B69">
            <w:pPr>
              <w:rPr>
                <w:b/>
                <w:bCs/>
                <w:szCs w:val="20"/>
              </w:rPr>
            </w:pPr>
            <w:r w:rsidRPr="00BF041F">
              <w:rPr>
                <w:b/>
                <w:bCs/>
                <w:szCs w:val="20"/>
              </w:rPr>
              <w:t>JN1DA31D52T422335</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13</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Chevrolet</w:t>
            </w:r>
          </w:p>
        </w:tc>
        <w:tc>
          <w:tcPr>
            <w:tcW w:w="1350" w:type="dxa"/>
            <w:hideMark/>
          </w:tcPr>
          <w:p w:rsidR="00511B69" w:rsidRPr="00BF041F" w:rsidRDefault="00511B69" w:rsidP="00511B69">
            <w:pPr>
              <w:rPr>
                <w:b/>
                <w:bCs/>
                <w:szCs w:val="20"/>
              </w:rPr>
            </w:pPr>
            <w:r w:rsidRPr="00BF041F">
              <w:rPr>
                <w:b/>
                <w:bCs/>
                <w:szCs w:val="20"/>
              </w:rPr>
              <w:t>Impala</w:t>
            </w:r>
          </w:p>
        </w:tc>
        <w:tc>
          <w:tcPr>
            <w:tcW w:w="2717" w:type="dxa"/>
            <w:hideMark/>
          </w:tcPr>
          <w:p w:rsidR="00511B69" w:rsidRPr="00BF041F" w:rsidRDefault="00511B69" w:rsidP="00511B69">
            <w:pPr>
              <w:rPr>
                <w:b/>
                <w:bCs/>
                <w:szCs w:val="20"/>
              </w:rPr>
            </w:pPr>
            <w:r w:rsidRPr="00BF041F">
              <w:rPr>
                <w:b/>
                <w:bCs/>
                <w:szCs w:val="20"/>
              </w:rPr>
              <w:t>2G1WF52E949286157</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14</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proofErr w:type="spellStart"/>
            <w:r w:rsidRPr="00BF041F">
              <w:rPr>
                <w:b/>
                <w:bCs/>
                <w:szCs w:val="20"/>
              </w:rPr>
              <w:t>Gmc</w:t>
            </w:r>
            <w:proofErr w:type="spellEnd"/>
          </w:p>
        </w:tc>
        <w:tc>
          <w:tcPr>
            <w:tcW w:w="1350" w:type="dxa"/>
            <w:hideMark/>
          </w:tcPr>
          <w:p w:rsidR="00511B69" w:rsidRPr="00BF041F" w:rsidRDefault="00511B69" w:rsidP="00511B69">
            <w:pPr>
              <w:rPr>
                <w:b/>
                <w:bCs/>
                <w:szCs w:val="20"/>
              </w:rPr>
            </w:pPr>
            <w:r w:rsidRPr="00BF041F">
              <w:rPr>
                <w:b/>
                <w:bCs/>
                <w:szCs w:val="20"/>
              </w:rPr>
              <w:t>Envoy</w:t>
            </w:r>
          </w:p>
        </w:tc>
        <w:tc>
          <w:tcPr>
            <w:tcW w:w="2717" w:type="dxa"/>
            <w:hideMark/>
          </w:tcPr>
          <w:p w:rsidR="00511B69" w:rsidRPr="00BF041F" w:rsidRDefault="00511B69" w:rsidP="00511B69">
            <w:pPr>
              <w:rPr>
                <w:b/>
                <w:bCs/>
                <w:szCs w:val="20"/>
              </w:rPr>
            </w:pPr>
            <w:r w:rsidRPr="00BF041F">
              <w:rPr>
                <w:b/>
                <w:bCs/>
                <w:szCs w:val="20"/>
              </w:rPr>
              <w:t>1GKDT13S222437652</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15</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Nissan</w:t>
            </w:r>
          </w:p>
        </w:tc>
        <w:tc>
          <w:tcPr>
            <w:tcW w:w="1350" w:type="dxa"/>
            <w:hideMark/>
          </w:tcPr>
          <w:p w:rsidR="00511B69" w:rsidRPr="00BF041F" w:rsidRDefault="00511B69" w:rsidP="00511B69">
            <w:pPr>
              <w:rPr>
                <w:b/>
                <w:bCs/>
                <w:szCs w:val="20"/>
              </w:rPr>
            </w:pPr>
            <w:r w:rsidRPr="00BF041F">
              <w:rPr>
                <w:b/>
                <w:bCs/>
                <w:szCs w:val="20"/>
              </w:rPr>
              <w:t>Xterra</w:t>
            </w:r>
          </w:p>
        </w:tc>
        <w:tc>
          <w:tcPr>
            <w:tcW w:w="2717" w:type="dxa"/>
            <w:hideMark/>
          </w:tcPr>
          <w:p w:rsidR="00511B69" w:rsidRPr="00BF041F" w:rsidRDefault="00511B69" w:rsidP="00511B69">
            <w:pPr>
              <w:rPr>
                <w:b/>
                <w:bCs/>
                <w:szCs w:val="20"/>
              </w:rPr>
            </w:pPr>
            <w:r w:rsidRPr="00BF041F">
              <w:rPr>
                <w:b/>
                <w:bCs/>
                <w:szCs w:val="20"/>
              </w:rPr>
              <w:t>5N1ED28Y5YC579900</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16</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Chevrolet</w:t>
            </w:r>
          </w:p>
        </w:tc>
        <w:tc>
          <w:tcPr>
            <w:tcW w:w="1350" w:type="dxa"/>
            <w:hideMark/>
          </w:tcPr>
          <w:p w:rsidR="00511B69" w:rsidRPr="00BF041F" w:rsidRDefault="00511B69" w:rsidP="00511B69">
            <w:pPr>
              <w:rPr>
                <w:b/>
                <w:bCs/>
                <w:szCs w:val="20"/>
              </w:rPr>
            </w:pPr>
            <w:r w:rsidRPr="00BF041F">
              <w:rPr>
                <w:b/>
                <w:bCs/>
                <w:szCs w:val="20"/>
              </w:rPr>
              <w:t>Impala</w:t>
            </w:r>
          </w:p>
        </w:tc>
        <w:tc>
          <w:tcPr>
            <w:tcW w:w="2717" w:type="dxa"/>
            <w:hideMark/>
          </w:tcPr>
          <w:p w:rsidR="00511B69" w:rsidRPr="00BF041F" w:rsidRDefault="00511B69" w:rsidP="00511B69">
            <w:pPr>
              <w:rPr>
                <w:b/>
                <w:bCs/>
                <w:szCs w:val="20"/>
              </w:rPr>
            </w:pPr>
            <w:r w:rsidRPr="00BF041F">
              <w:rPr>
                <w:b/>
                <w:bCs/>
                <w:szCs w:val="20"/>
              </w:rPr>
              <w:t>2G1WF52E949288913</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17</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Dodge</w:t>
            </w:r>
          </w:p>
        </w:tc>
        <w:tc>
          <w:tcPr>
            <w:tcW w:w="1350" w:type="dxa"/>
            <w:hideMark/>
          </w:tcPr>
          <w:p w:rsidR="00511B69" w:rsidRPr="00BF041F" w:rsidRDefault="00511B69" w:rsidP="00511B69">
            <w:pPr>
              <w:rPr>
                <w:b/>
                <w:bCs/>
                <w:szCs w:val="20"/>
              </w:rPr>
            </w:pPr>
            <w:r w:rsidRPr="00BF041F">
              <w:rPr>
                <w:b/>
                <w:bCs/>
                <w:szCs w:val="20"/>
              </w:rPr>
              <w:t>Charger</w:t>
            </w:r>
          </w:p>
        </w:tc>
        <w:tc>
          <w:tcPr>
            <w:tcW w:w="2717" w:type="dxa"/>
            <w:hideMark/>
          </w:tcPr>
          <w:p w:rsidR="00511B69" w:rsidRPr="00BF041F" w:rsidRDefault="00511B69" w:rsidP="00511B69">
            <w:pPr>
              <w:rPr>
                <w:b/>
                <w:bCs/>
                <w:szCs w:val="20"/>
              </w:rPr>
            </w:pPr>
            <w:r w:rsidRPr="00BF041F">
              <w:rPr>
                <w:b/>
                <w:bCs/>
                <w:szCs w:val="20"/>
              </w:rPr>
              <w:t>2B3KA43V39H600655</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18</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Dodge</w:t>
            </w:r>
          </w:p>
        </w:tc>
        <w:tc>
          <w:tcPr>
            <w:tcW w:w="1350" w:type="dxa"/>
            <w:hideMark/>
          </w:tcPr>
          <w:p w:rsidR="00511B69" w:rsidRPr="00BF041F" w:rsidRDefault="00511B69" w:rsidP="00511B69">
            <w:pPr>
              <w:rPr>
                <w:b/>
                <w:bCs/>
                <w:szCs w:val="20"/>
              </w:rPr>
            </w:pPr>
            <w:r w:rsidRPr="00BF041F">
              <w:rPr>
                <w:b/>
                <w:bCs/>
                <w:szCs w:val="20"/>
              </w:rPr>
              <w:t>Bk/</w:t>
            </w:r>
            <w:proofErr w:type="spellStart"/>
            <w:r w:rsidRPr="00BF041F">
              <w:rPr>
                <w:b/>
                <w:bCs/>
                <w:szCs w:val="20"/>
              </w:rPr>
              <w:t>Wt</w:t>
            </w:r>
            <w:proofErr w:type="spellEnd"/>
            <w:r w:rsidRPr="00BF041F">
              <w:rPr>
                <w:b/>
                <w:bCs/>
                <w:szCs w:val="20"/>
              </w:rPr>
              <w:t xml:space="preserve"> Charger</w:t>
            </w:r>
          </w:p>
        </w:tc>
        <w:tc>
          <w:tcPr>
            <w:tcW w:w="2717" w:type="dxa"/>
            <w:hideMark/>
          </w:tcPr>
          <w:p w:rsidR="00511B69" w:rsidRPr="00BF041F" w:rsidRDefault="00511B69" w:rsidP="00511B69">
            <w:pPr>
              <w:rPr>
                <w:b/>
                <w:bCs/>
                <w:szCs w:val="20"/>
              </w:rPr>
            </w:pPr>
            <w:r w:rsidRPr="00BF041F">
              <w:rPr>
                <w:b/>
                <w:bCs/>
                <w:szCs w:val="20"/>
              </w:rPr>
              <w:t>2B3AA4CV2AH116539</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19</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Chevrolet</w:t>
            </w:r>
          </w:p>
        </w:tc>
        <w:tc>
          <w:tcPr>
            <w:tcW w:w="1350" w:type="dxa"/>
            <w:hideMark/>
          </w:tcPr>
          <w:p w:rsidR="00511B69" w:rsidRPr="00BF041F" w:rsidRDefault="00511B69" w:rsidP="00511B69">
            <w:pPr>
              <w:rPr>
                <w:b/>
                <w:bCs/>
                <w:szCs w:val="20"/>
              </w:rPr>
            </w:pPr>
            <w:r w:rsidRPr="00BF041F">
              <w:rPr>
                <w:b/>
                <w:bCs/>
                <w:szCs w:val="20"/>
              </w:rPr>
              <w:t>Impala</w:t>
            </w:r>
          </w:p>
        </w:tc>
        <w:tc>
          <w:tcPr>
            <w:tcW w:w="2717" w:type="dxa"/>
            <w:hideMark/>
          </w:tcPr>
          <w:p w:rsidR="00511B69" w:rsidRPr="00BF041F" w:rsidRDefault="00511B69" w:rsidP="00511B69">
            <w:pPr>
              <w:rPr>
                <w:b/>
                <w:bCs/>
                <w:szCs w:val="20"/>
              </w:rPr>
            </w:pPr>
            <w:r w:rsidRPr="00BF041F">
              <w:rPr>
                <w:b/>
                <w:bCs/>
                <w:szCs w:val="20"/>
              </w:rPr>
              <w:t>2G1WS551769307241</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20</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Dodge</w:t>
            </w:r>
          </w:p>
        </w:tc>
        <w:tc>
          <w:tcPr>
            <w:tcW w:w="1350" w:type="dxa"/>
            <w:hideMark/>
          </w:tcPr>
          <w:p w:rsidR="00511B69" w:rsidRPr="00BF041F" w:rsidRDefault="00511B69" w:rsidP="00511B69">
            <w:pPr>
              <w:rPr>
                <w:b/>
                <w:bCs/>
                <w:szCs w:val="20"/>
              </w:rPr>
            </w:pPr>
            <w:r w:rsidRPr="00BF041F">
              <w:rPr>
                <w:b/>
                <w:bCs/>
                <w:szCs w:val="20"/>
              </w:rPr>
              <w:t>Durango</w:t>
            </w:r>
          </w:p>
        </w:tc>
        <w:tc>
          <w:tcPr>
            <w:tcW w:w="2717" w:type="dxa"/>
            <w:hideMark/>
          </w:tcPr>
          <w:p w:rsidR="00511B69" w:rsidRPr="00BF041F" w:rsidRDefault="00511B69" w:rsidP="00511B69">
            <w:pPr>
              <w:rPr>
                <w:b/>
                <w:bCs/>
                <w:szCs w:val="20"/>
              </w:rPr>
            </w:pPr>
            <w:r w:rsidRPr="00BF041F">
              <w:rPr>
                <w:b/>
                <w:bCs/>
                <w:szCs w:val="20"/>
              </w:rPr>
              <w:t>1D4HB48N55F547549</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21</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Ford</w:t>
            </w:r>
          </w:p>
        </w:tc>
        <w:tc>
          <w:tcPr>
            <w:tcW w:w="1350" w:type="dxa"/>
            <w:hideMark/>
          </w:tcPr>
          <w:p w:rsidR="00511B69" w:rsidRPr="00BF041F" w:rsidRDefault="00511B69" w:rsidP="00511B69">
            <w:pPr>
              <w:rPr>
                <w:b/>
                <w:bCs/>
                <w:szCs w:val="20"/>
              </w:rPr>
            </w:pPr>
            <w:r w:rsidRPr="00BF041F">
              <w:rPr>
                <w:b/>
                <w:bCs/>
                <w:szCs w:val="20"/>
              </w:rPr>
              <w:t>Explorer</w:t>
            </w:r>
          </w:p>
        </w:tc>
        <w:tc>
          <w:tcPr>
            <w:tcW w:w="2717" w:type="dxa"/>
            <w:hideMark/>
          </w:tcPr>
          <w:p w:rsidR="00511B69" w:rsidRPr="00BF041F" w:rsidRDefault="00511B69" w:rsidP="00511B69">
            <w:pPr>
              <w:rPr>
                <w:b/>
                <w:bCs/>
                <w:szCs w:val="20"/>
              </w:rPr>
            </w:pPr>
            <w:r w:rsidRPr="00BF041F">
              <w:rPr>
                <w:b/>
                <w:bCs/>
                <w:szCs w:val="20"/>
              </w:rPr>
              <w:t>1FM5K8AR3EGB54790</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22</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Ford</w:t>
            </w:r>
          </w:p>
        </w:tc>
        <w:tc>
          <w:tcPr>
            <w:tcW w:w="1350" w:type="dxa"/>
            <w:hideMark/>
          </w:tcPr>
          <w:p w:rsidR="00511B69" w:rsidRPr="00BF041F" w:rsidRDefault="00511B69" w:rsidP="00511B69">
            <w:pPr>
              <w:rPr>
                <w:b/>
                <w:bCs/>
                <w:szCs w:val="20"/>
              </w:rPr>
            </w:pPr>
            <w:r w:rsidRPr="00BF041F">
              <w:rPr>
                <w:b/>
                <w:bCs/>
                <w:szCs w:val="20"/>
              </w:rPr>
              <w:t>K8at 113 Explorer</w:t>
            </w:r>
          </w:p>
        </w:tc>
        <w:tc>
          <w:tcPr>
            <w:tcW w:w="2717" w:type="dxa"/>
            <w:hideMark/>
          </w:tcPr>
          <w:p w:rsidR="00511B69" w:rsidRPr="00BF041F" w:rsidRDefault="00511B69" w:rsidP="00511B69">
            <w:pPr>
              <w:rPr>
                <w:b/>
                <w:bCs/>
                <w:szCs w:val="20"/>
              </w:rPr>
            </w:pPr>
            <w:r w:rsidRPr="00BF041F">
              <w:rPr>
                <w:b/>
                <w:bCs/>
                <w:szCs w:val="20"/>
              </w:rPr>
              <w:t>1FM5K8AR7KGA20084</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23</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 xml:space="preserve">Dodge  </w:t>
            </w:r>
          </w:p>
        </w:tc>
        <w:tc>
          <w:tcPr>
            <w:tcW w:w="1350" w:type="dxa"/>
            <w:hideMark/>
          </w:tcPr>
          <w:p w:rsidR="00511B69" w:rsidRPr="00BF041F" w:rsidRDefault="00511B69" w:rsidP="00511B69">
            <w:pPr>
              <w:rPr>
                <w:b/>
                <w:bCs/>
                <w:szCs w:val="20"/>
              </w:rPr>
            </w:pPr>
            <w:r w:rsidRPr="00BF041F">
              <w:rPr>
                <w:b/>
                <w:bCs/>
                <w:szCs w:val="20"/>
              </w:rPr>
              <w:t>Grand Caravan</w:t>
            </w:r>
          </w:p>
        </w:tc>
        <w:tc>
          <w:tcPr>
            <w:tcW w:w="2717" w:type="dxa"/>
            <w:hideMark/>
          </w:tcPr>
          <w:p w:rsidR="00511B69" w:rsidRPr="00BF041F" w:rsidRDefault="00511B69" w:rsidP="00511B69">
            <w:pPr>
              <w:rPr>
                <w:b/>
                <w:bCs/>
                <w:szCs w:val="20"/>
              </w:rPr>
            </w:pPr>
            <w:r w:rsidRPr="00BF041F">
              <w:rPr>
                <w:b/>
                <w:bCs/>
                <w:szCs w:val="20"/>
              </w:rPr>
              <w:t>2C4RDGCG2DR591778</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24</w:t>
            </w:r>
          </w:p>
        </w:tc>
        <w:tc>
          <w:tcPr>
            <w:tcW w:w="1511" w:type="dxa"/>
            <w:hideMark/>
          </w:tcPr>
          <w:p w:rsidR="00511B69" w:rsidRPr="00BF041F" w:rsidRDefault="00511B69" w:rsidP="00511B69">
            <w:pPr>
              <w:rPr>
                <w:b/>
                <w:bCs/>
                <w:szCs w:val="20"/>
              </w:rPr>
            </w:pPr>
            <w:r w:rsidRPr="00BF041F">
              <w:rPr>
                <w:b/>
                <w:bCs/>
                <w:szCs w:val="20"/>
              </w:rPr>
              <w:t>Police</w:t>
            </w:r>
          </w:p>
        </w:tc>
        <w:tc>
          <w:tcPr>
            <w:tcW w:w="2368" w:type="dxa"/>
            <w:hideMark/>
          </w:tcPr>
          <w:p w:rsidR="00511B69" w:rsidRPr="00BF041F" w:rsidRDefault="00511B69" w:rsidP="00511B69">
            <w:pPr>
              <w:rPr>
                <w:b/>
                <w:bCs/>
                <w:szCs w:val="20"/>
              </w:rPr>
            </w:pPr>
            <w:r w:rsidRPr="00BF041F">
              <w:rPr>
                <w:b/>
                <w:bCs/>
                <w:szCs w:val="20"/>
              </w:rPr>
              <w:t>KAWASAKI</w:t>
            </w:r>
          </w:p>
        </w:tc>
        <w:tc>
          <w:tcPr>
            <w:tcW w:w="1350" w:type="dxa"/>
            <w:hideMark/>
          </w:tcPr>
          <w:p w:rsidR="00511B69" w:rsidRPr="00BF041F" w:rsidRDefault="00511B69" w:rsidP="00511B69">
            <w:pPr>
              <w:rPr>
                <w:b/>
                <w:bCs/>
                <w:szCs w:val="20"/>
              </w:rPr>
            </w:pPr>
            <w:r w:rsidRPr="00BF041F">
              <w:rPr>
                <w:b/>
                <w:bCs/>
                <w:szCs w:val="20"/>
              </w:rPr>
              <w:t>KZ1000-P</w:t>
            </w:r>
          </w:p>
        </w:tc>
        <w:tc>
          <w:tcPr>
            <w:tcW w:w="2717" w:type="dxa"/>
            <w:hideMark/>
          </w:tcPr>
          <w:p w:rsidR="00511B69" w:rsidRPr="00BF041F" w:rsidRDefault="00511B69" w:rsidP="00511B69">
            <w:pPr>
              <w:rPr>
                <w:b/>
                <w:bCs/>
                <w:szCs w:val="20"/>
              </w:rPr>
            </w:pPr>
            <w:r w:rsidRPr="00BF041F">
              <w:rPr>
                <w:b/>
                <w:bCs/>
                <w:szCs w:val="20"/>
              </w:rPr>
              <w:t>JKAKZCP201B519007</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25</w:t>
            </w:r>
          </w:p>
        </w:tc>
        <w:tc>
          <w:tcPr>
            <w:tcW w:w="1511" w:type="dxa"/>
            <w:hideMark/>
          </w:tcPr>
          <w:p w:rsidR="00511B69" w:rsidRPr="00BF041F" w:rsidRDefault="00511B69" w:rsidP="00511B69">
            <w:pPr>
              <w:rPr>
                <w:b/>
                <w:bCs/>
                <w:szCs w:val="20"/>
              </w:rPr>
            </w:pPr>
            <w:r w:rsidRPr="00BF041F">
              <w:rPr>
                <w:b/>
                <w:bCs/>
                <w:szCs w:val="20"/>
              </w:rPr>
              <w:t xml:space="preserve">Police </w:t>
            </w:r>
          </w:p>
        </w:tc>
        <w:tc>
          <w:tcPr>
            <w:tcW w:w="2368" w:type="dxa"/>
            <w:hideMark/>
          </w:tcPr>
          <w:p w:rsidR="00511B69" w:rsidRPr="00BF041F" w:rsidRDefault="00511B69" w:rsidP="00511B69">
            <w:pPr>
              <w:rPr>
                <w:b/>
                <w:bCs/>
                <w:szCs w:val="20"/>
              </w:rPr>
            </w:pPr>
            <w:r w:rsidRPr="00BF041F">
              <w:rPr>
                <w:b/>
                <w:bCs/>
                <w:szCs w:val="20"/>
              </w:rPr>
              <w:t>Ford</w:t>
            </w:r>
          </w:p>
        </w:tc>
        <w:tc>
          <w:tcPr>
            <w:tcW w:w="1350" w:type="dxa"/>
            <w:hideMark/>
          </w:tcPr>
          <w:p w:rsidR="00511B69" w:rsidRPr="00BF041F" w:rsidRDefault="00511B69" w:rsidP="00511B69">
            <w:pPr>
              <w:rPr>
                <w:b/>
                <w:bCs/>
                <w:szCs w:val="20"/>
              </w:rPr>
            </w:pPr>
            <w:r w:rsidRPr="00BF041F">
              <w:rPr>
                <w:b/>
                <w:bCs/>
                <w:szCs w:val="20"/>
              </w:rPr>
              <w:t>Pick Up White F250</w:t>
            </w:r>
          </w:p>
        </w:tc>
        <w:tc>
          <w:tcPr>
            <w:tcW w:w="2717" w:type="dxa"/>
            <w:hideMark/>
          </w:tcPr>
          <w:p w:rsidR="00511B69" w:rsidRPr="00BF041F" w:rsidRDefault="00511B69" w:rsidP="00511B69">
            <w:pPr>
              <w:rPr>
                <w:b/>
                <w:bCs/>
                <w:szCs w:val="20"/>
              </w:rPr>
            </w:pPr>
            <w:r w:rsidRPr="00BF041F">
              <w:rPr>
                <w:b/>
                <w:bCs/>
                <w:szCs w:val="20"/>
              </w:rPr>
              <w:t>1FTNX205X6EA46889</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26</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hideMark/>
          </w:tcPr>
          <w:p w:rsidR="00511B69" w:rsidRPr="00BF041F" w:rsidRDefault="00511B69" w:rsidP="00511B69">
            <w:pPr>
              <w:rPr>
                <w:b/>
                <w:bCs/>
                <w:szCs w:val="20"/>
              </w:rPr>
            </w:pPr>
            <w:r w:rsidRPr="00BF041F">
              <w:rPr>
                <w:b/>
                <w:bCs/>
                <w:szCs w:val="20"/>
              </w:rPr>
              <w:t>Tennant</w:t>
            </w:r>
          </w:p>
        </w:tc>
        <w:tc>
          <w:tcPr>
            <w:tcW w:w="1350" w:type="dxa"/>
            <w:hideMark/>
          </w:tcPr>
          <w:p w:rsidR="00511B69" w:rsidRPr="00BF041F" w:rsidRDefault="00511B69" w:rsidP="00511B69">
            <w:pPr>
              <w:rPr>
                <w:b/>
                <w:bCs/>
                <w:szCs w:val="20"/>
              </w:rPr>
            </w:pPr>
            <w:r w:rsidRPr="00BF041F">
              <w:rPr>
                <w:b/>
                <w:bCs/>
                <w:szCs w:val="20"/>
              </w:rPr>
              <w:t>Green Machine 636</w:t>
            </w:r>
          </w:p>
        </w:tc>
        <w:tc>
          <w:tcPr>
            <w:tcW w:w="2717" w:type="dxa"/>
            <w:hideMark/>
          </w:tcPr>
          <w:p w:rsidR="00511B69" w:rsidRPr="00BF041F" w:rsidRDefault="00511B69" w:rsidP="00511B69">
            <w:pPr>
              <w:rPr>
                <w:b/>
                <w:bCs/>
                <w:szCs w:val="20"/>
              </w:rPr>
            </w:pPr>
            <w:r w:rsidRPr="00BF041F">
              <w:rPr>
                <w:b/>
                <w:bCs/>
                <w:szCs w:val="20"/>
              </w:rPr>
              <w:t>4300-3099</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27</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hideMark/>
          </w:tcPr>
          <w:p w:rsidR="00511B69" w:rsidRPr="00BF041F" w:rsidRDefault="00511B69" w:rsidP="00511B69">
            <w:pPr>
              <w:rPr>
                <w:b/>
                <w:bCs/>
                <w:szCs w:val="20"/>
              </w:rPr>
            </w:pPr>
            <w:r w:rsidRPr="00BF041F">
              <w:rPr>
                <w:b/>
                <w:bCs/>
                <w:szCs w:val="20"/>
              </w:rPr>
              <w:t>Tennant</w:t>
            </w:r>
          </w:p>
        </w:tc>
        <w:tc>
          <w:tcPr>
            <w:tcW w:w="1350" w:type="dxa"/>
            <w:hideMark/>
          </w:tcPr>
          <w:p w:rsidR="00511B69" w:rsidRPr="00BF041F" w:rsidRDefault="00511B69" w:rsidP="00511B69">
            <w:pPr>
              <w:rPr>
                <w:b/>
                <w:bCs/>
                <w:szCs w:val="20"/>
              </w:rPr>
            </w:pPr>
            <w:r w:rsidRPr="00BF041F">
              <w:rPr>
                <w:b/>
                <w:bCs/>
                <w:szCs w:val="20"/>
              </w:rPr>
              <w:t>Green Machine 636</w:t>
            </w:r>
          </w:p>
        </w:tc>
        <w:tc>
          <w:tcPr>
            <w:tcW w:w="2717" w:type="dxa"/>
            <w:hideMark/>
          </w:tcPr>
          <w:p w:rsidR="00511B69" w:rsidRPr="00BF041F" w:rsidRDefault="00511B69" w:rsidP="00511B69">
            <w:pPr>
              <w:rPr>
                <w:b/>
                <w:bCs/>
                <w:szCs w:val="20"/>
              </w:rPr>
            </w:pPr>
            <w:r w:rsidRPr="00BF041F">
              <w:rPr>
                <w:b/>
                <w:bCs/>
                <w:szCs w:val="20"/>
              </w:rPr>
              <w:t>636-2133</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28</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hideMark/>
          </w:tcPr>
          <w:p w:rsidR="00511B69" w:rsidRPr="00BF041F" w:rsidRDefault="00511B69" w:rsidP="00511B69">
            <w:pPr>
              <w:rPr>
                <w:b/>
                <w:bCs/>
                <w:szCs w:val="20"/>
              </w:rPr>
            </w:pPr>
            <w:r w:rsidRPr="00BF041F">
              <w:rPr>
                <w:b/>
                <w:bCs/>
                <w:szCs w:val="20"/>
              </w:rPr>
              <w:t>Tennant</w:t>
            </w:r>
          </w:p>
        </w:tc>
        <w:tc>
          <w:tcPr>
            <w:tcW w:w="1350" w:type="dxa"/>
            <w:hideMark/>
          </w:tcPr>
          <w:p w:rsidR="00511B69" w:rsidRPr="00BF041F" w:rsidRDefault="00511B69" w:rsidP="00511B69">
            <w:pPr>
              <w:rPr>
                <w:b/>
                <w:bCs/>
                <w:szCs w:val="20"/>
              </w:rPr>
            </w:pPr>
            <w:r w:rsidRPr="00BF041F">
              <w:rPr>
                <w:b/>
                <w:bCs/>
                <w:szCs w:val="20"/>
              </w:rPr>
              <w:t>Green Machine 636</w:t>
            </w:r>
          </w:p>
        </w:tc>
        <w:tc>
          <w:tcPr>
            <w:tcW w:w="2717" w:type="dxa"/>
            <w:hideMark/>
          </w:tcPr>
          <w:p w:rsidR="00511B69" w:rsidRPr="00BF041F" w:rsidRDefault="00511B69" w:rsidP="00511B69">
            <w:pPr>
              <w:rPr>
                <w:b/>
                <w:bCs/>
                <w:szCs w:val="20"/>
              </w:rPr>
            </w:pPr>
            <w:r w:rsidRPr="00BF041F">
              <w:rPr>
                <w:b/>
                <w:bCs/>
                <w:szCs w:val="20"/>
              </w:rPr>
              <w:t>636-2134</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29</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hideMark/>
          </w:tcPr>
          <w:p w:rsidR="00511B69" w:rsidRPr="00BF041F" w:rsidRDefault="00511B69" w:rsidP="00511B69">
            <w:pPr>
              <w:rPr>
                <w:b/>
                <w:bCs/>
                <w:szCs w:val="20"/>
              </w:rPr>
            </w:pPr>
            <w:proofErr w:type="spellStart"/>
            <w:r w:rsidRPr="00BF041F">
              <w:rPr>
                <w:b/>
                <w:bCs/>
                <w:szCs w:val="20"/>
              </w:rPr>
              <w:t>Gmc</w:t>
            </w:r>
            <w:proofErr w:type="spellEnd"/>
          </w:p>
        </w:tc>
        <w:tc>
          <w:tcPr>
            <w:tcW w:w="1350" w:type="dxa"/>
            <w:hideMark/>
          </w:tcPr>
          <w:p w:rsidR="00511B69" w:rsidRPr="00BF041F" w:rsidRDefault="00511B69" w:rsidP="00511B69">
            <w:pPr>
              <w:rPr>
                <w:b/>
                <w:bCs/>
                <w:szCs w:val="20"/>
              </w:rPr>
            </w:pPr>
            <w:r w:rsidRPr="00BF041F">
              <w:rPr>
                <w:b/>
                <w:bCs/>
                <w:szCs w:val="20"/>
              </w:rPr>
              <w:t>Sierra 3500</w:t>
            </w:r>
          </w:p>
        </w:tc>
        <w:tc>
          <w:tcPr>
            <w:tcW w:w="2717" w:type="dxa"/>
            <w:hideMark/>
          </w:tcPr>
          <w:p w:rsidR="00511B69" w:rsidRPr="00BF041F" w:rsidRDefault="00511B69" w:rsidP="00511B69">
            <w:pPr>
              <w:rPr>
                <w:b/>
                <w:bCs/>
                <w:szCs w:val="20"/>
              </w:rPr>
            </w:pPr>
            <w:r w:rsidRPr="00BF041F">
              <w:rPr>
                <w:b/>
                <w:bCs/>
                <w:szCs w:val="20"/>
              </w:rPr>
              <w:t>1GDJK34U32E291589</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30</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hideMark/>
          </w:tcPr>
          <w:p w:rsidR="00511B69" w:rsidRPr="00BF041F" w:rsidRDefault="00511B69" w:rsidP="00511B69">
            <w:pPr>
              <w:rPr>
                <w:b/>
                <w:bCs/>
                <w:szCs w:val="20"/>
              </w:rPr>
            </w:pPr>
            <w:proofErr w:type="spellStart"/>
            <w:r w:rsidRPr="00BF041F">
              <w:rPr>
                <w:b/>
                <w:bCs/>
                <w:szCs w:val="20"/>
              </w:rPr>
              <w:t>Gmc</w:t>
            </w:r>
            <w:proofErr w:type="spellEnd"/>
          </w:p>
        </w:tc>
        <w:tc>
          <w:tcPr>
            <w:tcW w:w="1350" w:type="dxa"/>
            <w:hideMark/>
          </w:tcPr>
          <w:p w:rsidR="00511B69" w:rsidRPr="00BF041F" w:rsidRDefault="00511B69" w:rsidP="00511B69">
            <w:pPr>
              <w:rPr>
                <w:b/>
                <w:bCs/>
                <w:szCs w:val="20"/>
              </w:rPr>
            </w:pPr>
            <w:r w:rsidRPr="00BF041F">
              <w:rPr>
                <w:b/>
                <w:bCs/>
                <w:szCs w:val="20"/>
              </w:rPr>
              <w:t>Sierra 3500HD</w:t>
            </w:r>
          </w:p>
        </w:tc>
        <w:tc>
          <w:tcPr>
            <w:tcW w:w="2717" w:type="dxa"/>
            <w:hideMark/>
          </w:tcPr>
          <w:p w:rsidR="00511B69" w:rsidRPr="00BF041F" w:rsidRDefault="00511B69" w:rsidP="00511B69">
            <w:pPr>
              <w:rPr>
                <w:b/>
                <w:bCs/>
                <w:szCs w:val="20"/>
              </w:rPr>
            </w:pPr>
            <w:r w:rsidRPr="00BF041F">
              <w:rPr>
                <w:b/>
                <w:bCs/>
                <w:szCs w:val="20"/>
              </w:rPr>
              <w:t>1GDJC34UX7E142522</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31</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hideMark/>
          </w:tcPr>
          <w:p w:rsidR="00511B69" w:rsidRPr="00BF041F" w:rsidRDefault="00511B69" w:rsidP="00511B69">
            <w:pPr>
              <w:rPr>
                <w:b/>
                <w:bCs/>
                <w:szCs w:val="20"/>
              </w:rPr>
            </w:pPr>
            <w:r w:rsidRPr="00BF041F">
              <w:rPr>
                <w:b/>
                <w:bCs/>
                <w:szCs w:val="20"/>
              </w:rPr>
              <w:t>Volvo</w:t>
            </w:r>
          </w:p>
        </w:tc>
        <w:tc>
          <w:tcPr>
            <w:tcW w:w="1350" w:type="dxa"/>
            <w:hideMark/>
          </w:tcPr>
          <w:p w:rsidR="00511B69" w:rsidRPr="00BF041F" w:rsidRDefault="00511B69" w:rsidP="00511B69">
            <w:pPr>
              <w:rPr>
                <w:b/>
                <w:bCs/>
                <w:szCs w:val="20"/>
              </w:rPr>
            </w:pPr>
            <w:r w:rsidRPr="00BF041F">
              <w:rPr>
                <w:b/>
                <w:bCs/>
                <w:szCs w:val="20"/>
              </w:rPr>
              <w:t>FE Truck</w:t>
            </w:r>
          </w:p>
        </w:tc>
        <w:tc>
          <w:tcPr>
            <w:tcW w:w="2717" w:type="dxa"/>
            <w:hideMark/>
          </w:tcPr>
          <w:p w:rsidR="00511B69" w:rsidRPr="00BF041F" w:rsidRDefault="00511B69" w:rsidP="00511B69">
            <w:pPr>
              <w:rPr>
                <w:b/>
                <w:bCs/>
                <w:szCs w:val="20"/>
              </w:rPr>
            </w:pPr>
            <w:r w:rsidRPr="00BF041F">
              <w:rPr>
                <w:b/>
                <w:bCs/>
                <w:szCs w:val="20"/>
              </w:rPr>
              <w:t>4V52AFEC6PR472477</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32</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hideMark/>
          </w:tcPr>
          <w:p w:rsidR="00511B69" w:rsidRPr="00BF041F" w:rsidRDefault="00511B69" w:rsidP="00511B69">
            <w:pPr>
              <w:rPr>
                <w:b/>
                <w:bCs/>
                <w:szCs w:val="20"/>
              </w:rPr>
            </w:pPr>
            <w:r w:rsidRPr="00BF041F">
              <w:rPr>
                <w:b/>
                <w:bCs/>
                <w:szCs w:val="20"/>
              </w:rPr>
              <w:t>Volvo</w:t>
            </w:r>
          </w:p>
        </w:tc>
        <w:tc>
          <w:tcPr>
            <w:tcW w:w="1350" w:type="dxa"/>
            <w:hideMark/>
          </w:tcPr>
          <w:p w:rsidR="00511B69" w:rsidRPr="00BF041F" w:rsidRDefault="00511B69" w:rsidP="00511B69">
            <w:pPr>
              <w:rPr>
                <w:b/>
                <w:bCs/>
                <w:szCs w:val="20"/>
              </w:rPr>
            </w:pPr>
            <w:r w:rsidRPr="00BF041F">
              <w:rPr>
                <w:b/>
                <w:bCs/>
                <w:szCs w:val="20"/>
              </w:rPr>
              <w:t>FE Truck</w:t>
            </w:r>
          </w:p>
        </w:tc>
        <w:tc>
          <w:tcPr>
            <w:tcW w:w="2717" w:type="dxa"/>
            <w:hideMark/>
          </w:tcPr>
          <w:p w:rsidR="00511B69" w:rsidRPr="00BF041F" w:rsidRDefault="00511B69" w:rsidP="00511B69">
            <w:pPr>
              <w:rPr>
                <w:b/>
                <w:bCs/>
                <w:szCs w:val="20"/>
              </w:rPr>
            </w:pPr>
            <w:r w:rsidRPr="00BF041F">
              <w:rPr>
                <w:b/>
                <w:bCs/>
                <w:szCs w:val="20"/>
              </w:rPr>
              <w:t>4V52AFEC4PR472476</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33</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hideMark/>
          </w:tcPr>
          <w:p w:rsidR="00511B69" w:rsidRPr="00BF041F" w:rsidRDefault="00511B69" w:rsidP="00511B69">
            <w:pPr>
              <w:rPr>
                <w:b/>
                <w:bCs/>
                <w:szCs w:val="20"/>
              </w:rPr>
            </w:pPr>
            <w:r w:rsidRPr="00BF041F">
              <w:rPr>
                <w:b/>
                <w:bCs/>
                <w:szCs w:val="20"/>
              </w:rPr>
              <w:t>PICK UP</w:t>
            </w:r>
          </w:p>
        </w:tc>
        <w:tc>
          <w:tcPr>
            <w:tcW w:w="1350" w:type="dxa"/>
            <w:hideMark/>
          </w:tcPr>
          <w:p w:rsidR="00511B69" w:rsidRPr="00BF041F" w:rsidRDefault="00511B69" w:rsidP="00511B69">
            <w:pPr>
              <w:rPr>
                <w:b/>
                <w:bCs/>
                <w:szCs w:val="20"/>
              </w:rPr>
            </w:pPr>
            <w:r w:rsidRPr="00BF041F">
              <w:rPr>
                <w:b/>
                <w:bCs/>
                <w:szCs w:val="20"/>
              </w:rPr>
              <w:t>Sierra 3500</w:t>
            </w:r>
          </w:p>
        </w:tc>
        <w:tc>
          <w:tcPr>
            <w:tcW w:w="2717" w:type="dxa"/>
            <w:hideMark/>
          </w:tcPr>
          <w:p w:rsidR="00511B69" w:rsidRPr="00BF041F" w:rsidRDefault="00511B69" w:rsidP="00511B69">
            <w:pPr>
              <w:rPr>
                <w:b/>
                <w:bCs/>
                <w:szCs w:val="20"/>
              </w:rPr>
            </w:pPr>
            <w:r w:rsidRPr="00BF041F">
              <w:rPr>
                <w:b/>
                <w:bCs/>
                <w:szCs w:val="20"/>
              </w:rPr>
              <w:t>1GDJK34U92E292570</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34</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hideMark/>
          </w:tcPr>
          <w:p w:rsidR="00511B69" w:rsidRPr="00BF041F" w:rsidRDefault="00511B69" w:rsidP="00511B69">
            <w:pPr>
              <w:rPr>
                <w:b/>
                <w:bCs/>
                <w:szCs w:val="20"/>
              </w:rPr>
            </w:pPr>
            <w:proofErr w:type="spellStart"/>
            <w:r w:rsidRPr="00BF041F">
              <w:rPr>
                <w:b/>
                <w:bCs/>
                <w:szCs w:val="20"/>
              </w:rPr>
              <w:t>Gmc</w:t>
            </w:r>
            <w:proofErr w:type="spellEnd"/>
          </w:p>
        </w:tc>
        <w:tc>
          <w:tcPr>
            <w:tcW w:w="1350" w:type="dxa"/>
            <w:hideMark/>
          </w:tcPr>
          <w:p w:rsidR="00511B69" w:rsidRPr="00BF041F" w:rsidRDefault="00511B69" w:rsidP="00511B69">
            <w:pPr>
              <w:rPr>
                <w:b/>
                <w:bCs/>
                <w:szCs w:val="20"/>
              </w:rPr>
            </w:pPr>
            <w:r w:rsidRPr="00BF041F">
              <w:rPr>
                <w:b/>
                <w:bCs/>
                <w:szCs w:val="20"/>
              </w:rPr>
              <w:t>Sierra Classic 2500HD</w:t>
            </w:r>
          </w:p>
        </w:tc>
        <w:tc>
          <w:tcPr>
            <w:tcW w:w="2717" w:type="dxa"/>
            <w:hideMark/>
          </w:tcPr>
          <w:p w:rsidR="00511B69" w:rsidRPr="00BF041F" w:rsidRDefault="00511B69" w:rsidP="00511B69">
            <w:pPr>
              <w:rPr>
                <w:b/>
                <w:bCs/>
                <w:szCs w:val="20"/>
              </w:rPr>
            </w:pPr>
            <w:r w:rsidRPr="00BF041F">
              <w:rPr>
                <w:b/>
                <w:bCs/>
                <w:szCs w:val="20"/>
              </w:rPr>
              <w:t>1GTHK24U97E164320</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35</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hideMark/>
          </w:tcPr>
          <w:p w:rsidR="00511B69" w:rsidRPr="00BF041F" w:rsidRDefault="00511B69" w:rsidP="00511B69">
            <w:pPr>
              <w:rPr>
                <w:b/>
                <w:bCs/>
                <w:szCs w:val="20"/>
              </w:rPr>
            </w:pPr>
            <w:proofErr w:type="spellStart"/>
            <w:r w:rsidRPr="00BF041F">
              <w:rPr>
                <w:b/>
                <w:bCs/>
                <w:szCs w:val="20"/>
              </w:rPr>
              <w:t>Gmc</w:t>
            </w:r>
            <w:proofErr w:type="spellEnd"/>
            <w:r w:rsidRPr="00BF041F">
              <w:rPr>
                <w:b/>
                <w:bCs/>
                <w:szCs w:val="20"/>
              </w:rPr>
              <w:t xml:space="preserve"> Pickup-</w:t>
            </w:r>
          </w:p>
        </w:tc>
        <w:tc>
          <w:tcPr>
            <w:tcW w:w="1350" w:type="dxa"/>
            <w:hideMark/>
          </w:tcPr>
          <w:p w:rsidR="00511B69" w:rsidRPr="00BF041F" w:rsidRDefault="00511B69" w:rsidP="00511B69">
            <w:pPr>
              <w:rPr>
                <w:b/>
                <w:bCs/>
                <w:szCs w:val="20"/>
              </w:rPr>
            </w:pPr>
            <w:r w:rsidRPr="00BF041F">
              <w:rPr>
                <w:b/>
                <w:bCs/>
                <w:szCs w:val="20"/>
              </w:rPr>
              <w:t>Sierra 3500</w:t>
            </w:r>
          </w:p>
        </w:tc>
        <w:tc>
          <w:tcPr>
            <w:tcW w:w="2717" w:type="dxa"/>
            <w:hideMark/>
          </w:tcPr>
          <w:p w:rsidR="00511B69" w:rsidRPr="00BF041F" w:rsidRDefault="00511B69" w:rsidP="00511B69">
            <w:pPr>
              <w:rPr>
                <w:b/>
                <w:bCs/>
                <w:szCs w:val="20"/>
              </w:rPr>
            </w:pPr>
            <w:r w:rsidRPr="00BF041F">
              <w:rPr>
                <w:b/>
                <w:bCs/>
                <w:szCs w:val="20"/>
              </w:rPr>
              <w:t>1GDJK34U72E289361</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36</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hideMark/>
          </w:tcPr>
          <w:p w:rsidR="00511B69" w:rsidRPr="00BF041F" w:rsidRDefault="00511B69" w:rsidP="00511B69">
            <w:pPr>
              <w:rPr>
                <w:b/>
                <w:bCs/>
                <w:szCs w:val="20"/>
              </w:rPr>
            </w:pPr>
            <w:proofErr w:type="spellStart"/>
            <w:r w:rsidRPr="00BF041F">
              <w:rPr>
                <w:b/>
                <w:bCs/>
                <w:szCs w:val="20"/>
              </w:rPr>
              <w:t>Gmc</w:t>
            </w:r>
            <w:proofErr w:type="spellEnd"/>
          </w:p>
        </w:tc>
        <w:tc>
          <w:tcPr>
            <w:tcW w:w="1350" w:type="dxa"/>
            <w:hideMark/>
          </w:tcPr>
          <w:p w:rsidR="00511B69" w:rsidRPr="00BF041F" w:rsidRDefault="00511B69" w:rsidP="00511B69">
            <w:pPr>
              <w:rPr>
                <w:b/>
                <w:bCs/>
                <w:szCs w:val="20"/>
              </w:rPr>
            </w:pPr>
            <w:r w:rsidRPr="00BF041F">
              <w:rPr>
                <w:b/>
                <w:bCs/>
                <w:szCs w:val="20"/>
              </w:rPr>
              <w:t>Sierra 2500HD</w:t>
            </w:r>
          </w:p>
        </w:tc>
        <w:tc>
          <w:tcPr>
            <w:tcW w:w="2717" w:type="dxa"/>
            <w:hideMark/>
          </w:tcPr>
          <w:p w:rsidR="00511B69" w:rsidRPr="00BF041F" w:rsidRDefault="00511B69" w:rsidP="00511B69">
            <w:pPr>
              <w:rPr>
                <w:b/>
                <w:bCs/>
                <w:szCs w:val="20"/>
              </w:rPr>
            </w:pPr>
            <w:r w:rsidRPr="00BF041F">
              <w:rPr>
                <w:b/>
                <w:bCs/>
                <w:szCs w:val="20"/>
              </w:rPr>
              <w:t>1GTHK24UX4E231180</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5"/>
        </w:trPr>
        <w:tc>
          <w:tcPr>
            <w:tcW w:w="616" w:type="dxa"/>
            <w:noWrap/>
            <w:hideMark/>
          </w:tcPr>
          <w:p w:rsidR="00511B69" w:rsidRPr="00BF041F" w:rsidRDefault="00511B69" w:rsidP="00511B69">
            <w:pPr>
              <w:rPr>
                <w:b/>
                <w:bCs/>
                <w:szCs w:val="20"/>
              </w:rPr>
            </w:pPr>
            <w:r w:rsidRPr="00BF041F">
              <w:rPr>
                <w:b/>
                <w:bCs/>
                <w:szCs w:val="20"/>
              </w:rPr>
              <w:t>37</w:t>
            </w:r>
          </w:p>
        </w:tc>
        <w:tc>
          <w:tcPr>
            <w:tcW w:w="1511" w:type="dxa"/>
            <w:hideMark/>
          </w:tcPr>
          <w:p w:rsidR="00511B69" w:rsidRPr="00BF041F" w:rsidRDefault="00511B69" w:rsidP="00511B69">
            <w:pPr>
              <w:rPr>
                <w:b/>
                <w:bCs/>
                <w:szCs w:val="20"/>
              </w:rPr>
            </w:pPr>
            <w:r w:rsidRPr="00BF041F">
              <w:rPr>
                <w:b/>
                <w:bCs/>
                <w:szCs w:val="20"/>
              </w:rPr>
              <w:t>Senior Citizen</w:t>
            </w:r>
          </w:p>
        </w:tc>
        <w:tc>
          <w:tcPr>
            <w:tcW w:w="2368" w:type="dxa"/>
            <w:hideMark/>
          </w:tcPr>
          <w:p w:rsidR="00511B69" w:rsidRPr="00BF041F" w:rsidRDefault="00511B69" w:rsidP="00511B69">
            <w:pPr>
              <w:rPr>
                <w:b/>
                <w:bCs/>
                <w:szCs w:val="20"/>
              </w:rPr>
            </w:pPr>
            <w:r w:rsidRPr="00BF041F">
              <w:rPr>
                <w:b/>
                <w:bCs/>
                <w:szCs w:val="20"/>
              </w:rPr>
              <w:t>International</w:t>
            </w:r>
          </w:p>
        </w:tc>
        <w:tc>
          <w:tcPr>
            <w:tcW w:w="1350" w:type="dxa"/>
            <w:hideMark/>
          </w:tcPr>
          <w:p w:rsidR="00511B69" w:rsidRPr="00BF041F" w:rsidRDefault="00511B69" w:rsidP="00511B69">
            <w:pPr>
              <w:rPr>
                <w:b/>
                <w:bCs/>
                <w:szCs w:val="20"/>
              </w:rPr>
            </w:pPr>
            <w:r w:rsidRPr="00BF041F">
              <w:rPr>
                <w:b/>
                <w:bCs/>
                <w:szCs w:val="20"/>
              </w:rPr>
              <w:t>3400 T44E Bus</w:t>
            </w:r>
          </w:p>
        </w:tc>
        <w:tc>
          <w:tcPr>
            <w:tcW w:w="2717" w:type="dxa"/>
            <w:hideMark/>
          </w:tcPr>
          <w:p w:rsidR="00511B69" w:rsidRPr="00BF041F" w:rsidRDefault="00511B69" w:rsidP="00511B69">
            <w:pPr>
              <w:rPr>
                <w:b/>
                <w:bCs/>
                <w:szCs w:val="20"/>
              </w:rPr>
            </w:pPr>
            <w:r w:rsidRPr="00BF041F">
              <w:rPr>
                <w:b/>
                <w:bCs/>
                <w:szCs w:val="20"/>
              </w:rPr>
              <w:t>1HVBEABM2YH274906</w:t>
            </w:r>
          </w:p>
        </w:tc>
        <w:tc>
          <w:tcPr>
            <w:tcW w:w="1800" w:type="dxa"/>
            <w:noWrap/>
            <w:hideMark/>
          </w:tcPr>
          <w:p w:rsidR="00511B69" w:rsidRPr="00BF041F" w:rsidRDefault="00511B69" w:rsidP="00511B69">
            <w:pPr>
              <w:rPr>
                <w:b/>
                <w:bCs/>
                <w:szCs w:val="20"/>
              </w:rPr>
            </w:pPr>
            <w:r w:rsidRPr="00BF041F">
              <w:rPr>
                <w:b/>
                <w:bCs/>
                <w:szCs w:val="20"/>
              </w:rPr>
              <w:t xml:space="preserve">$500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38</w:t>
            </w:r>
          </w:p>
        </w:tc>
        <w:tc>
          <w:tcPr>
            <w:tcW w:w="1511" w:type="dxa"/>
            <w:hideMark/>
          </w:tcPr>
          <w:p w:rsidR="00511B69" w:rsidRPr="00BF041F" w:rsidRDefault="00511B69" w:rsidP="00511B69">
            <w:pPr>
              <w:rPr>
                <w:b/>
                <w:bCs/>
                <w:szCs w:val="20"/>
              </w:rPr>
            </w:pPr>
            <w:r w:rsidRPr="00BF041F">
              <w:rPr>
                <w:b/>
                <w:bCs/>
                <w:szCs w:val="20"/>
              </w:rPr>
              <w:t>Police</w:t>
            </w:r>
          </w:p>
        </w:tc>
        <w:tc>
          <w:tcPr>
            <w:tcW w:w="2368" w:type="dxa"/>
            <w:noWrap/>
            <w:hideMark/>
          </w:tcPr>
          <w:p w:rsidR="00511B69" w:rsidRPr="00BF041F" w:rsidRDefault="00511B69" w:rsidP="00511B69">
            <w:pPr>
              <w:rPr>
                <w:b/>
                <w:bCs/>
                <w:szCs w:val="20"/>
              </w:rPr>
            </w:pPr>
            <w:r w:rsidRPr="00BF041F">
              <w:rPr>
                <w:b/>
                <w:bCs/>
                <w:szCs w:val="20"/>
              </w:rPr>
              <w:t xml:space="preserve">Kawasaki </w:t>
            </w:r>
          </w:p>
        </w:tc>
        <w:tc>
          <w:tcPr>
            <w:tcW w:w="1350" w:type="dxa"/>
            <w:hideMark/>
          </w:tcPr>
          <w:p w:rsidR="00511B69" w:rsidRPr="00BF041F" w:rsidRDefault="00511B69" w:rsidP="00511B69">
            <w:pPr>
              <w:rPr>
                <w:b/>
                <w:bCs/>
                <w:szCs w:val="20"/>
              </w:rPr>
            </w:pPr>
            <w:r w:rsidRPr="00BF041F">
              <w:rPr>
                <w:b/>
                <w:bCs/>
                <w:szCs w:val="20"/>
              </w:rPr>
              <w:t>KZ1000-P</w:t>
            </w:r>
          </w:p>
        </w:tc>
        <w:tc>
          <w:tcPr>
            <w:tcW w:w="2717" w:type="dxa"/>
            <w:noWrap/>
            <w:hideMark/>
          </w:tcPr>
          <w:p w:rsidR="00511B69" w:rsidRPr="00BF041F" w:rsidRDefault="00511B69" w:rsidP="00511B69">
            <w:pPr>
              <w:rPr>
                <w:b/>
                <w:bCs/>
                <w:szCs w:val="20"/>
              </w:rPr>
            </w:pPr>
            <w:r w:rsidRPr="00BF041F">
              <w:rPr>
                <w:b/>
                <w:bCs/>
                <w:szCs w:val="20"/>
              </w:rPr>
              <w:t xml:space="preserve">JKAKZT00JE060227 </w:t>
            </w:r>
          </w:p>
        </w:tc>
        <w:tc>
          <w:tcPr>
            <w:tcW w:w="1800" w:type="dxa"/>
            <w:noWrap/>
            <w:hideMark/>
          </w:tcPr>
          <w:p w:rsidR="00511B69" w:rsidRPr="00BF041F" w:rsidRDefault="00511B69" w:rsidP="00511B69">
            <w:pPr>
              <w:rPr>
                <w:b/>
                <w:bCs/>
                <w:szCs w:val="20"/>
              </w:rPr>
            </w:pPr>
            <w:r w:rsidRPr="00BF041F">
              <w:rPr>
                <w:b/>
                <w:bCs/>
                <w:szCs w:val="20"/>
              </w:rPr>
              <w:t xml:space="preserve">$200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39</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noWrap/>
            <w:hideMark/>
          </w:tcPr>
          <w:p w:rsidR="00511B69" w:rsidRPr="00BF041F" w:rsidRDefault="00511B69" w:rsidP="00511B69">
            <w:pPr>
              <w:rPr>
                <w:b/>
                <w:bCs/>
                <w:szCs w:val="20"/>
              </w:rPr>
            </w:pPr>
            <w:r w:rsidRPr="00BF041F">
              <w:rPr>
                <w:b/>
                <w:bCs/>
                <w:szCs w:val="20"/>
              </w:rPr>
              <w:t>FISHER 8' HD</w:t>
            </w:r>
          </w:p>
        </w:tc>
        <w:tc>
          <w:tcPr>
            <w:tcW w:w="1350" w:type="dxa"/>
            <w:noWrap/>
            <w:hideMark/>
          </w:tcPr>
          <w:p w:rsidR="00511B69" w:rsidRPr="00BF041F" w:rsidRDefault="00511B69" w:rsidP="00511B69">
            <w:pPr>
              <w:rPr>
                <w:b/>
                <w:bCs/>
                <w:szCs w:val="20"/>
              </w:rPr>
            </w:pPr>
            <w:r w:rsidRPr="00BF041F">
              <w:rPr>
                <w:b/>
                <w:bCs/>
                <w:szCs w:val="20"/>
              </w:rPr>
              <w:t>FISHER 8' HD</w:t>
            </w:r>
          </w:p>
        </w:tc>
        <w:tc>
          <w:tcPr>
            <w:tcW w:w="2717" w:type="dxa"/>
            <w:noWrap/>
            <w:hideMark/>
          </w:tcPr>
          <w:p w:rsidR="00511B69" w:rsidRPr="00BF041F" w:rsidRDefault="00511B69" w:rsidP="00511B69">
            <w:pPr>
              <w:rPr>
                <w:b/>
                <w:bCs/>
                <w:szCs w:val="20"/>
              </w:rPr>
            </w:pPr>
            <w:r w:rsidRPr="00BF041F">
              <w:rPr>
                <w:b/>
                <w:bCs/>
                <w:szCs w:val="20"/>
              </w:rPr>
              <w:t>1109212095752800.00</w:t>
            </w:r>
          </w:p>
        </w:tc>
        <w:tc>
          <w:tcPr>
            <w:tcW w:w="1800" w:type="dxa"/>
            <w:noWrap/>
            <w:hideMark/>
          </w:tcPr>
          <w:p w:rsidR="00511B69" w:rsidRPr="00BF041F" w:rsidRDefault="00511B69" w:rsidP="00511B69">
            <w:pPr>
              <w:rPr>
                <w:b/>
                <w:bCs/>
                <w:szCs w:val="20"/>
              </w:rPr>
            </w:pPr>
            <w:r w:rsidRPr="00BF041F">
              <w:rPr>
                <w:b/>
                <w:bCs/>
                <w:szCs w:val="20"/>
              </w:rPr>
              <w:t xml:space="preserve">$100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40</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noWrap/>
            <w:hideMark/>
          </w:tcPr>
          <w:p w:rsidR="00511B69" w:rsidRPr="00BF041F" w:rsidRDefault="00511B69" w:rsidP="00511B69">
            <w:pPr>
              <w:rPr>
                <w:b/>
                <w:bCs/>
                <w:szCs w:val="20"/>
              </w:rPr>
            </w:pPr>
            <w:r w:rsidRPr="00BF041F">
              <w:rPr>
                <w:b/>
                <w:bCs/>
                <w:szCs w:val="20"/>
              </w:rPr>
              <w:t xml:space="preserve"> MEYER LP 9.0 </w:t>
            </w:r>
          </w:p>
        </w:tc>
        <w:tc>
          <w:tcPr>
            <w:tcW w:w="1350" w:type="dxa"/>
            <w:noWrap/>
            <w:hideMark/>
          </w:tcPr>
          <w:p w:rsidR="00511B69" w:rsidRPr="00BF041F" w:rsidRDefault="00511B69" w:rsidP="00511B69">
            <w:pPr>
              <w:rPr>
                <w:b/>
                <w:bCs/>
                <w:szCs w:val="20"/>
              </w:rPr>
            </w:pPr>
            <w:r w:rsidRPr="00BF041F">
              <w:rPr>
                <w:b/>
                <w:bCs/>
                <w:szCs w:val="20"/>
              </w:rPr>
              <w:t xml:space="preserve"> MEYER LP 9.0 </w:t>
            </w:r>
          </w:p>
        </w:tc>
        <w:tc>
          <w:tcPr>
            <w:tcW w:w="2717" w:type="dxa"/>
            <w:noWrap/>
            <w:hideMark/>
          </w:tcPr>
          <w:p w:rsidR="00511B69" w:rsidRPr="00BF041F" w:rsidRDefault="00511B69" w:rsidP="00511B69">
            <w:pPr>
              <w:rPr>
                <w:b/>
                <w:bCs/>
                <w:szCs w:val="20"/>
              </w:rPr>
            </w:pPr>
            <w:r w:rsidRPr="00BF041F">
              <w:rPr>
                <w:b/>
                <w:bCs/>
                <w:szCs w:val="20"/>
              </w:rPr>
              <w:t>1635009403.00</w:t>
            </w:r>
          </w:p>
        </w:tc>
        <w:tc>
          <w:tcPr>
            <w:tcW w:w="1800" w:type="dxa"/>
            <w:noWrap/>
            <w:hideMark/>
          </w:tcPr>
          <w:p w:rsidR="00511B69" w:rsidRPr="00BF041F" w:rsidRDefault="00511B69" w:rsidP="00511B69">
            <w:pPr>
              <w:rPr>
                <w:b/>
                <w:bCs/>
                <w:szCs w:val="20"/>
              </w:rPr>
            </w:pPr>
            <w:r w:rsidRPr="00BF041F">
              <w:rPr>
                <w:b/>
                <w:bCs/>
                <w:szCs w:val="20"/>
              </w:rPr>
              <w:t xml:space="preserve">$100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41</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noWrap/>
            <w:hideMark/>
          </w:tcPr>
          <w:p w:rsidR="00511B69" w:rsidRPr="00BF041F" w:rsidRDefault="00511B69" w:rsidP="00511B69">
            <w:pPr>
              <w:rPr>
                <w:b/>
                <w:bCs/>
                <w:szCs w:val="20"/>
              </w:rPr>
            </w:pPr>
            <w:r w:rsidRPr="00BF041F">
              <w:rPr>
                <w:b/>
                <w:bCs/>
                <w:szCs w:val="20"/>
              </w:rPr>
              <w:t>FISHER 8' HD</w:t>
            </w:r>
          </w:p>
        </w:tc>
        <w:tc>
          <w:tcPr>
            <w:tcW w:w="1350" w:type="dxa"/>
            <w:noWrap/>
            <w:hideMark/>
          </w:tcPr>
          <w:p w:rsidR="00511B69" w:rsidRPr="00BF041F" w:rsidRDefault="00511B69" w:rsidP="00511B69">
            <w:pPr>
              <w:rPr>
                <w:b/>
                <w:bCs/>
                <w:szCs w:val="20"/>
              </w:rPr>
            </w:pPr>
            <w:r w:rsidRPr="00BF041F">
              <w:rPr>
                <w:b/>
                <w:bCs/>
                <w:szCs w:val="20"/>
              </w:rPr>
              <w:t>FISHER 8' HD</w:t>
            </w:r>
          </w:p>
        </w:tc>
        <w:tc>
          <w:tcPr>
            <w:tcW w:w="2717" w:type="dxa"/>
            <w:noWrap/>
            <w:hideMark/>
          </w:tcPr>
          <w:p w:rsidR="00511B69" w:rsidRPr="00BF041F" w:rsidRDefault="00511B69" w:rsidP="00511B69">
            <w:pPr>
              <w:rPr>
                <w:b/>
                <w:bCs/>
                <w:szCs w:val="20"/>
              </w:rPr>
            </w:pPr>
            <w:r w:rsidRPr="00BF041F">
              <w:rPr>
                <w:b/>
                <w:bCs/>
                <w:szCs w:val="20"/>
              </w:rPr>
              <w:t>311252001952800.00</w:t>
            </w:r>
          </w:p>
        </w:tc>
        <w:tc>
          <w:tcPr>
            <w:tcW w:w="1800" w:type="dxa"/>
            <w:noWrap/>
            <w:hideMark/>
          </w:tcPr>
          <w:p w:rsidR="00511B69" w:rsidRPr="00BF041F" w:rsidRDefault="00511B69" w:rsidP="00511B69">
            <w:pPr>
              <w:rPr>
                <w:b/>
                <w:bCs/>
                <w:szCs w:val="20"/>
              </w:rPr>
            </w:pPr>
            <w:r w:rsidRPr="00BF041F">
              <w:rPr>
                <w:b/>
                <w:bCs/>
                <w:szCs w:val="20"/>
              </w:rPr>
              <w:t xml:space="preserve">$100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42</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noWrap/>
            <w:hideMark/>
          </w:tcPr>
          <w:p w:rsidR="00511B69" w:rsidRPr="00BF041F" w:rsidRDefault="00511B69" w:rsidP="00511B69">
            <w:pPr>
              <w:rPr>
                <w:b/>
                <w:bCs/>
                <w:szCs w:val="20"/>
              </w:rPr>
            </w:pPr>
            <w:r w:rsidRPr="00BF041F">
              <w:rPr>
                <w:b/>
                <w:bCs/>
                <w:szCs w:val="20"/>
              </w:rPr>
              <w:t>WESTERN 8' PRO PLUS</w:t>
            </w:r>
          </w:p>
        </w:tc>
        <w:tc>
          <w:tcPr>
            <w:tcW w:w="1350" w:type="dxa"/>
            <w:noWrap/>
            <w:hideMark/>
          </w:tcPr>
          <w:p w:rsidR="00511B69" w:rsidRPr="00BF041F" w:rsidRDefault="00511B69" w:rsidP="00511B69">
            <w:pPr>
              <w:rPr>
                <w:b/>
                <w:bCs/>
                <w:szCs w:val="20"/>
              </w:rPr>
            </w:pPr>
            <w:r w:rsidRPr="00BF041F">
              <w:rPr>
                <w:b/>
                <w:bCs/>
                <w:szCs w:val="20"/>
              </w:rPr>
              <w:t>WESTERN 8' PRO PLUS</w:t>
            </w:r>
          </w:p>
        </w:tc>
        <w:tc>
          <w:tcPr>
            <w:tcW w:w="2717" w:type="dxa"/>
            <w:noWrap/>
            <w:hideMark/>
          </w:tcPr>
          <w:p w:rsidR="00511B69" w:rsidRPr="00BF041F" w:rsidRDefault="00511B69" w:rsidP="00511B69">
            <w:pPr>
              <w:rPr>
                <w:b/>
                <w:bCs/>
                <w:szCs w:val="20"/>
              </w:rPr>
            </w:pPr>
            <w:r w:rsidRPr="00BF041F">
              <w:rPr>
                <w:b/>
                <w:bCs/>
                <w:szCs w:val="20"/>
              </w:rPr>
              <w:t>6090710716166890.00</w:t>
            </w:r>
          </w:p>
        </w:tc>
        <w:tc>
          <w:tcPr>
            <w:tcW w:w="1800" w:type="dxa"/>
            <w:noWrap/>
            <w:hideMark/>
          </w:tcPr>
          <w:p w:rsidR="00511B69" w:rsidRPr="00BF041F" w:rsidRDefault="00511B69" w:rsidP="00511B69">
            <w:pPr>
              <w:rPr>
                <w:b/>
                <w:bCs/>
                <w:szCs w:val="20"/>
              </w:rPr>
            </w:pPr>
            <w:r w:rsidRPr="00BF041F">
              <w:rPr>
                <w:b/>
                <w:bCs/>
                <w:szCs w:val="20"/>
              </w:rPr>
              <w:t xml:space="preserve">$100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43</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noWrap/>
            <w:hideMark/>
          </w:tcPr>
          <w:p w:rsidR="00511B69" w:rsidRPr="00BF041F" w:rsidRDefault="00511B69" w:rsidP="00511B69">
            <w:pPr>
              <w:rPr>
                <w:b/>
                <w:bCs/>
                <w:szCs w:val="20"/>
              </w:rPr>
            </w:pPr>
            <w:r w:rsidRPr="00BF041F">
              <w:rPr>
                <w:b/>
                <w:bCs/>
                <w:szCs w:val="20"/>
              </w:rPr>
              <w:t>WESTERN 8' PRO PLUS</w:t>
            </w:r>
          </w:p>
        </w:tc>
        <w:tc>
          <w:tcPr>
            <w:tcW w:w="1350" w:type="dxa"/>
            <w:noWrap/>
            <w:hideMark/>
          </w:tcPr>
          <w:p w:rsidR="00511B69" w:rsidRPr="00BF041F" w:rsidRDefault="00511B69" w:rsidP="00511B69">
            <w:pPr>
              <w:rPr>
                <w:b/>
                <w:bCs/>
                <w:szCs w:val="20"/>
              </w:rPr>
            </w:pPr>
            <w:r w:rsidRPr="00BF041F">
              <w:rPr>
                <w:b/>
                <w:bCs/>
                <w:szCs w:val="20"/>
              </w:rPr>
              <w:t>WESTERN 8' PRO PLUS</w:t>
            </w:r>
          </w:p>
        </w:tc>
        <w:tc>
          <w:tcPr>
            <w:tcW w:w="2717" w:type="dxa"/>
            <w:noWrap/>
            <w:hideMark/>
          </w:tcPr>
          <w:p w:rsidR="00511B69" w:rsidRPr="00BF041F" w:rsidRDefault="00511B69" w:rsidP="00511B69">
            <w:pPr>
              <w:rPr>
                <w:b/>
                <w:bCs/>
                <w:szCs w:val="20"/>
              </w:rPr>
            </w:pPr>
            <w:r w:rsidRPr="00BF041F">
              <w:rPr>
                <w:b/>
                <w:bCs/>
                <w:szCs w:val="20"/>
              </w:rPr>
              <w:t>15111910274876900.00</w:t>
            </w:r>
          </w:p>
        </w:tc>
        <w:tc>
          <w:tcPr>
            <w:tcW w:w="1800" w:type="dxa"/>
            <w:noWrap/>
            <w:hideMark/>
          </w:tcPr>
          <w:p w:rsidR="00511B69" w:rsidRPr="00BF041F" w:rsidRDefault="00511B69" w:rsidP="00511B69">
            <w:pPr>
              <w:rPr>
                <w:b/>
                <w:bCs/>
                <w:szCs w:val="20"/>
              </w:rPr>
            </w:pPr>
            <w:r w:rsidRPr="00BF041F">
              <w:rPr>
                <w:b/>
                <w:bCs/>
                <w:szCs w:val="20"/>
              </w:rPr>
              <w:t xml:space="preserve">$100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44</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noWrap/>
            <w:hideMark/>
          </w:tcPr>
          <w:p w:rsidR="00511B69" w:rsidRPr="00BF041F" w:rsidRDefault="00511B69" w:rsidP="00511B69">
            <w:pPr>
              <w:rPr>
                <w:b/>
                <w:bCs/>
                <w:szCs w:val="20"/>
              </w:rPr>
            </w:pPr>
            <w:r w:rsidRPr="00BF041F">
              <w:rPr>
                <w:b/>
                <w:bCs/>
                <w:szCs w:val="20"/>
              </w:rPr>
              <w:t>MEYER LP 8.0</w:t>
            </w:r>
          </w:p>
        </w:tc>
        <w:tc>
          <w:tcPr>
            <w:tcW w:w="1350" w:type="dxa"/>
            <w:noWrap/>
            <w:hideMark/>
          </w:tcPr>
          <w:p w:rsidR="00511B69" w:rsidRPr="00BF041F" w:rsidRDefault="00511B69" w:rsidP="00511B69">
            <w:pPr>
              <w:rPr>
                <w:b/>
                <w:bCs/>
                <w:szCs w:val="20"/>
              </w:rPr>
            </w:pPr>
            <w:r w:rsidRPr="00BF041F">
              <w:rPr>
                <w:b/>
                <w:bCs/>
                <w:szCs w:val="20"/>
              </w:rPr>
              <w:t>MEYER LP 8.0</w:t>
            </w:r>
          </w:p>
        </w:tc>
        <w:tc>
          <w:tcPr>
            <w:tcW w:w="2717" w:type="dxa"/>
            <w:noWrap/>
            <w:hideMark/>
          </w:tcPr>
          <w:p w:rsidR="00511B69" w:rsidRPr="00BF041F" w:rsidRDefault="00511B69" w:rsidP="00511B69">
            <w:pPr>
              <w:rPr>
                <w:b/>
                <w:bCs/>
                <w:szCs w:val="20"/>
              </w:rPr>
            </w:pPr>
            <w:r w:rsidRPr="00BF041F">
              <w:rPr>
                <w:b/>
                <w:bCs/>
                <w:szCs w:val="20"/>
              </w:rPr>
              <w:t>167509401.00</w:t>
            </w:r>
          </w:p>
        </w:tc>
        <w:tc>
          <w:tcPr>
            <w:tcW w:w="1800" w:type="dxa"/>
            <w:noWrap/>
            <w:hideMark/>
          </w:tcPr>
          <w:p w:rsidR="00511B69" w:rsidRPr="00BF041F" w:rsidRDefault="00511B69" w:rsidP="00511B69">
            <w:pPr>
              <w:rPr>
                <w:b/>
                <w:bCs/>
                <w:szCs w:val="20"/>
              </w:rPr>
            </w:pPr>
            <w:r w:rsidRPr="00BF041F">
              <w:rPr>
                <w:b/>
                <w:bCs/>
                <w:szCs w:val="20"/>
              </w:rPr>
              <w:t xml:space="preserve">$100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45</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noWrap/>
            <w:hideMark/>
          </w:tcPr>
          <w:p w:rsidR="00511B69" w:rsidRPr="00BF041F" w:rsidRDefault="00511B69" w:rsidP="00511B69">
            <w:pPr>
              <w:rPr>
                <w:b/>
                <w:bCs/>
                <w:szCs w:val="20"/>
              </w:rPr>
            </w:pPr>
            <w:r w:rsidRPr="00BF041F">
              <w:rPr>
                <w:b/>
                <w:bCs/>
                <w:szCs w:val="20"/>
              </w:rPr>
              <w:t>FISHER 8' MINUTE MOUNT SYSTEM</w:t>
            </w:r>
          </w:p>
        </w:tc>
        <w:tc>
          <w:tcPr>
            <w:tcW w:w="1350" w:type="dxa"/>
            <w:noWrap/>
            <w:hideMark/>
          </w:tcPr>
          <w:p w:rsidR="00511B69" w:rsidRPr="00BF041F" w:rsidRDefault="00511B69" w:rsidP="00511B69">
            <w:pPr>
              <w:rPr>
                <w:b/>
                <w:bCs/>
                <w:szCs w:val="20"/>
              </w:rPr>
            </w:pPr>
            <w:r w:rsidRPr="00BF041F">
              <w:rPr>
                <w:b/>
                <w:bCs/>
                <w:szCs w:val="20"/>
              </w:rPr>
              <w:t>FISHER 8' MINUTE MOUNT SYSTEM</w:t>
            </w:r>
          </w:p>
        </w:tc>
        <w:tc>
          <w:tcPr>
            <w:tcW w:w="2717" w:type="dxa"/>
            <w:noWrap/>
            <w:hideMark/>
          </w:tcPr>
          <w:p w:rsidR="00511B69" w:rsidRPr="00BF041F" w:rsidRDefault="00511B69" w:rsidP="00511B69">
            <w:pPr>
              <w:rPr>
                <w:b/>
                <w:bCs/>
                <w:szCs w:val="20"/>
              </w:rPr>
            </w:pPr>
            <w:r w:rsidRPr="00BF041F">
              <w:rPr>
                <w:b/>
                <w:bCs/>
                <w:szCs w:val="20"/>
              </w:rPr>
              <w:t>NO SERIAL #</w:t>
            </w:r>
          </w:p>
        </w:tc>
        <w:tc>
          <w:tcPr>
            <w:tcW w:w="1800" w:type="dxa"/>
            <w:noWrap/>
            <w:hideMark/>
          </w:tcPr>
          <w:p w:rsidR="00511B69" w:rsidRPr="00BF041F" w:rsidRDefault="00511B69" w:rsidP="00511B69">
            <w:pPr>
              <w:rPr>
                <w:b/>
                <w:bCs/>
                <w:szCs w:val="20"/>
              </w:rPr>
            </w:pPr>
            <w:r w:rsidRPr="00BF041F">
              <w:rPr>
                <w:b/>
                <w:bCs/>
                <w:szCs w:val="20"/>
              </w:rPr>
              <w:t xml:space="preserve">$100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46</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noWrap/>
            <w:hideMark/>
          </w:tcPr>
          <w:p w:rsidR="00511B69" w:rsidRPr="00BF041F" w:rsidRDefault="00511B69" w:rsidP="00511B69">
            <w:pPr>
              <w:rPr>
                <w:b/>
                <w:bCs/>
                <w:szCs w:val="20"/>
              </w:rPr>
            </w:pPr>
            <w:r w:rsidRPr="00BF041F">
              <w:rPr>
                <w:b/>
                <w:bCs/>
                <w:szCs w:val="20"/>
              </w:rPr>
              <w:t>FISHER 8' HD</w:t>
            </w:r>
          </w:p>
        </w:tc>
        <w:tc>
          <w:tcPr>
            <w:tcW w:w="1350" w:type="dxa"/>
            <w:noWrap/>
            <w:hideMark/>
          </w:tcPr>
          <w:p w:rsidR="00511B69" w:rsidRPr="00BF041F" w:rsidRDefault="00511B69" w:rsidP="00511B69">
            <w:pPr>
              <w:rPr>
                <w:b/>
                <w:bCs/>
                <w:szCs w:val="20"/>
              </w:rPr>
            </w:pPr>
            <w:r w:rsidRPr="00BF041F">
              <w:rPr>
                <w:b/>
                <w:bCs/>
                <w:szCs w:val="20"/>
              </w:rPr>
              <w:t>FISHER 8' HD</w:t>
            </w:r>
          </w:p>
        </w:tc>
        <w:tc>
          <w:tcPr>
            <w:tcW w:w="2717" w:type="dxa"/>
            <w:noWrap/>
            <w:hideMark/>
          </w:tcPr>
          <w:p w:rsidR="00511B69" w:rsidRPr="00BF041F" w:rsidRDefault="00511B69" w:rsidP="00511B69">
            <w:pPr>
              <w:rPr>
                <w:b/>
                <w:bCs/>
                <w:szCs w:val="20"/>
              </w:rPr>
            </w:pPr>
            <w:r w:rsidRPr="00BF041F">
              <w:rPr>
                <w:b/>
                <w:bCs/>
                <w:szCs w:val="20"/>
              </w:rPr>
              <w:t>311250020228000.00</w:t>
            </w:r>
          </w:p>
        </w:tc>
        <w:tc>
          <w:tcPr>
            <w:tcW w:w="1800" w:type="dxa"/>
            <w:noWrap/>
            <w:hideMark/>
          </w:tcPr>
          <w:p w:rsidR="00511B69" w:rsidRPr="00BF041F" w:rsidRDefault="00511B69" w:rsidP="00511B69">
            <w:pPr>
              <w:rPr>
                <w:b/>
                <w:bCs/>
                <w:szCs w:val="20"/>
              </w:rPr>
            </w:pPr>
            <w:r w:rsidRPr="00BF041F">
              <w:rPr>
                <w:b/>
                <w:bCs/>
                <w:szCs w:val="20"/>
              </w:rPr>
              <w:t xml:space="preserve">$100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47</w:t>
            </w:r>
          </w:p>
        </w:tc>
        <w:tc>
          <w:tcPr>
            <w:tcW w:w="1511" w:type="dxa"/>
            <w:hideMark/>
          </w:tcPr>
          <w:p w:rsidR="00511B69" w:rsidRPr="00BF041F" w:rsidRDefault="00511B69" w:rsidP="00511B69">
            <w:pPr>
              <w:rPr>
                <w:b/>
                <w:bCs/>
                <w:szCs w:val="20"/>
              </w:rPr>
            </w:pPr>
            <w:r w:rsidRPr="00BF041F">
              <w:rPr>
                <w:b/>
                <w:bCs/>
                <w:szCs w:val="20"/>
              </w:rPr>
              <w:t>Public Works</w:t>
            </w:r>
          </w:p>
        </w:tc>
        <w:tc>
          <w:tcPr>
            <w:tcW w:w="2368" w:type="dxa"/>
            <w:noWrap/>
            <w:hideMark/>
          </w:tcPr>
          <w:p w:rsidR="00511B69" w:rsidRPr="00BF041F" w:rsidRDefault="00511B69" w:rsidP="00511B69">
            <w:pPr>
              <w:rPr>
                <w:b/>
                <w:bCs/>
                <w:szCs w:val="20"/>
              </w:rPr>
            </w:pPr>
            <w:r w:rsidRPr="00BF041F">
              <w:rPr>
                <w:b/>
                <w:bCs/>
                <w:szCs w:val="20"/>
              </w:rPr>
              <w:t xml:space="preserve">WESTERN 7.5' </w:t>
            </w:r>
          </w:p>
        </w:tc>
        <w:tc>
          <w:tcPr>
            <w:tcW w:w="1350" w:type="dxa"/>
            <w:noWrap/>
            <w:hideMark/>
          </w:tcPr>
          <w:p w:rsidR="00511B69" w:rsidRPr="00BF041F" w:rsidRDefault="00511B69" w:rsidP="00511B69">
            <w:pPr>
              <w:rPr>
                <w:b/>
                <w:bCs/>
                <w:szCs w:val="20"/>
              </w:rPr>
            </w:pPr>
            <w:r w:rsidRPr="00BF041F">
              <w:rPr>
                <w:b/>
                <w:bCs/>
                <w:szCs w:val="20"/>
              </w:rPr>
              <w:t xml:space="preserve">WESTERN 7.5' </w:t>
            </w:r>
          </w:p>
        </w:tc>
        <w:tc>
          <w:tcPr>
            <w:tcW w:w="2717" w:type="dxa"/>
            <w:noWrap/>
            <w:hideMark/>
          </w:tcPr>
          <w:p w:rsidR="00511B69" w:rsidRPr="00BF041F" w:rsidRDefault="00511B69" w:rsidP="00511B69">
            <w:pPr>
              <w:rPr>
                <w:b/>
                <w:bCs/>
                <w:szCs w:val="20"/>
              </w:rPr>
            </w:pPr>
            <w:r w:rsidRPr="00BF041F">
              <w:rPr>
                <w:b/>
                <w:bCs/>
                <w:szCs w:val="20"/>
              </w:rPr>
              <w:t>15051110310650700.00</w:t>
            </w:r>
          </w:p>
        </w:tc>
        <w:tc>
          <w:tcPr>
            <w:tcW w:w="1800" w:type="dxa"/>
            <w:noWrap/>
            <w:hideMark/>
          </w:tcPr>
          <w:p w:rsidR="00511B69" w:rsidRPr="00BF041F" w:rsidRDefault="00511B69" w:rsidP="00511B69">
            <w:pPr>
              <w:rPr>
                <w:b/>
                <w:bCs/>
                <w:szCs w:val="20"/>
              </w:rPr>
            </w:pPr>
            <w:r w:rsidRPr="00BF041F">
              <w:rPr>
                <w:b/>
                <w:bCs/>
                <w:szCs w:val="20"/>
              </w:rPr>
              <w:t xml:space="preserve">$100 </w:t>
            </w:r>
          </w:p>
        </w:tc>
      </w:tr>
    </w:tbl>
    <w:p w:rsidR="00D56B9A" w:rsidRPr="00DB26D3" w:rsidRDefault="00D56B9A" w:rsidP="00D56B9A">
      <w:pPr>
        <w:jc w:val="center"/>
        <w:rPr>
          <w:b/>
          <w:bCs/>
          <w:sz w:val="24"/>
        </w:rPr>
      </w:pPr>
      <w:r>
        <w:rPr>
          <w:b/>
          <w:bCs/>
          <w:sz w:val="24"/>
        </w:rPr>
        <w:lastRenderedPageBreak/>
        <w:t>April 5, 2023</w:t>
      </w:r>
    </w:p>
    <w:p w:rsidR="00D56B9A" w:rsidRPr="00DB26D3" w:rsidRDefault="00D56B9A" w:rsidP="00D56B9A">
      <w:pPr>
        <w:jc w:val="center"/>
        <w:rPr>
          <w:b/>
          <w:bCs/>
          <w:sz w:val="24"/>
          <w:u w:val="single"/>
        </w:rPr>
      </w:pPr>
      <w:r w:rsidRPr="00DB26D3">
        <w:rPr>
          <w:b/>
          <w:bCs/>
          <w:i/>
          <w:iCs/>
          <w:sz w:val="24"/>
        </w:rPr>
        <w:t>Regular Meeting</w:t>
      </w:r>
    </w:p>
    <w:p w:rsidR="00D56B9A" w:rsidRPr="00DB26D3" w:rsidRDefault="00D56B9A" w:rsidP="00D56B9A">
      <w:pPr>
        <w:jc w:val="center"/>
        <w:rPr>
          <w:b/>
          <w:bCs/>
          <w:sz w:val="24"/>
          <w:u w:val="single"/>
        </w:rPr>
      </w:pPr>
    </w:p>
    <w:p w:rsidR="00D56B9A" w:rsidRDefault="00D56B9A" w:rsidP="00D56B9A">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56B9A" w:rsidRPr="00D56B9A" w:rsidRDefault="00D56B9A" w:rsidP="00D56B9A">
      <w:pPr>
        <w:widowControl/>
        <w:autoSpaceDE/>
        <w:autoSpaceDN/>
        <w:adjustRightInd/>
        <w:rPr>
          <w:sz w:val="24"/>
        </w:rPr>
      </w:pPr>
      <w:r w:rsidRPr="00DB26D3">
        <w:rPr>
          <w:b/>
          <w:sz w:val="24"/>
          <w:u w:val="single"/>
        </w:rPr>
        <w:t xml:space="preserve">Resolution (Cont.): </w:t>
      </w:r>
    </w:p>
    <w:p w:rsidR="00D56B9A" w:rsidRDefault="00D56B9A"/>
    <w:tbl>
      <w:tblPr>
        <w:tblStyle w:val="TableGrid"/>
        <w:tblW w:w="10362" w:type="dxa"/>
        <w:tblLook w:val="04A0" w:firstRow="1" w:lastRow="0" w:firstColumn="1" w:lastColumn="0" w:noHBand="0" w:noVBand="1"/>
      </w:tblPr>
      <w:tblGrid>
        <w:gridCol w:w="616"/>
        <w:gridCol w:w="1511"/>
        <w:gridCol w:w="2368"/>
        <w:gridCol w:w="1350"/>
        <w:gridCol w:w="2717"/>
        <w:gridCol w:w="1800"/>
      </w:tblGrid>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48</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500 pieces of Duncan mechanical meters</w:t>
            </w:r>
          </w:p>
        </w:tc>
        <w:tc>
          <w:tcPr>
            <w:tcW w:w="1350" w:type="dxa"/>
            <w:noWrap/>
            <w:hideMark/>
          </w:tcPr>
          <w:p w:rsidR="00511B69" w:rsidRPr="00BF041F" w:rsidRDefault="00511B69" w:rsidP="00511B69">
            <w:pPr>
              <w:rPr>
                <w:b/>
                <w:bCs/>
                <w:szCs w:val="20"/>
              </w:rPr>
            </w:pPr>
            <w:r w:rsidRPr="00BF041F">
              <w:rPr>
                <w:b/>
                <w:bCs/>
                <w:szCs w:val="20"/>
              </w:rPr>
              <w:t>500 pieces of Duncan mechanical meters</w:t>
            </w:r>
          </w:p>
        </w:tc>
        <w:tc>
          <w:tcPr>
            <w:tcW w:w="2717" w:type="dxa"/>
            <w:noWrap/>
            <w:hideMark/>
          </w:tcPr>
          <w:p w:rsidR="00511B69" w:rsidRPr="00BF041F" w:rsidRDefault="00511B69" w:rsidP="00511B69">
            <w:pPr>
              <w:rPr>
                <w:b/>
                <w:bCs/>
                <w:szCs w:val="20"/>
              </w:rPr>
            </w:pPr>
            <w:r w:rsidRPr="00BF041F">
              <w:rPr>
                <w:b/>
                <w:bCs/>
                <w:szCs w:val="20"/>
              </w:rPr>
              <w:t> </w:t>
            </w:r>
          </w:p>
        </w:tc>
        <w:tc>
          <w:tcPr>
            <w:tcW w:w="1800" w:type="dxa"/>
            <w:noWrap/>
            <w:hideMark/>
          </w:tcPr>
          <w:p w:rsidR="00511B69" w:rsidRPr="00BF041F" w:rsidRDefault="00511B69" w:rsidP="00511B69">
            <w:pPr>
              <w:rPr>
                <w:b/>
                <w:bCs/>
                <w:szCs w:val="20"/>
              </w:rPr>
            </w:pPr>
            <w:r w:rsidRPr="00BF041F">
              <w:rPr>
                <w:b/>
                <w:bCs/>
                <w:szCs w:val="20"/>
              </w:rPr>
              <w:t xml:space="preserve">$100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49</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 xml:space="preserve">24 confiscated bikes </w:t>
            </w:r>
          </w:p>
        </w:tc>
        <w:tc>
          <w:tcPr>
            <w:tcW w:w="1350" w:type="dxa"/>
            <w:noWrap/>
            <w:hideMark/>
          </w:tcPr>
          <w:p w:rsidR="00511B69" w:rsidRPr="00BF041F" w:rsidRDefault="00511B69" w:rsidP="00511B69">
            <w:pPr>
              <w:rPr>
                <w:b/>
                <w:bCs/>
                <w:szCs w:val="20"/>
              </w:rPr>
            </w:pPr>
            <w:r w:rsidRPr="00BF041F">
              <w:rPr>
                <w:b/>
                <w:bCs/>
                <w:szCs w:val="20"/>
              </w:rPr>
              <w:t xml:space="preserve">24 confiscated bikes </w:t>
            </w:r>
          </w:p>
        </w:tc>
        <w:tc>
          <w:tcPr>
            <w:tcW w:w="2717" w:type="dxa"/>
            <w:noWrap/>
            <w:hideMark/>
          </w:tcPr>
          <w:p w:rsidR="00511B69" w:rsidRPr="00BF041F" w:rsidRDefault="00511B69" w:rsidP="00511B69">
            <w:pPr>
              <w:rPr>
                <w:b/>
                <w:bCs/>
                <w:szCs w:val="20"/>
              </w:rPr>
            </w:pPr>
            <w:r w:rsidRPr="00BF041F">
              <w:rPr>
                <w:b/>
                <w:bCs/>
                <w:szCs w:val="20"/>
              </w:rPr>
              <w:t> </w:t>
            </w:r>
          </w:p>
        </w:tc>
        <w:tc>
          <w:tcPr>
            <w:tcW w:w="1800" w:type="dxa"/>
            <w:noWrap/>
            <w:hideMark/>
          </w:tcPr>
          <w:p w:rsidR="00511B69" w:rsidRPr="00BF041F" w:rsidRDefault="00511B69" w:rsidP="00511B69">
            <w:pPr>
              <w:rPr>
                <w:b/>
                <w:bCs/>
                <w:szCs w:val="20"/>
              </w:rPr>
            </w:pPr>
            <w:r w:rsidRPr="00BF041F">
              <w:rPr>
                <w:b/>
                <w:bCs/>
                <w:szCs w:val="20"/>
              </w:rPr>
              <w:t xml:space="preserve">$100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50</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Office Phone</w:t>
            </w:r>
          </w:p>
        </w:tc>
        <w:tc>
          <w:tcPr>
            <w:tcW w:w="1350" w:type="dxa"/>
            <w:noWrap/>
            <w:hideMark/>
          </w:tcPr>
          <w:p w:rsidR="00511B69" w:rsidRPr="00BF041F" w:rsidRDefault="00511B69" w:rsidP="00511B69">
            <w:pPr>
              <w:rPr>
                <w:b/>
                <w:bCs/>
                <w:szCs w:val="20"/>
              </w:rPr>
            </w:pPr>
            <w:r w:rsidRPr="00BF041F">
              <w:rPr>
                <w:b/>
                <w:bCs/>
                <w:szCs w:val="20"/>
              </w:rPr>
              <w:t>Office Phone</w:t>
            </w:r>
          </w:p>
        </w:tc>
        <w:tc>
          <w:tcPr>
            <w:tcW w:w="2717" w:type="dxa"/>
            <w:noWrap/>
            <w:hideMark/>
          </w:tcPr>
          <w:p w:rsidR="00511B69" w:rsidRPr="00BF041F" w:rsidRDefault="00511B69" w:rsidP="00511B69">
            <w:pPr>
              <w:rPr>
                <w:b/>
                <w:bCs/>
                <w:szCs w:val="20"/>
              </w:rPr>
            </w:pPr>
            <w:r w:rsidRPr="00BF041F">
              <w:rPr>
                <w:b/>
                <w:bCs/>
                <w:szCs w:val="20"/>
              </w:rPr>
              <w:t>HU600860462</w:t>
            </w:r>
          </w:p>
        </w:tc>
        <w:tc>
          <w:tcPr>
            <w:tcW w:w="1800" w:type="dxa"/>
            <w:noWrap/>
            <w:hideMark/>
          </w:tcPr>
          <w:p w:rsidR="00511B69" w:rsidRPr="00BF041F" w:rsidRDefault="00511B69" w:rsidP="00511B69">
            <w:pPr>
              <w:rPr>
                <w:b/>
                <w:bCs/>
                <w:szCs w:val="20"/>
              </w:rPr>
            </w:pPr>
            <w:r w:rsidRPr="00BF041F">
              <w:rPr>
                <w:b/>
                <w:bCs/>
                <w:szCs w:val="20"/>
              </w:rPr>
              <w:t xml:space="preserve">$5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51</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Office Phone</w:t>
            </w:r>
          </w:p>
        </w:tc>
        <w:tc>
          <w:tcPr>
            <w:tcW w:w="1350" w:type="dxa"/>
            <w:noWrap/>
            <w:hideMark/>
          </w:tcPr>
          <w:p w:rsidR="00511B69" w:rsidRPr="00BF041F" w:rsidRDefault="00511B69" w:rsidP="00511B69">
            <w:pPr>
              <w:rPr>
                <w:b/>
                <w:bCs/>
                <w:szCs w:val="20"/>
              </w:rPr>
            </w:pPr>
            <w:r w:rsidRPr="00BF041F">
              <w:rPr>
                <w:b/>
                <w:bCs/>
                <w:szCs w:val="20"/>
              </w:rPr>
              <w:t>Office Phone</w:t>
            </w:r>
          </w:p>
        </w:tc>
        <w:tc>
          <w:tcPr>
            <w:tcW w:w="2717" w:type="dxa"/>
            <w:noWrap/>
            <w:hideMark/>
          </w:tcPr>
          <w:p w:rsidR="00511B69" w:rsidRPr="00BF041F" w:rsidRDefault="00511B69" w:rsidP="00511B69">
            <w:pPr>
              <w:rPr>
                <w:b/>
                <w:bCs/>
                <w:szCs w:val="20"/>
              </w:rPr>
            </w:pPr>
            <w:r w:rsidRPr="00BF041F">
              <w:rPr>
                <w:b/>
                <w:bCs/>
                <w:szCs w:val="20"/>
              </w:rPr>
              <w:t>HU600486501</w:t>
            </w:r>
          </w:p>
        </w:tc>
        <w:tc>
          <w:tcPr>
            <w:tcW w:w="1800" w:type="dxa"/>
            <w:noWrap/>
            <w:hideMark/>
          </w:tcPr>
          <w:p w:rsidR="00511B69" w:rsidRPr="00BF041F" w:rsidRDefault="00511B69" w:rsidP="00511B69">
            <w:pPr>
              <w:rPr>
                <w:b/>
                <w:bCs/>
                <w:szCs w:val="20"/>
              </w:rPr>
            </w:pPr>
            <w:r w:rsidRPr="00BF041F">
              <w:rPr>
                <w:b/>
                <w:bCs/>
                <w:szCs w:val="20"/>
              </w:rPr>
              <w:t xml:space="preserve">$5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52</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Office Phone</w:t>
            </w:r>
          </w:p>
        </w:tc>
        <w:tc>
          <w:tcPr>
            <w:tcW w:w="1350" w:type="dxa"/>
            <w:noWrap/>
            <w:hideMark/>
          </w:tcPr>
          <w:p w:rsidR="00511B69" w:rsidRPr="00BF041F" w:rsidRDefault="00511B69" w:rsidP="00511B69">
            <w:pPr>
              <w:rPr>
                <w:b/>
                <w:bCs/>
                <w:szCs w:val="20"/>
              </w:rPr>
            </w:pPr>
            <w:r w:rsidRPr="00BF041F">
              <w:rPr>
                <w:b/>
                <w:bCs/>
                <w:szCs w:val="20"/>
              </w:rPr>
              <w:t>Office Phone</w:t>
            </w:r>
          </w:p>
        </w:tc>
        <w:tc>
          <w:tcPr>
            <w:tcW w:w="2717" w:type="dxa"/>
            <w:noWrap/>
            <w:hideMark/>
          </w:tcPr>
          <w:p w:rsidR="00511B69" w:rsidRPr="00BF041F" w:rsidRDefault="00511B69" w:rsidP="00511B69">
            <w:pPr>
              <w:rPr>
                <w:b/>
                <w:bCs/>
                <w:szCs w:val="20"/>
              </w:rPr>
            </w:pPr>
            <w:r w:rsidRPr="00BF041F">
              <w:rPr>
                <w:b/>
                <w:bCs/>
                <w:szCs w:val="20"/>
              </w:rPr>
              <w:t>PR101276380</w:t>
            </w:r>
          </w:p>
        </w:tc>
        <w:tc>
          <w:tcPr>
            <w:tcW w:w="1800" w:type="dxa"/>
            <w:noWrap/>
            <w:hideMark/>
          </w:tcPr>
          <w:p w:rsidR="00511B69" w:rsidRPr="00BF041F" w:rsidRDefault="00511B69" w:rsidP="00511B69">
            <w:pPr>
              <w:rPr>
                <w:b/>
                <w:bCs/>
                <w:szCs w:val="20"/>
              </w:rPr>
            </w:pPr>
            <w:r w:rsidRPr="00BF041F">
              <w:rPr>
                <w:b/>
                <w:bCs/>
                <w:szCs w:val="20"/>
              </w:rPr>
              <w:t xml:space="preserve">$5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53</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Office Phone</w:t>
            </w:r>
          </w:p>
        </w:tc>
        <w:tc>
          <w:tcPr>
            <w:tcW w:w="1350" w:type="dxa"/>
            <w:noWrap/>
            <w:hideMark/>
          </w:tcPr>
          <w:p w:rsidR="00511B69" w:rsidRPr="00BF041F" w:rsidRDefault="00511B69" w:rsidP="00511B69">
            <w:pPr>
              <w:rPr>
                <w:b/>
                <w:bCs/>
                <w:szCs w:val="20"/>
              </w:rPr>
            </w:pPr>
            <w:r w:rsidRPr="00BF041F">
              <w:rPr>
                <w:b/>
                <w:bCs/>
                <w:szCs w:val="20"/>
              </w:rPr>
              <w:t>Office Phone</w:t>
            </w:r>
          </w:p>
        </w:tc>
        <w:tc>
          <w:tcPr>
            <w:tcW w:w="2717" w:type="dxa"/>
            <w:noWrap/>
            <w:hideMark/>
          </w:tcPr>
          <w:p w:rsidR="00511B69" w:rsidRPr="00BF041F" w:rsidRDefault="00511B69" w:rsidP="00511B69">
            <w:pPr>
              <w:rPr>
                <w:b/>
                <w:bCs/>
                <w:szCs w:val="20"/>
              </w:rPr>
            </w:pPr>
            <w:r w:rsidRPr="00BF041F">
              <w:rPr>
                <w:b/>
                <w:bCs/>
                <w:szCs w:val="20"/>
              </w:rPr>
              <w:t>7CAIF160789</w:t>
            </w:r>
          </w:p>
        </w:tc>
        <w:tc>
          <w:tcPr>
            <w:tcW w:w="1800" w:type="dxa"/>
            <w:noWrap/>
            <w:hideMark/>
          </w:tcPr>
          <w:p w:rsidR="00511B69" w:rsidRPr="00BF041F" w:rsidRDefault="00511B69" w:rsidP="00511B69">
            <w:pPr>
              <w:rPr>
                <w:b/>
                <w:bCs/>
                <w:szCs w:val="20"/>
              </w:rPr>
            </w:pPr>
            <w:r w:rsidRPr="00BF041F">
              <w:rPr>
                <w:b/>
                <w:bCs/>
                <w:szCs w:val="20"/>
              </w:rPr>
              <w:t xml:space="preserve">$5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54</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Printer</w:t>
            </w:r>
          </w:p>
        </w:tc>
        <w:tc>
          <w:tcPr>
            <w:tcW w:w="1350" w:type="dxa"/>
            <w:noWrap/>
            <w:hideMark/>
          </w:tcPr>
          <w:p w:rsidR="00511B69" w:rsidRPr="00BF041F" w:rsidRDefault="00511B69" w:rsidP="00511B69">
            <w:pPr>
              <w:rPr>
                <w:b/>
                <w:bCs/>
                <w:szCs w:val="20"/>
              </w:rPr>
            </w:pPr>
            <w:r w:rsidRPr="00BF041F">
              <w:rPr>
                <w:b/>
                <w:bCs/>
                <w:szCs w:val="20"/>
              </w:rPr>
              <w:t>Printer</w:t>
            </w:r>
          </w:p>
        </w:tc>
        <w:tc>
          <w:tcPr>
            <w:tcW w:w="2717" w:type="dxa"/>
            <w:noWrap/>
            <w:hideMark/>
          </w:tcPr>
          <w:p w:rsidR="00511B69" w:rsidRPr="00BF041F" w:rsidRDefault="00511B69" w:rsidP="00511B69">
            <w:pPr>
              <w:rPr>
                <w:b/>
                <w:bCs/>
                <w:szCs w:val="20"/>
              </w:rPr>
            </w:pPr>
            <w:r w:rsidRPr="00BF041F">
              <w:rPr>
                <w:b/>
                <w:bCs/>
                <w:szCs w:val="20"/>
              </w:rPr>
              <w:t>CN34C2PGYT</w:t>
            </w:r>
          </w:p>
        </w:tc>
        <w:tc>
          <w:tcPr>
            <w:tcW w:w="1800" w:type="dxa"/>
            <w:noWrap/>
            <w:hideMark/>
          </w:tcPr>
          <w:p w:rsidR="00511B69" w:rsidRPr="00BF041F" w:rsidRDefault="00511B69" w:rsidP="00511B69">
            <w:pPr>
              <w:rPr>
                <w:b/>
                <w:bCs/>
                <w:szCs w:val="20"/>
              </w:rPr>
            </w:pPr>
            <w:r w:rsidRPr="00BF041F">
              <w:rPr>
                <w:b/>
                <w:bCs/>
                <w:szCs w:val="20"/>
              </w:rPr>
              <w:t xml:space="preserve">$10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55</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PC Desktop Monitor</w:t>
            </w:r>
          </w:p>
        </w:tc>
        <w:tc>
          <w:tcPr>
            <w:tcW w:w="1350" w:type="dxa"/>
            <w:noWrap/>
            <w:hideMark/>
          </w:tcPr>
          <w:p w:rsidR="00511B69" w:rsidRPr="00BF041F" w:rsidRDefault="00511B69" w:rsidP="00511B69">
            <w:pPr>
              <w:rPr>
                <w:b/>
                <w:bCs/>
                <w:szCs w:val="20"/>
              </w:rPr>
            </w:pPr>
            <w:r w:rsidRPr="00BF041F">
              <w:rPr>
                <w:b/>
                <w:bCs/>
                <w:szCs w:val="20"/>
              </w:rPr>
              <w:t>PC Desktop Monitor</w:t>
            </w:r>
          </w:p>
        </w:tc>
        <w:tc>
          <w:tcPr>
            <w:tcW w:w="2717" w:type="dxa"/>
            <w:noWrap/>
            <w:hideMark/>
          </w:tcPr>
          <w:p w:rsidR="00511B69" w:rsidRPr="00BF041F" w:rsidRDefault="00511B69" w:rsidP="00511B69">
            <w:pPr>
              <w:rPr>
                <w:b/>
                <w:bCs/>
                <w:szCs w:val="20"/>
              </w:rPr>
            </w:pPr>
            <w:r w:rsidRPr="00BF041F">
              <w:rPr>
                <w:b/>
                <w:bCs/>
                <w:szCs w:val="20"/>
              </w:rPr>
              <w:t>ETLBN0C0328280C1B04001</w:t>
            </w:r>
          </w:p>
        </w:tc>
        <w:tc>
          <w:tcPr>
            <w:tcW w:w="1800" w:type="dxa"/>
            <w:noWrap/>
            <w:hideMark/>
          </w:tcPr>
          <w:p w:rsidR="00511B69" w:rsidRPr="00BF041F" w:rsidRDefault="00511B69" w:rsidP="00511B69">
            <w:pPr>
              <w:rPr>
                <w:b/>
                <w:bCs/>
                <w:szCs w:val="20"/>
              </w:rPr>
            </w:pPr>
            <w:r w:rsidRPr="00BF041F">
              <w:rPr>
                <w:b/>
                <w:bCs/>
                <w:szCs w:val="20"/>
              </w:rPr>
              <w:t xml:space="preserve">$10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56</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 xml:space="preserve">Speaker </w:t>
            </w:r>
          </w:p>
        </w:tc>
        <w:tc>
          <w:tcPr>
            <w:tcW w:w="1350" w:type="dxa"/>
            <w:noWrap/>
            <w:hideMark/>
          </w:tcPr>
          <w:p w:rsidR="00511B69" w:rsidRPr="00BF041F" w:rsidRDefault="00511B69" w:rsidP="00511B69">
            <w:pPr>
              <w:rPr>
                <w:b/>
                <w:bCs/>
                <w:szCs w:val="20"/>
              </w:rPr>
            </w:pPr>
            <w:r w:rsidRPr="00BF041F">
              <w:rPr>
                <w:b/>
                <w:bCs/>
                <w:szCs w:val="20"/>
              </w:rPr>
              <w:t xml:space="preserve">Speaker </w:t>
            </w:r>
          </w:p>
        </w:tc>
        <w:tc>
          <w:tcPr>
            <w:tcW w:w="2717" w:type="dxa"/>
            <w:noWrap/>
            <w:hideMark/>
          </w:tcPr>
          <w:p w:rsidR="00511B69" w:rsidRPr="00BF041F" w:rsidRDefault="00511B69" w:rsidP="00511B69">
            <w:pPr>
              <w:rPr>
                <w:b/>
                <w:bCs/>
                <w:szCs w:val="20"/>
              </w:rPr>
            </w:pPr>
            <w:r w:rsidRPr="00BF041F">
              <w:rPr>
                <w:b/>
                <w:bCs/>
                <w:szCs w:val="20"/>
              </w:rPr>
              <w:t>CN-OD3431-48220-3BD-092B</w:t>
            </w:r>
          </w:p>
        </w:tc>
        <w:tc>
          <w:tcPr>
            <w:tcW w:w="1800" w:type="dxa"/>
            <w:noWrap/>
            <w:hideMark/>
          </w:tcPr>
          <w:p w:rsidR="00511B69" w:rsidRPr="00BF041F" w:rsidRDefault="00511B69" w:rsidP="00511B69">
            <w:pPr>
              <w:rPr>
                <w:b/>
                <w:bCs/>
                <w:szCs w:val="20"/>
              </w:rPr>
            </w:pPr>
            <w:r w:rsidRPr="00BF041F">
              <w:rPr>
                <w:b/>
                <w:bCs/>
                <w:szCs w:val="20"/>
              </w:rPr>
              <w:t xml:space="preserve">$10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57</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Office Phone</w:t>
            </w:r>
          </w:p>
        </w:tc>
        <w:tc>
          <w:tcPr>
            <w:tcW w:w="1350" w:type="dxa"/>
            <w:noWrap/>
            <w:hideMark/>
          </w:tcPr>
          <w:p w:rsidR="00511B69" w:rsidRPr="00BF041F" w:rsidRDefault="00511B69" w:rsidP="00511B69">
            <w:pPr>
              <w:rPr>
                <w:b/>
                <w:bCs/>
                <w:szCs w:val="20"/>
              </w:rPr>
            </w:pPr>
            <w:r w:rsidRPr="00BF041F">
              <w:rPr>
                <w:b/>
                <w:bCs/>
                <w:szCs w:val="20"/>
              </w:rPr>
              <w:t>Office Phone</w:t>
            </w:r>
          </w:p>
        </w:tc>
        <w:tc>
          <w:tcPr>
            <w:tcW w:w="2717" w:type="dxa"/>
            <w:noWrap/>
            <w:hideMark/>
          </w:tcPr>
          <w:p w:rsidR="00511B69" w:rsidRPr="00BF041F" w:rsidRDefault="00511B69" w:rsidP="00511B69">
            <w:pPr>
              <w:rPr>
                <w:b/>
                <w:bCs/>
                <w:szCs w:val="20"/>
              </w:rPr>
            </w:pPr>
            <w:r w:rsidRPr="00BF041F">
              <w:rPr>
                <w:b/>
                <w:bCs/>
                <w:szCs w:val="20"/>
              </w:rPr>
              <w:t>EB200592527</w:t>
            </w:r>
          </w:p>
        </w:tc>
        <w:tc>
          <w:tcPr>
            <w:tcW w:w="1800" w:type="dxa"/>
            <w:noWrap/>
            <w:hideMark/>
          </w:tcPr>
          <w:p w:rsidR="00511B69" w:rsidRPr="00BF041F" w:rsidRDefault="00511B69" w:rsidP="00511B69">
            <w:pPr>
              <w:rPr>
                <w:b/>
                <w:bCs/>
                <w:szCs w:val="20"/>
              </w:rPr>
            </w:pPr>
            <w:r w:rsidRPr="00BF041F">
              <w:rPr>
                <w:b/>
                <w:bCs/>
                <w:szCs w:val="20"/>
              </w:rPr>
              <w:t xml:space="preserve">$5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58</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Office Phone</w:t>
            </w:r>
          </w:p>
        </w:tc>
        <w:tc>
          <w:tcPr>
            <w:tcW w:w="1350" w:type="dxa"/>
            <w:noWrap/>
            <w:hideMark/>
          </w:tcPr>
          <w:p w:rsidR="00511B69" w:rsidRPr="00BF041F" w:rsidRDefault="00511B69" w:rsidP="00511B69">
            <w:pPr>
              <w:rPr>
                <w:b/>
                <w:bCs/>
                <w:szCs w:val="20"/>
              </w:rPr>
            </w:pPr>
            <w:r w:rsidRPr="00BF041F">
              <w:rPr>
                <w:b/>
                <w:bCs/>
                <w:szCs w:val="20"/>
              </w:rPr>
              <w:t>Office Phone</w:t>
            </w:r>
          </w:p>
        </w:tc>
        <w:tc>
          <w:tcPr>
            <w:tcW w:w="2717" w:type="dxa"/>
            <w:noWrap/>
            <w:hideMark/>
          </w:tcPr>
          <w:p w:rsidR="00511B69" w:rsidRPr="00BF041F" w:rsidRDefault="00511B69" w:rsidP="00511B69">
            <w:pPr>
              <w:rPr>
                <w:b/>
                <w:bCs/>
                <w:szCs w:val="20"/>
              </w:rPr>
            </w:pPr>
            <w:r w:rsidRPr="00BF041F">
              <w:rPr>
                <w:b/>
                <w:bCs/>
                <w:szCs w:val="20"/>
              </w:rPr>
              <w:t>EB200629513</w:t>
            </w:r>
          </w:p>
        </w:tc>
        <w:tc>
          <w:tcPr>
            <w:tcW w:w="1800" w:type="dxa"/>
            <w:noWrap/>
            <w:hideMark/>
          </w:tcPr>
          <w:p w:rsidR="00511B69" w:rsidRPr="00BF041F" w:rsidRDefault="00511B69" w:rsidP="00511B69">
            <w:pPr>
              <w:rPr>
                <w:b/>
                <w:bCs/>
                <w:szCs w:val="20"/>
              </w:rPr>
            </w:pPr>
            <w:r w:rsidRPr="00BF041F">
              <w:rPr>
                <w:b/>
                <w:bCs/>
                <w:szCs w:val="20"/>
              </w:rPr>
              <w:t xml:space="preserve">$5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59</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Office Phone</w:t>
            </w:r>
          </w:p>
        </w:tc>
        <w:tc>
          <w:tcPr>
            <w:tcW w:w="1350" w:type="dxa"/>
            <w:noWrap/>
            <w:hideMark/>
          </w:tcPr>
          <w:p w:rsidR="00511B69" w:rsidRPr="00BF041F" w:rsidRDefault="00511B69" w:rsidP="00511B69">
            <w:pPr>
              <w:rPr>
                <w:b/>
                <w:bCs/>
                <w:szCs w:val="20"/>
              </w:rPr>
            </w:pPr>
            <w:r w:rsidRPr="00BF041F">
              <w:rPr>
                <w:b/>
                <w:bCs/>
                <w:szCs w:val="20"/>
              </w:rPr>
              <w:t>Office Phone</w:t>
            </w:r>
          </w:p>
        </w:tc>
        <w:tc>
          <w:tcPr>
            <w:tcW w:w="2717" w:type="dxa"/>
            <w:noWrap/>
            <w:hideMark/>
          </w:tcPr>
          <w:p w:rsidR="00511B69" w:rsidRPr="00BF041F" w:rsidRDefault="00511B69" w:rsidP="00511B69">
            <w:pPr>
              <w:rPr>
                <w:b/>
                <w:bCs/>
                <w:szCs w:val="20"/>
              </w:rPr>
            </w:pPr>
            <w:r w:rsidRPr="00BF041F">
              <w:rPr>
                <w:b/>
                <w:bCs/>
                <w:szCs w:val="20"/>
              </w:rPr>
              <w:t>EB200659916</w:t>
            </w:r>
          </w:p>
        </w:tc>
        <w:tc>
          <w:tcPr>
            <w:tcW w:w="1800" w:type="dxa"/>
            <w:noWrap/>
            <w:hideMark/>
          </w:tcPr>
          <w:p w:rsidR="00511B69" w:rsidRPr="00BF041F" w:rsidRDefault="00511B69" w:rsidP="00511B69">
            <w:pPr>
              <w:rPr>
                <w:b/>
                <w:bCs/>
                <w:szCs w:val="20"/>
              </w:rPr>
            </w:pPr>
            <w:r w:rsidRPr="00BF041F">
              <w:rPr>
                <w:b/>
                <w:bCs/>
                <w:szCs w:val="20"/>
              </w:rPr>
              <w:t xml:space="preserve">$5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60</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Office Phone</w:t>
            </w:r>
          </w:p>
        </w:tc>
        <w:tc>
          <w:tcPr>
            <w:tcW w:w="1350" w:type="dxa"/>
            <w:noWrap/>
            <w:hideMark/>
          </w:tcPr>
          <w:p w:rsidR="00511B69" w:rsidRPr="00BF041F" w:rsidRDefault="00511B69" w:rsidP="00511B69">
            <w:pPr>
              <w:rPr>
                <w:b/>
                <w:bCs/>
                <w:szCs w:val="20"/>
              </w:rPr>
            </w:pPr>
            <w:r w:rsidRPr="00BF041F">
              <w:rPr>
                <w:b/>
                <w:bCs/>
                <w:szCs w:val="20"/>
              </w:rPr>
              <w:t>Office Phone</w:t>
            </w:r>
          </w:p>
        </w:tc>
        <w:tc>
          <w:tcPr>
            <w:tcW w:w="2717" w:type="dxa"/>
            <w:noWrap/>
            <w:hideMark/>
          </w:tcPr>
          <w:p w:rsidR="00511B69" w:rsidRPr="00BF041F" w:rsidRDefault="00511B69" w:rsidP="00511B69">
            <w:pPr>
              <w:rPr>
                <w:b/>
                <w:bCs/>
                <w:szCs w:val="20"/>
              </w:rPr>
            </w:pPr>
            <w:r w:rsidRPr="00BF041F">
              <w:rPr>
                <w:b/>
                <w:bCs/>
                <w:szCs w:val="20"/>
              </w:rPr>
              <w:t>EB200633435</w:t>
            </w:r>
          </w:p>
        </w:tc>
        <w:tc>
          <w:tcPr>
            <w:tcW w:w="1800" w:type="dxa"/>
            <w:noWrap/>
            <w:hideMark/>
          </w:tcPr>
          <w:p w:rsidR="00511B69" w:rsidRPr="00BF041F" w:rsidRDefault="00511B69" w:rsidP="00511B69">
            <w:pPr>
              <w:rPr>
                <w:b/>
                <w:bCs/>
                <w:szCs w:val="20"/>
              </w:rPr>
            </w:pPr>
            <w:r w:rsidRPr="00BF041F">
              <w:rPr>
                <w:b/>
                <w:bCs/>
                <w:szCs w:val="20"/>
              </w:rPr>
              <w:t xml:space="preserve">$5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61</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Office Phone</w:t>
            </w:r>
          </w:p>
        </w:tc>
        <w:tc>
          <w:tcPr>
            <w:tcW w:w="1350" w:type="dxa"/>
            <w:noWrap/>
            <w:hideMark/>
          </w:tcPr>
          <w:p w:rsidR="00511B69" w:rsidRPr="00BF041F" w:rsidRDefault="00511B69" w:rsidP="00511B69">
            <w:pPr>
              <w:rPr>
                <w:b/>
                <w:bCs/>
                <w:szCs w:val="20"/>
              </w:rPr>
            </w:pPr>
            <w:r w:rsidRPr="00BF041F">
              <w:rPr>
                <w:b/>
                <w:bCs/>
                <w:szCs w:val="20"/>
              </w:rPr>
              <w:t>Office Phone</w:t>
            </w:r>
          </w:p>
        </w:tc>
        <w:tc>
          <w:tcPr>
            <w:tcW w:w="2717" w:type="dxa"/>
            <w:noWrap/>
            <w:hideMark/>
          </w:tcPr>
          <w:p w:rsidR="00511B69" w:rsidRPr="00BF041F" w:rsidRDefault="00511B69" w:rsidP="00511B69">
            <w:pPr>
              <w:rPr>
                <w:b/>
                <w:bCs/>
                <w:szCs w:val="20"/>
              </w:rPr>
            </w:pPr>
            <w:r w:rsidRPr="00BF041F">
              <w:rPr>
                <w:b/>
                <w:bCs/>
                <w:szCs w:val="20"/>
              </w:rPr>
              <w:t>EB200633459</w:t>
            </w:r>
          </w:p>
        </w:tc>
        <w:tc>
          <w:tcPr>
            <w:tcW w:w="1800" w:type="dxa"/>
            <w:noWrap/>
            <w:hideMark/>
          </w:tcPr>
          <w:p w:rsidR="00511B69" w:rsidRPr="00BF041F" w:rsidRDefault="00511B69" w:rsidP="00511B69">
            <w:pPr>
              <w:rPr>
                <w:b/>
                <w:bCs/>
                <w:szCs w:val="20"/>
              </w:rPr>
            </w:pPr>
            <w:r w:rsidRPr="00BF041F">
              <w:rPr>
                <w:b/>
                <w:bCs/>
                <w:szCs w:val="20"/>
              </w:rPr>
              <w:t xml:space="preserve">$5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62</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 xml:space="preserve">Speaker </w:t>
            </w:r>
          </w:p>
        </w:tc>
        <w:tc>
          <w:tcPr>
            <w:tcW w:w="1350" w:type="dxa"/>
            <w:noWrap/>
            <w:hideMark/>
          </w:tcPr>
          <w:p w:rsidR="00511B69" w:rsidRPr="00BF041F" w:rsidRDefault="00511B69" w:rsidP="00511B69">
            <w:pPr>
              <w:rPr>
                <w:b/>
                <w:bCs/>
                <w:szCs w:val="20"/>
              </w:rPr>
            </w:pPr>
            <w:r w:rsidRPr="00BF041F">
              <w:rPr>
                <w:b/>
                <w:bCs/>
                <w:szCs w:val="20"/>
              </w:rPr>
              <w:t xml:space="preserve">Speaker </w:t>
            </w:r>
          </w:p>
        </w:tc>
        <w:tc>
          <w:tcPr>
            <w:tcW w:w="2717" w:type="dxa"/>
            <w:noWrap/>
            <w:hideMark/>
          </w:tcPr>
          <w:p w:rsidR="00511B69" w:rsidRPr="00BF041F" w:rsidRDefault="00511B69" w:rsidP="00511B69">
            <w:pPr>
              <w:rPr>
                <w:b/>
                <w:bCs/>
                <w:szCs w:val="20"/>
              </w:rPr>
            </w:pPr>
            <w:r w:rsidRPr="00BF041F">
              <w:rPr>
                <w:b/>
                <w:bCs/>
                <w:szCs w:val="20"/>
              </w:rPr>
              <w:t>CN-OD3431-48220-3BD-01DL</w:t>
            </w:r>
          </w:p>
        </w:tc>
        <w:tc>
          <w:tcPr>
            <w:tcW w:w="1800" w:type="dxa"/>
            <w:noWrap/>
            <w:hideMark/>
          </w:tcPr>
          <w:p w:rsidR="00511B69" w:rsidRPr="00BF041F" w:rsidRDefault="00511B69" w:rsidP="00511B69">
            <w:pPr>
              <w:rPr>
                <w:b/>
                <w:bCs/>
                <w:szCs w:val="20"/>
              </w:rPr>
            </w:pPr>
            <w:r w:rsidRPr="00BF041F">
              <w:rPr>
                <w:b/>
                <w:bCs/>
                <w:szCs w:val="20"/>
              </w:rPr>
              <w:t xml:space="preserve">$10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63</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PoE switch</w:t>
            </w:r>
          </w:p>
        </w:tc>
        <w:tc>
          <w:tcPr>
            <w:tcW w:w="1350" w:type="dxa"/>
            <w:noWrap/>
            <w:hideMark/>
          </w:tcPr>
          <w:p w:rsidR="00511B69" w:rsidRPr="00BF041F" w:rsidRDefault="00511B69" w:rsidP="00511B69">
            <w:pPr>
              <w:rPr>
                <w:b/>
                <w:bCs/>
                <w:szCs w:val="20"/>
              </w:rPr>
            </w:pPr>
            <w:r w:rsidRPr="00BF041F">
              <w:rPr>
                <w:b/>
                <w:bCs/>
                <w:szCs w:val="20"/>
              </w:rPr>
              <w:t>PoE switch</w:t>
            </w:r>
          </w:p>
        </w:tc>
        <w:tc>
          <w:tcPr>
            <w:tcW w:w="2717" w:type="dxa"/>
            <w:noWrap/>
            <w:hideMark/>
          </w:tcPr>
          <w:p w:rsidR="00511B69" w:rsidRPr="00BF041F" w:rsidRDefault="00511B69" w:rsidP="00511B69">
            <w:pPr>
              <w:rPr>
                <w:b/>
                <w:bCs/>
                <w:szCs w:val="20"/>
              </w:rPr>
            </w:pPr>
            <w:r w:rsidRPr="00BF041F">
              <w:rPr>
                <w:b/>
                <w:bCs/>
                <w:szCs w:val="20"/>
              </w:rPr>
              <w:t>PS217481G5M</w:t>
            </w:r>
          </w:p>
        </w:tc>
        <w:tc>
          <w:tcPr>
            <w:tcW w:w="1800" w:type="dxa"/>
            <w:noWrap/>
            <w:hideMark/>
          </w:tcPr>
          <w:p w:rsidR="00511B69" w:rsidRPr="00BF041F" w:rsidRDefault="00511B69" w:rsidP="00511B69">
            <w:pPr>
              <w:rPr>
                <w:b/>
                <w:bCs/>
                <w:szCs w:val="20"/>
              </w:rPr>
            </w:pPr>
            <w:r w:rsidRPr="00BF041F">
              <w:rPr>
                <w:b/>
                <w:bCs/>
                <w:szCs w:val="20"/>
              </w:rPr>
              <w:t xml:space="preserve">$10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64</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Router</w:t>
            </w:r>
          </w:p>
        </w:tc>
        <w:tc>
          <w:tcPr>
            <w:tcW w:w="1350" w:type="dxa"/>
            <w:noWrap/>
            <w:hideMark/>
          </w:tcPr>
          <w:p w:rsidR="00511B69" w:rsidRPr="00BF041F" w:rsidRDefault="00511B69" w:rsidP="00511B69">
            <w:pPr>
              <w:rPr>
                <w:b/>
                <w:bCs/>
                <w:szCs w:val="20"/>
              </w:rPr>
            </w:pPr>
            <w:r w:rsidRPr="00BF041F">
              <w:rPr>
                <w:b/>
                <w:bCs/>
                <w:szCs w:val="20"/>
              </w:rPr>
              <w:t>Router</w:t>
            </w:r>
          </w:p>
        </w:tc>
        <w:tc>
          <w:tcPr>
            <w:tcW w:w="2717" w:type="dxa"/>
            <w:noWrap/>
            <w:hideMark/>
          </w:tcPr>
          <w:p w:rsidR="00511B69" w:rsidRPr="00BF041F" w:rsidRDefault="00511B69" w:rsidP="00511B69">
            <w:pPr>
              <w:rPr>
                <w:b/>
                <w:bCs/>
                <w:szCs w:val="20"/>
              </w:rPr>
            </w:pPr>
            <w:r w:rsidRPr="00BF041F">
              <w:rPr>
                <w:b/>
                <w:bCs/>
                <w:szCs w:val="20"/>
              </w:rPr>
              <w:t>172254676</w:t>
            </w:r>
          </w:p>
        </w:tc>
        <w:tc>
          <w:tcPr>
            <w:tcW w:w="1800" w:type="dxa"/>
            <w:noWrap/>
            <w:hideMark/>
          </w:tcPr>
          <w:p w:rsidR="00511B69" w:rsidRPr="00BF041F" w:rsidRDefault="00511B69" w:rsidP="00511B69">
            <w:pPr>
              <w:rPr>
                <w:b/>
                <w:bCs/>
                <w:szCs w:val="20"/>
              </w:rPr>
            </w:pPr>
            <w:r w:rsidRPr="00BF041F">
              <w:rPr>
                <w:b/>
                <w:bCs/>
                <w:szCs w:val="20"/>
              </w:rPr>
              <w:t xml:space="preserve">$10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65</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PoE switch</w:t>
            </w:r>
          </w:p>
        </w:tc>
        <w:tc>
          <w:tcPr>
            <w:tcW w:w="1350" w:type="dxa"/>
            <w:noWrap/>
            <w:hideMark/>
          </w:tcPr>
          <w:p w:rsidR="00511B69" w:rsidRPr="00BF041F" w:rsidRDefault="00511B69" w:rsidP="00511B69">
            <w:pPr>
              <w:rPr>
                <w:b/>
                <w:bCs/>
                <w:szCs w:val="20"/>
              </w:rPr>
            </w:pPr>
            <w:r w:rsidRPr="00BF041F">
              <w:rPr>
                <w:b/>
                <w:bCs/>
                <w:szCs w:val="20"/>
              </w:rPr>
              <w:t>PoE switch</w:t>
            </w:r>
          </w:p>
        </w:tc>
        <w:tc>
          <w:tcPr>
            <w:tcW w:w="2717" w:type="dxa"/>
            <w:noWrap/>
            <w:hideMark/>
          </w:tcPr>
          <w:p w:rsidR="00511B69" w:rsidRPr="00BF041F" w:rsidRDefault="00511B69" w:rsidP="00511B69">
            <w:pPr>
              <w:rPr>
                <w:b/>
                <w:bCs/>
                <w:szCs w:val="20"/>
              </w:rPr>
            </w:pPr>
            <w:r w:rsidRPr="00BF041F">
              <w:rPr>
                <w:b/>
                <w:bCs/>
                <w:szCs w:val="20"/>
              </w:rPr>
              <w:t>12A69301195</w:t>
            </w:r>
          </w:p>
        </w:tc>
        <w:tc>
          <w:tcPr>
            <w:tcW w:w="1800" w:type="dxa"/>
            <w:noWrap/>
            <w:hideMark/>
          </w:tcPr>
          <w:p w:rsidR="00511B69" w:rsidRPr="00BF041F" w:rsidRDefault="00511B69" w:rsidP="00511B69">
            <w:pPr>
              <w:rPr>
                <w:b/>
                <w:bCs/>
                <w:szCs w:val="20"/>
              </w:rPr>
            </w:pPr>
            <w:r w:rsidRPr="00BF041F">
              <w:rPr>
                <w:b/>
                <w:bCs/>
                <w:szCs w:val="20"/>
              </w:rPr>
              <w:t xml:space="preserve">$10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66</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Router</w:t>
            </w:r>
          </w:p>
        </w:tc>
        <w:tc>
          <w:tcPr>
            <w:tcW w:w="1350" w:type="dxa"/>
            <w:noWrap/>
            <w:hideMark/>
          </w:tcPr>
          <w:p w:rsidR="00511B69" w:rsidRPr="00BF041F" w:rsidRDefault="00511B69" w:rsidP="00511B69">
            <w:pPr>
              <w:rPr>
                <w:b/>
                <w:bCs/>
                <w:szCs w:val="20"/>
              </w:rPr>
            </w:pPr>
            <w:r w:rsidRPr="00BF041F">
              <w:rPr>
                <w:b/>
                <w:bCs/>
                <w:szCs w:val="20"/>
              </w:rPr>
              <w:t>Router</w:t>
            </w:r>
          </w:p>
        </w:tc>
        <w:tc>
          <w:tcPr>
            <w:tcW w:w="2717" w:type="dxa"/>
            <w:noWrap/>
            <w:hideMark/>
          </w:tcPr>
          <w:p w:rsidR="00511B69" w:rsidRPr="00BF041F" w:rsidRDefault="00511B69" w:rsidP="00511B69">
            <w:pPr>
              <w:rPr>
                <w:b/>
                <w:bCs/>
                <w:szCs w:val="20"/>
              </w:rPr>
            </w:pPr>
            <w:r w:rsidRPr="00BF041F">
              <w:rPr>
                <w:b/>
                <w:bCs/>
                <w:szCs w:val="20"/>
              </w:rPr>
              <w:t>C0EAE429E4CC</w:t>
            </w:r>
          </w:p>
        </w:tc>
        <w:tc>
          <w:tcPr>
            <w:tcW w:w="1800" w:type="dxa"/>
            <w:noWrap/>
            <w:hideMark/>
          </w:tcPr>
          <w:p w:rsidR="00511B69" w:rsidRPr="00BF041F" w:rsidRDefault="00511B69" w:rsidP="00511B69">
            <w:pPr>
              <w:rPr>
                <w:b/>
                <w:bCs/>
                <w:szCs w:val="20"/>
              </w:rPr>
            </w:pPr>
            <w:r w:rsidRPr="00BF041F">
              <w:rPr>
                <w:b/>
                <w:bCs/>
                <w:szCs w:val="20"/>
              </w:rPr>
              <w:t xml:space="preserve">$10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67</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Laptop</w:t>
            </w:r>
          </w:p>
        </w:tc>
        <w:tc>
          <w:tcPr>
            <w:tcW w:w="1350" w:type="dxa"/>
            <w:noWrap/>
            <w:hideMark/>
          </w:tcPr>
          <w:p w:rsidR="00511B69" w:rsidRPr="00BF041F" w:rsidRDefault="00511B69" w:rsidP="00511B69">
            <w:pPr>
              <w:rPr>
                <w:b/>
                <w:bCs/>
                <w:szCs w:val="20"/>
              </w:rPr>
            </w:pPr>
            <w:r w:rsidRPr="00BF041F">
              <w:rPr>
                <w:b/>
                <w:bCs/>
                <w:szCs w:val="20"/>
              </w:rPr>
              <w:t>Laptop</w:t>
            </w:r>
          </w:p>
        </w:tc>
        <w:tc>
          <w:tcPr>
            <w:tcW w:w="2717" w:type="dxa"/>
            <w:noWrap/>
            <w:hideMark/>
          </w:tcPr>
          <w:p w:rsidR="00511B69" w:rsidRPr="00BF041F" w:rsidRDefault="00511B69" w:rsidP="00511B69">
            <w:pPr>
              <w:rPr>
                <w:b/>
                <w:bCs/>
                <w:szCs w:val="20"/>
              </w:rPr>
            </w:pPr>
            <w:r w:rsidRPr="00BF041F">
              <w:rPr>
                <w:b/>
                <w:bCs/>
                <w:szCs w:val="20"/>
              </w:rPr>
              <w:t>5D134825C</w:t>
            </w:r>
          </w:p>
        </w:tc>
        <w:tc>
          <w:tcPr>
            <w:tcW w:w="1800" w:type="dxa"/>
            <w:noWrap/>
            <w:hideMark/>
          </w:tcPr>
          <w:p w:rsidR="00511B69" w:rsidRPr="00BF041F" w:rsidRDefault="00511B69" w:rsidP="00511B69">
            <w:pPr>
              <w:rPr>
                <w:b/>
                <w:bCs/>
                <w:szCs w:val="20"/>
              </w:rPr>
            </w:pPr>
            <w:r w:rsidRPr="00BF041F">
              <w:rPr>
                <w:b/>
                <w:bCs/>
                <w:szCs w:val="20"/>
              </w:rPr>
              <w:t xml:space="preserve">$25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68</w:t>
            </w:r>
          </w:p>
        </w:tc>
        <w:tc>
          <w:tcPr>
            <w:tcW w:w="1511" w:type="dxa"/>
            <w:noWrap/>
            <w:hideMark/>
          </w:tcPr>
          <w:p w:rsidR="00511B69" w:rsidRPr="00BF041F" w:rsidRDefault="00511B69" w:rsidP="00511B69">
            <w:pPr>
              <w:rPr>
                <w:b/>
                <w:bCs/>
                <w:szCs w:val="20"/>
              </w:rPr>
            </w:pPr>
            <w:r w:rsidRPr="00BF041F">
              <w:rPr>
                <w:b/>
                <w:bCs/>
                <w:szCs w:val="20"/>
              </w:rPr>
              <w:t xml:space="preserve">Parking Utility </w:t>
            </w:r>
          </w:p>
        </w:tc>
        <w:tc>
          <w:tcPr>
            <w:tcW w:w="2368" w:type="dxa"/>
            <w:noWrap/>
            <w:hideMark/>
          </w:tcPr>
          <w:p w:rsidR="00511B69" w:rsidRPr="00BF041F" w:rsidRDefault="00511B69" w:rsidP="00511B69">
            <w:pPr>
              <w:rPr>
                <w:b/>
                <w:bCs/>
                <w:szCs w:val="20"/>
              </w:rPr>
            </w:pPr>
            <w:r w:rsidRPr="00BF041F">
              <w:rPr>
                <w:b/>
                <w:bCs/>
                <w:szCs w:val="20"/>
              </w:rPr>
              <w:t>Laptop</w:t>
            </w:r>
          </w:p>
        </w:tc>
        <w:tc>
          <w:tcPr>
            <w:tcW w:w="1350" w:type="dxa"/>
            <w:noWrap/>
            <w:hideMark/>
          </w:tcPr>
          <w:p w:rsidR="00511B69" w:rsidRPr="00BF041F" w:rsidRDefault="00511B69" w:rsidP="00511B69">
            <w:pPr>
              <w:rPr>
                <w:b/>
                <w:bCs/>
                <w:szCs w:val="20"/>
              </w:rPr>
            </w:pPr>
            <w:r w:rsidRPr="00BF041F">
              <w:rPr>
                <w:b/>
                <w:bCs/>
                <w:szCs w:val="20"/>
              </w:rPr>
              <w:t>Laptop</w:t>
            </w:r>
          </w:p>
        </w:tc>
        <w:tc>
          <w:tcPr>
            <w:tcW w:w="2717" w:type="dxa"/>
            <w:noWrap/>
            <w:hideMark/>
          </w:tcPr>
          <w:p w:rsidR="00511B69" w:rsidRPr="00BF041F" w:rsidRDefault="00511B69" w:rsidP="00511B69">
            <w:pPr>
              <w:rPr>
                <w:b/>
                <w:bCs/>
                <w:szCs w:val="20"/>
              </w:rPr>
            </w:pPr>
            <w:r w:rsidRPr="00BF041F">
              <w:rPr>
                <w:b/>
                <w:bCs/>
                <w:szCs w:val="20"/>
              </w:rPr>
              <w:t> </w:t>
            </w:r>
          </w:p>
        </w:tc>
        <w:tc>
          <w:tcPr>
            <w:tcW w:w="1800" w:type="dxa"/>
            <w:noWrap/>
            <w:hideMark/>
          </w:tcPr>
          <w:p w:rsidR="00511B69" w:rsidRPr="00BF041F" w:rsidRDefault="00511B69" w:rsidP="00511B69">
            <w:pPr>
              <w:rPr>
                <w:b/>
                <w:bCs/>
                <w:szCs w:val="20"/>
              </w:rPr>
            </w:pPr>
            <w:r w:rsidRPr="00BF041F">
              <w:rPr>
                <w:b/>
                <w:bCs/>
                <w:szCs w:val="20"/>
              </w:rPr>
              <w:t xml:space="preserve">$25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69</w:t>
            </w:r>
          </w:p>
        </w:tc>
        <w:tc>
          <w:tcPr>
            <w:tcW w:w="1511" w:type="dxa"/>
            <w:noWrap/>
            <w:hideMark/>
          </w:tcPr>
          <w:p w:rsidR="00511B69" w:rsidRPr="00BF041F" w:rsidRDefault="00511B69" w:rsidP="00511B69">
            <w:pPr>
              <w:rPr>
                <w:b/>
                <w:bCs/>
                <w:szCs w:val="20"/>
              </w:rPr>
            </w:pPr>
            <w:r w:rsidRPr="00BF041F">
              <w:rPr>
                <w:b/>
                <w:bCs/>
                <w:szCs w:val="20"/>
              </w:rPr>
              <w:t>Police</w:t>
            </w:r>
          </w:p>
        </w:tc>
        <w:tc>
          <w:tcPr>
            <w:tcW w:w="2368" w:type="dxa"/>
            <w:noWrap/>
            <w:hideMark/>
          </w:tcPr>
          <w:p w:rsidR="00511B69" w:rsidRPr="00BF041F" w:rsidRDefault="00511B69" w:rsidP="00511B69">
            <w:pPr>
              <w:rPr>
                <w:b/>
                <w:bCs/>
                <w:szCs w:val="20"/>
              </w:rPr>
            </w:pPr>
            <w:proofErr w:type="spellStart"/>
            <w:r w:rsidRPr="00BF041F">
              <w:rPr>
                <w:b/>
                <w:bCs/>
                <w:szCs w:val="20"/>
              </w:rPr>
              <w:t>Misc</w:t>
            </w:r>
            <w:proofErr w:type="spellEnd"/>
            <w:r w:rsidRPr="00BF041F">
              <w:rPr>
                <w:b/>
                <w:bCs/>
                <w:szCs w:val="20"/>
              </w:rPr>
              <w:t xml:space="preserve"> Vehicle lights and controls lot #1</w:t>
            </w:r>
          </w:p>
        </w:tc>
        <w:tc>
          <w:tcPr>
            <w:tcW w:w="1350" w:type="dxa"/>
            <w:noWrap/>
            <w:hideMark/>
          </w:tcPr>
          <w:p w:rsidR="00511B69" w:rsidRPr="00BF041F" w:rsidRDefault="00511B69" w:rsidP="00511B69">
            <w:pPr>
              <w:rPr>
                <w:b/>
                <w:bCs/>
                <w:szCs w:val="20"/>
              </w:rPr>
            </w:pPr>
            <w:r w:rsidRPr="00BF041F">
              <w:rPr>
                <w:b/>
                <w:bCs/>
                <w:szCs w:val="20"/>
              </w:rPr>
              <w:t> </w:t>
            </w:r>
          </w:p>
        </w:tc>
        <w:tc>
          <w:tcPr>
            <w:tcW w:w="2717" w:type="dxa"/>
            <w:noWrap/>
            <w:hideMark/>
          </w:tcPr>
          <w:p w:rsidR="00511B69" w:rsidRPr="00BF041F" w:rsidRDefault="00511B69" w:rsidP="00511B69">
            <w:pPr>
              <w:rPr>
                <w:b/>
                <w:bCs/>
                <w:szCs w:val="20"/>
              </w:rPr>
            </w:pPr>
            <w:r w:rsidRPr="00BF041F">
              <w:rPr>
                <w:b/>
                <w:bCs/>
                <w:szCs w:val="20"/>
              </w:rPr>
              <w:t> </w:t>
            </w:r>
          </w:p>
        </w:tc>
        <w:tc>
          <w:tcPr>
            <w:tcW w:w="1800" w:type="dxa"/>
            <w:noWrap/>
            <w:hideMark/>
          </w:tcPr>
          <w:p w:rsidR="00511B69" w:rsidRPr="00BF041F" w:rsidRDefault="00511B69" w:rsidP="00511B69">
            <w:pPr>
              <w:rPr>
                <w:b/>
                <w:bCs/>
                <w:szCs w:val="20"/>
              </w:rPr>
            </w:pPr>
            <w:r w:rsidRPr="00BF041F">
              <w:rPr>
                <w:b/>
                <w:bCs/>
                <w:szCs w:val="20"/>
              </w:rPr>
              <w:t xml:space="preserve">$5 </w:t>
            </w:r>
          </w:p>
        </w:tc>
      </w:tr>
      <w:tr w:rsidR="00511B69" w:rsidRPr="00BF041F" w:rsidTr="00B661C2">
        <w:trPr>
          <w:trHeight w:val="300"/>
        </w:trPr>
        <w:tc>
          <w:tcPr>
            <w:tcW w:w="616" w:type="dxa"/>
            <w:noWrap/>
            <w:hideMark/>
          </w:tcPr>
          <w:p w:rsidR="00511B69" w:rsidRPr="00BF041F" w:rsidRDefault="00511B69" w:rsidP="00511B69">
            <w:pPr>
              <w:rPr>
                <w:b/>
                <w:bCs/>
                <w:szCs w:val="20"/>
              </w:rPr>
            </w:pPr>
            <w:r w:rsidRPr="00BF041F">
              <w:rPr>
                <w:b/>
                <w:bCs/>
                <w:szCs w:val="20"/>
              </w:rPr>
              <w:t>70</w:t>
            </w:r>
          </w:p>
        </w:tc>
        <w:tc>
          <w:tcPr>
            <w:tcW w:w="1511" w:type="dxa"/>
            <w:noWrap/>
            <w:hideMark/>
          </w:tcPr>
          <w:p w:rsidR="00511B69" w:rsidRPr="00BF041F" w:rsidRDefault="00511B69" w:rsidP="00511B69">
            <w:pPr>
              <w:rPr>
                <w:b/>
                <w:bCs/>
                <w:szCs w:val="20"/>
              </w:rPr>
            </w:pPr>
            <w:r w:rsidRPr="00BF041F">
              <w:rPr>
                <w:b/>
                <w:bCs/>
                <w:szCs w:val="20"/>
              </w:rPr>
              <w:t>Police</w:t>
            </w:r>
          </w:p>
        </w:tc>
        <w:tc>
          <w:tcPr>
            <w:tcW w:w="2368" w:type="dxa"/>
            <w:noWrap/>
            <w:hideMark/>
          </w:tcPr>
          <w:p w:rsidR="00511B69" w:rsidRPr="00BF041F" w:rsidRDefault="00511B69" w:rsidP="00511B69">
            <w:pPr>
              <w:rPr>
                <w:b/>
                <w:bCs/>
                <w:szCs w:val="20"/>
              </w:rPr>
            </w:pPr>
            <w:proofErr w:type="spellStart"/>
            <w:r w:rsidRPr="00BF041F">
              <w:rPr>
                <w:b/>
                <w:bCs/>
                <w:szCs w:val="20"/>
              </w:rPr>
              <w:t>Misc</w:t>
            </w:r>
            <w:proofErr w:type="spellEnd"/>
            <w:r w:rsidRPr="00BF041F">
              <w:rPr>
                <w:b/>
                <w:bCs/>
                <w:szCs w:val="20"/>
              </w:rPr>
              <w:t xml:space="preserve"> Vehicle lights and controls lot #2</w:t>
            </w:r>
          </w:p>
        </w:tc>
        <w:tc>
          <w:tcPr>
            <w:tcW w:w="1350" w:type="dxa"/>
            <w:noWrap/>
            <w:hideMark/>
          </w:tcPr>
          <w:p w:rsidR="00511B69" w:rsidRPr="00BF041F" w:rsidRDefault="00511B69" w:rsidP="00511B69">
            <w:pPr>
              <w:rPr>
                <w:b/>
                <w:bCs/>
                <w:szCs w:val="20"/>
              </w:rPr>
            </w:pPr>
            <w:r w:rsidRPr="00BF041F">
              <w:rPr>
                <w:b/>
                <w:bCs/>
                <w:szCs w:val="20"/>
              </w:rPr>
              <w:t> </w:t>
            </w:r>
          </w:p>
        </w:tc>
        <w:tc>
          <w:tcPr>
            <w:tcW w:w="2717" w:type="dxa"/>
            <w:noWrap/>
            <w:hideMark/>
          </w:tcPr>
          <w:p w:rsidR="00511B69" w:rsidRPr="00BF041F" w:rsidRDefault="00511B69" w:rsidP="00511B69">
            <w:pPr>
              <w:rPr>
                <w:b/>
                <w:bCs/>
                <w:szCs w:val="20"/>
              </w:rPr>
            </w:pPr>
            <w:r w:rsidRPr="00BF041F">
              <w:rPr>
                <w:b/>
                <w:bCs/>
                <w:szCs w:val="20"/>
              </w:rPr>
              <w:t> </w:t>
            </w:r>
          </w:p>
        </w:tc>
        <w:tc>
          <w:tcPr>
            <w:tcW w:w="1800" w:type="dxa"/>
            <w:noWrap/>
            <w:hideMark/>
          </w:tcPr>
          <w:p w:rsidR="00511B69" w:rsidRPr="00BF041F" w:rsidRDefault="00511B69" w:rsidP="00511B69">
            <w:pPr>
              <w:rPr>
                <w:b/>
                <w:bCs/>
                <w:szCs w:val="20"/>
              </w:rPr>
            </w:pPr>
            <w:r w:rsidRPr="00BF041F">
              <w:rPr>
                <w:b/>
                <w:bCs/>
                <w:szCs w:val="20"/>
              </w:rPr>
              <w:t xml:space="preserve">$5 </w:t>
            </w:r>
          </w:p>
        </w:tc>
      </w:tr>
    </w:tbl>
    <w:p w:rsidR="00511B69" w:rsidRPr="00A656FD" w:rsidRDefault="00511B69" w:rsidP="00511B69">
      <w:pPr>
        <w:rPr>
          <w:b/>
          <w:bCs/>
        </w:rPr>
      </w:pPr>
    </w:p>
    <w:p w:rsidR="00511B69" w:rsidRPr="00D42046" w:rsidRDefault="00511B69" w:rsidP="00511B69">
      <w:pPr>
        <w:ind w:firstLine="720"/>
      </w:pPr>
    </w:p>
    <w:p w:rsidR="00A569F3" w:rsidRDefault="00A569F3" w:rsidP="00511B69">
      <w:pPr>
        <w:rPr>
          <w:b/>
          <w:bCs/>
          <w:sz w:val="24"/>
        </w:rPr>
      </w:pPr>
    </w:p>
    <w:p w:rsidR="00D56B9A" w:rsidRPr="00D56B9A" w:rsidRDefault="00D56B9A" w:rsidP="00D56B9A">
      <w:pPr>
        <w:adjustRightInd/>
        <w:ind w:left="245" w:right="158"/>
        <w:jc w:val="center"/>
        <w:outlineLvl w:val="0"/>
        <w:rPr>
          <w:b/>
          <w:bCs/>
          <w:sz w:val="24"/>
          <w:u w:val="single"/>
        </w:rPr>
      </w:pPr>
      <w:r w:rsidRPr="00D56B9A">
        <w:rPr>
          <w:b/>
          <w:bCs/>
          <w:sz w:val="24"/>
          <w:u w:val="single"/>
        </w:rPr>
        <w:t>RESOLUTION #R23-113</w:t>
      </w:r>
    </w:p>
    <w:p w:rsidR="00D56B9A" w:rsidRPr="00D56B9A" w:rsidRDefault="00D56B9A" w:rsidP="00D56B9A">
      <w:pPr>
        <w:adjustRightInd/>
        <w:ind w:left="245" w:right="158"/>
        <w:jc w:val="center"/>
        <w:outlineLvl w:val="0"/>
        <w:rPr>
          <w:b/>
          <w:bCs/>
          <w:sz w:val="24"/>
          <w:u w:val="single"/>
        </w:rPr>
      </w:pPr>
      <w:r w:rsidRPr="00D56B9A">
        <w:rPr>
          <w:b/>
          <w:bCs/>
          <w:sz w:val="24"/>
          <w:u w:val="single"/>
        </w:rPr>
        <w:t>RE: TO AUTHORIZE THE PURCHASE OF RADIO COMMUNICATION EQUIPMENT AND ACCESSORIES FROM MOTOROLA SOLUTIONS, INC.</w:t>
      </w:r>
    </w:p>
    <w:p w:rsidR="00D56B9A" w:rsidRPr="00D56B9A" w:rsidRDefault="00D56B9A" w:rsidP="00D56B9A">
      <w:pPr>
        <w:adjustRightInd/>
        <w:spacing w:before="8"/>
        <w:rPr>
          <w:b/>
          <w:sz w:val="23"/>
        </w:rPr>
      </w:pPr>
    </w:p>
    <w:p w:rsidR="00D56B9A" w:rsidRPr="00D56B9A" w:rsidRDefault="00D56B9A" w:rsidP="00D56B9A">
      <w:pPr>
        <w:adjustRightInd/>
        <w:spacing w:before="1"/>
        <w:ind w:left="159" w:right="270" w:firstLine="719"/>
        <w:jc w:val="both"/>
        <w:rPr>
          <w:sz w:val="24"/>
        </w:rPr>
      </w:pPr>
      <w:r w:rsidRPr="00D56B9A">
        <w:rPr>
          <w:bCs/>
          <w:sz w:val="24"/>
        </w:rPr>
        <w:t>WHEREAS,</w:t>
      </w:r>
      <w:r w:rsidRPr="00D56B9A">
        <w:rPr>
          <w:sz w:val="24"/>
        </w:rPr>
        <w:t xml:space="preserve"> the Mayor and the Board of Commissioners for the Town of West New York (“Town”) have determined that portable radio equipment and improvements are required for the three (3) WNYPD Sport Utility Vehicles (“SUVs”) purchased for the West New York Police Department (“WNYPD”); and</w:t>
      </w:r>
    </w:p>
    <w:p w:rsidR="00D56B9A" w:rsidRPr="00D56B9A" w:rsidRDefault="00D56B9A" w:rsidP="00D56B9A">
      <w:pPr>
        <w:adjustRightInd/>
        <w:spacing w:before="1"/>
        <w:ind w:left="159" w:right="270" w:firstLine="719"/>
        <w:jc w:val="both"/>
        <w:rPr>
          <w:sz w:val="24"/>
        </w:rPr>
      </w:pPr>
    </w:p>
    <w:p w:rsidR="00D56B9A" w:rsidRPr="00D56B9A" w:rsidRDefault="00D56B9A" w:rsidP="00D56B9A">
      <w:pPr>
        <w:adjustRightInd/>
        <w:spacing w:before="1"/>
        <w:ind w:left="159" w:right="270" w:firstLine="719"/>
        <w:jc w:val="both"/>
        <w:rPr>
          <w:sz w:val="24"/>
        </w:rPr>
      </w:pPr>
      <w:r w:rsidRPr="00D56B9A">
        <w:rPr>
          <w:bCs/>
          <w:sz w:val="24"/>
        </w:rPr>
        <w:t>WHEREAS</w:t>
      </w:r>
      <w:r w:rsidRPr="00D56B9A">
        <w:rPr>
          <w:sz w:val="24"/>
        </w:rPr>
        <w:t xml:space="preserve">, pursuant to </w:t>
      </w:r>
      <w:r w:rsidRPr="00D56B9A">
        <w:rPr>
          <w:sz w:val="24"/>
          <w:u w:val="single"/>
        </w:rPr>
        <w:t>N.J.S.A.</w:t>
      </w:r>
      <w:r w:rsidRPr="00D56B9A">
        <w:rPr>
          <w:sz w:val="24"/>
        </w:rPr>
        <w:t xml:space="preserve"> 40A:11-12a and </w:t>
      </w:r>
      <w:r w:rsidRPr="00D56B9A">
        <w:rPr>
          <w:sz w:val="24"/>
          <w:u w:val="single"/>
        </w:rPr>
        <w:t>N.J.A.C.</w:t>
      </w:r>
      <w:r w:rsidRPr="00D56B9A">
        <w:rPr>
          <w:sz w:val="24"/>
        </w:rPr>
        <w:t xml:space="preserve"> 5:34-7.29(c), the Town may purchase any goods or services, by resolution and without advertising for bids, under the State of New Jersey Cooperative Purchasing Program for any State contracts entered into on behalf of the State by the Division of Purchase and Property in the Department of the Treasury; and</w:t>
      </w:r>
    </w:p>
    <w:p w:rsidR="00D56B9A" w:rsidRPr="00D56B9A" w:rsidRDefault="00D56B9A" w:rsidP="00D56B9A">
      <w:pPr>
        <w:adjustRightInd/>
        <w:spacing w:before="1"/>
        <w:ind w:left="159" w:right="270" w:firstLine="719"/>
        <w:jc w:val="both"/>
        <w:rPr>
          <w:sz w:val="24"/>
        </w:rPr>
      </w:pPr>
    </w:p>
    <w:p w:rsidR="00D56B9A" w:rsidRPr="00D56B9A" w:rsidRDefault="00D56B9A" w:rsidP="00D56B9A">
      <w:pPr>
        <w:adjustRightInd/>
        <w:spacing w:before="1"/>
        <w:ind w:left="159" w:right="270" w:firstLine="719"/>
        <w:jc w:val="both"/>
        <w:rPr>
          <w:sz w:val="24"/>
        </w:rPr>
      </w:pPr>
      <w:r w:rsidRPr="00D56B9A">
        <w:rPr>
          <w:bCs/>
          <w:sz w:val="24"/>
        </w:rPr>
        <w:t>WHEREAS</w:t>
      </w:r>
      <w:r w:rsidRPr="00D56B9A">
        <w:rPr>
          <w:sz w:val="24"/>
        </w:rPr>
        <w:t xml:space="preserve">, Motorola Solutions, Inc., located at 64 East Midland Avenue, Paramus, NJ 07653, is an authorized provider of radio communications equipment under New Jersey State Contract #83909 valid between May 1, 2013 and April 30, 2023, which allows the Town to purchase the required radio communications equipment and accessories for the WNYPD without public bidding pursuant to </w:t>
      </w:r>
      <w:r w:rsidRPr="00D56B9A">
        <w:rPr>
          <w:sz w:val="24"/>
          <w:u w:val="single"/>
        </w:rPr>
        <w:t>N.J.S.A.</w:t>
      </w:r>
      <w:r w:rsidRPr="00D56B9A">
        <w:rPr>
          <w:sz w:val="24"/>
        </w:rPr>
        <w:t xml:space="preserve"> 40A:11-5; and</w:t>
      </w:r>
    </w:p>
    <w:p w:rsidR="00D56B9A" w:rsidRPr="00D56B9A" w:rsidRDefault="00D56B9A" w:rsidP="00D56B9A">
      <w:pPr>
        <w:adjustRightInd/>
        <w:spacing w:before="1"/>
        <w:ind w:left="159" w:right="270" w:firstLine="719"/>
        <w:jc w:val="both"/>
        <w:rPr>
          <w:sz w:val="24"/>
        </w:rPr>
      </w:pPr>
    </w:p>
    <w:p w:rsidR="00D56B9A" w:rsidRPr="00DB26D3" w:rsidRDefault="00D56B9A" w:rsidP="00D56B9A">
      <w:pPr>
        <w:jc w:val="center"/>
        <w:rPr>
          <w:b/>
          <w:bCs/>
          <w:sz w:val="24"/>
        </w:rPr>
      </w:pPr>
      <w:r>
        <w:rPr>
          <w:b/>
          <w:bCs/>
          <w:sz w:val="24"/>
        </w:rPr>
        <w:lastRenderedPageBreak/>
        <w:t>April 5, 2023</w:t>
      </w:r>
    </w:p>
    <w:p w:rsidR="00D56B9A" w:rsidRPr="00DB26D3" w:rsidRDefault="00D56B9A" w:rsidP="00D56B9A">
      <w:pPr>
        <w:jc w:val="center"/>
        <w:rPr>
          <w:b/>
          <w:bCs/>
          <w:sz w:val="24"/>
          <w:u w:val="single"/>
        </w:rPr>
      </w:pPr>
      <w:r w:rsidRPr="00DB26D3">
        <w:rPr>
          <w:b/>
          <w:bCs/>
          <w:i/>
          <w:iCs/>
          <w:sz w:val="24"/>
        </w:rPr>
        <w:t>Regular Meeting</w:t>
      </w:r>
    </w:p>
    <w:p w:rsidR="00D56B9A" w:rsidRPr="00DB26D3" w:rsidRDefault="00D56B9A" w:rsidP="00D56B9A">
      <w:pPr>
        <w:jc w:val="center"/>
        <w:rPr>
          <w:b/>
          <w:bCs/>
          <w:sz w:val="24"/>
          <w:u w:val="single"/>
        </w:rPr>
      </w:pPr>
    </w:p>
    <w:p w:rsidR="00D56B9A" w:rsidRDefault="00D56B9A" w:rsidP="00D56B9A">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56B9A" w:rsidRPr="00D56B9A" w:rsidRDefault="00D56B9A" w:rsidP="00D56B9A">
      <w:pPr>
        <w:widowControl/>
        <w:autoSpaceDE/>
        <w:autoSpaceDN/>
        <w:adjustRightInd/>
        <w:rPr>
          <w:sz w:val="24"/>
        </w:rPr>
      </w:pPr>
      <w:r w:rsidRPr="00DB26D3">
        <w:rPr>
          <w:b/>
          <w:sz w:val="24"/>
          <w:u w:val="single"/>
        </w:rPr>
        <w:t xml:space="preserve">Resolution (Cont.): </w:t>
      </w:r>
    </w:p>
    <w:p w:rsidR="00D56B9A" w:rsidRDefault="00D56B9A" w:rsidP="00D56B9A">
      <w:pPr>
        <w:adjustRightInd/>
        <w:spacing w:before="1"/>
        <w:ind w:left="159" w:right="270" w:firstLine="719"/>
        <w:jc w:val="both"/>
        <w:rPr>
          <w:bCs/>
          <w:sz w:val="24"/>
        </w:rPr>
      </w:pPr>
    </w:p>
    <w:p w:rsidR="00D56B9A" w:rsidRPr="00D56B9A" w:rsidRDefault="00D56B9A" w:rsidP="00D56B9A">
      <w:pPr>
        <w:adjustRightInd/>
        <w:spacing w:before="1"/>
        <w:ind w:left="159" w:right="270" w:firstLine="719"/>
        <w:jc w:val="both"/>
        <w:rPr>
          <w:sz w:val="24"/>
        </w:rPr>
      </w:pPr>
      <w:r w:rsidRPr="00D56B9A">
        <w:rPr>
          <w:bCs/>
          <w:sz w:val="24"/>
        </w:rPr>
        <w:t>WHEREAS</w:t>
      </w:r>
      <w:r w:rsidRPr="00D56B9A">
        <w:rPr>
          <w:sz w:val="24"/>
        </w:rPr>
        <w:t>, Motorola Solutions, Inc. has provided the Town with a proposal for the purchase of the required portable radio equipment and improvements for the three (3) SUVs purchased for the West New York Police Department (“WNYPD”) pursuant to NJ State Contract #83909, for a total amount of $21,221.25; and</w:t>
      </w:r>
    </w:p>
    <w:p w:rsidR="00D56B9A" w:rsidRPr="00D56B9A" w:rsidRDefault="00D56B9A" w:rsidP="00D56B9A">
      <w:pPr>
        <w:adjustRightInd/>
        <w:spacing w:before="1"/>
        <w:ind w:left="159" w:right="270" w:firstLine="719"/>
        <w:jc w:val="both"/>
        <w:rPr>
          <w:sz w:val="24"/>
        </w:rPr>
      </w:pPr>
    </w:p>
    <w:p w:rsidR="00D56B9A" w:rsidRPr="00D56B9A" w:rsidRDefault="00D56B9A" w:rsidP="00D56B9A">
      <w:pPr>
        <w:adjustRightInd/>
        <w:spacing w:before="1"/>
        <w:ind w:left="159" w:right="270" w:firstLine="719"/>
        <w:jc w:val="both"/>
        <w:rPr>
          <w:sz w:val="24"/>
        </w:rPr>
      </w:pPr>
      <w:r w:rsidRPr="00D56B9A">
        <w:rPr>
          <w:bCs/>
          <w:sz w:val="24"/>
        </w:rPr>
        <w:t>WHEREAS</w:t>
      </w:r>
      <w:r w:rsidRPr="00D56B9A">
        <w:rPr>
          <w:sz w:val="24"/>
        </w:rPr>
        <w:t>, the Temporary Qualified Purchasing Agent has recommended the Town authorize the purchase of the required radio communications equipment and accessories for the three (3) SUVs for the WNYPD from Motorola Solutions, Inc. pursuant to NJ State Contract #83909, in an amount not to exceed $21,221.25.</w:t>
      </w:r>
    </w:p>
    <w:p w:rsidR="00D56B9A" w:rsidRPr="00D56B9A" w:rsidRDefault="00D56B9A" w:rsidP="00D56B9A">
      <w:pPr>
        <w:adjustRightInd/>
        <w:spacing w:before="1"/>
        <w:ind w:left="159" w:right="270" w:firstLine="719"/>
        <w:jc w:val="both"/>
        <w:rPr>
          <w:sz w:val="24"/>
        </w:rPr>
      </w:pPr>
    </w:p>
    <w:p w:rsidR="00D56B9A" w:rsidRPr="00D56B9A" w:rsidRDefault="00D56B9A" w:rsidP="00D56B9A">
      <w:pPr>
        <w:adjustRightInd/>
        <w:ind w:firstLine="720"/>
        <w:jc w:val="both"/>
        <w:rPr>
          <w:bCs/>
          <w:sz w:val="24"/>
        </w:rPr>
      </w:pPr>
      <w:r w:rsidRPr="00D56B9A">
        <w:rPr>
          <w:sz w:val="24"/>
        </w:rPr>
        <w:t>NOW THEREFORE, BE IT RESOLVED,</w:t>
      </w:r>
      <w:r w:rsidRPr="00D56B9A">
        <w:rPr>
          <w:bCs/>
          <w:sz w:val="24"/>
        </w:rPr>
        <w:t xml:space="preserve"> that the Mayor and the Board of Commissioners of the Town of West New York, do hereby approve the purchase of the required portable radio equipment and accessories for the WNYPD under NJ State Contract #83909 pursuant to the proposal provided by Motorola Solutions Inc. for a total amount</w:t>
      </w:r>
      <w:r w:rsidRPr="00D56B9A">
        <w:rPr>
          <w:sz w:val="24"/>
        </w:rPr>
        <w:t xml:space="preserve"> not to exceed $21,221.25</w:t>
      </w:r>
      <w:r w:rsidRPr="00D56B9A">
        <w:rPr>
          <w:sz w:val="22"/>
          <w:szCs w:val="22"/>
        </w:rPr>
        <w:t>.</w:t>
      </w:r>
    </w:p>
    <w:p w:rsidR="00D56B9A" w:rsidRPr="00D56B9A" w:rsidRDefault="00D56B9A" w:rsidP="00D56B9A">
      <w:pPr>
        <w:adjustRightInd/>
        <w:ind w:firstLine="720"/>
        <w:jc w:val="both"/>
        <w:rPr>
          <w:bCs/>
          <w:sz w:val="24"/>
        </w:rPr>
      </w:pPr>
    </w:p>
    <w:p w:rsidR="00D56B9A" w:rsidRPr="00D56B9A" w:rsidRDefault="00D56B9A" w:rsidP="00D56B9A">
      <w:pPr>
        <w:adjustRightInd/>
        <w:ind w:firstLine="720"/>
        <w:jc w:val="both"/>
        <w:rPr>
          <w:sz w:val="24"/>
        </w:rPr>
      </w:pPr>
      <w:r w:rsidRPr="00D56B9A">
        <w:rPr>
          <w:sz w:val="24"/>
        </w:rPr>
        <w:t>BE IT FURTHER RESOLVED that the Mayor, the Town Clerk, and the Qualified Purchasing Agent are authorized to take all necessary steps to execute the documents to approve this purchase from Motorola Solutions, Inc. as set forth herein.</w:t>
      </w:r>
    </w:p>
    <w:p w:rsidR="00D56B9A" w:rsidRPr="00D56B9A" w:rsidRDefault="00D56B9A" w:rsidP="00D56B9A">
      <w:pPr>
        <w:adjustRightInd/>
        <w:ind w:firstLine="720"/>
        <w:jc w:val="both"/>
        <w:rPr>
          <w:sz w:val="24"/>
        </w:rPr>
      </w:pPr>
    </w:p>
    <w:p w:rsidR="00D56B9A" w:rsidRPr="00D56B9A" w:rsidRDefault="00D56B9A" w:rsidP="00D56B9A">
      <w:pPr>
        <w:adjustRightInd/>
        <w:ind w:firstLine="720"/>
        <w:jc w:val="both"/>
        <w:rPr>
          <w:sz w:val="24"/>
        </w:rPr>
      </w:pPr>
      <w:r w:rsidRPr="00D56B9A">
        <w:rPr>
          <w:sz w:val="24"/>
        </w:rPr>
        <w:t>BE IT FURTHER RESOLVED that the Chief Financial Officer certifies that the necessary funds are available for this payment from account number 13-286-56-103-000.</w:t>
      </w:r>
    </w:p>
    <w:p w:rsidR="00C56B8B" w:rsidRDefault="00C56B8B" w:rsidP="00D56B9A">
      <w:pPr>
        <w:rPr>
          <w:b/>
          <w:bCs/>
          <w:sz w:val="24"/>
        </w:rPr>
      </w:pPr>
    </w:p>
    <w:p w:rsidR="00A569F3" w:rsidRDefault="00A569F3" w:rsidP="00D56B9A">
      <w:pPr>
        <w:rPr>
          <w:b/>
          <w:bCs/>
          <w:sz w:val="24"/>
        </w:rPr>
      </w:pPr>
    </w:p>
    <w:p w:rsidR="00704446" w:rsidRDefault="00704446" w:rsidP="00D56B9A">
      <w:pPr>
        <w:jc w:val="center"/>
        <w:rPr>
          <w:b/>
          <w:bCs/>
          <w:sz w:val="24"/>
          <w:u w:val="single"/>
        </w:rPr>
      </w:pPr>
    </w:p>
    <w:p w:rsidR="00D56B9A" w:rsidRPr="00D56B9A" w:rsidRDefault="00D56B9A" w:rsidP="00D56B9A">
      <w:pPr>
        <w:jc w:val="center"/>
        <w:rPr>
          <w:b/>
          <w:bCs/>
          <w:sz w:val="24"/>
          <w:u w:val="single"/>
        </w:rPr>
      </w:pPr>
      <w:r w:rsidRPr="00D56B9A">
        <w:rPr>
          <w:b/>
          <w:bCs/>
          <w:sz w:val="24"/>
          <w:u w:val="single"/>
        </w:rPr>
        <w:t>RESOLUTION #R23-114</w:t>
      </w:r>
    </w:p>
    <w:p w:rsidR="00D56B9A" w:rsidRPr="00D56B9A" w:rsidRDefault="00D56B9A" w:rsidP="00D56B9A">
      <w:pPr>
        <w:jc w:val="center"/>
        <w:rPr>
          <w:b/>
          <w:bCs/>
          <w:sz w:val="24"/>
          <w:u w:val="single"/>
        </w:rPr>
      </w:pPr>
      <w:r w:rsidRPr="00D56B9A">
        <w:rPr>
          <w:b/>
          <w:bCs/>
          <w:sz w:val="24"/>
          <w:u w:val="single"/>
        </w:rPr>
        <w:t xml:space="preserve">RE: AUTHORIZING THE PURCHASE OF LIGHTING AND UPFIT MODIFICATIONS FOR THREE (3) WNYPD VEHICLES FROM ELITE VEHICLE SOLUTIONS </w:t>
      </w:r>
    </w:p>
    <w:p w:rsidR="00D56B9A" w:rsidRPr="00B06FA9" w:rsidRDefault="00D56B9A" w:rsidP="00D56B9A">
      <w:pPr>
        <w:rPr>
          <w:b/>
          <w:bCs/>
          <w:sz w:val="24"/>
        </w:rPr>
      </w:pPr>
    </w:p>
    <w:p w:rsidR="00D56B9A" w:rsidRDefault="00D56B9A" w:rsidP="00C56B8B">
      <w:pPr>
        <w:jc w:val="both"/>
        <w:rPr>
          <w:sz w:val="24"/>
        </w:rPr>
      </w:pPr>
      <w:r>
        <w:rPr>
          <w:b/>
          <w:bCs/>
          <w:sz w:val="24"/>
        </w:rPr>
        <w:tab/>
      </w:r>
      <w:r w:rsidRPr="00D56B9A">
        <w:rPr>
          <w:bCs/>
          <w:sz w:val="24"/>
        </w:rPr>
        <w:t>WHEREAS,</w:t>
      </w:r>
      <w:r w:rsidRPr="00D56B9A">
        <w:rPr>
          <w:sz w:val="24"/>
        </w:rPr>
        <w:t xml:space="preserve"> the Town of West New York (“Town”) requires emergency lighting upfit equipment for police vehicles for the West New York Police Department; and  </w:t>
      </w:r>
    </w:p>
    <w:p w:rsidR="00C56B8B" w:rsidRPr="00D56B9A" w:rsidRDefault="00C56B8B" w:rsidP="00C56B8B">
      <w:pPr>
        <w:jc w:val="both"/>
        <w:rPr>
          <w:sz w:val="24"/>
        </w:rPr>
      </w:pPr>
    </w:p>
    <w:p w:rsidR="00C56B8B" w:rsidRPr="00D56B9A" w:rsidRDefault="00D56B9A" w:rsidP="00C56B8B">
      <w:pPr>
        <w:pStyle w:val="BodyText"/>
        <w:ind w:left="159" w:right="270" w:firstLine="719"/>
        <w:jc w:val="both"/>
        <w:rPr>
          <w:sz w:val="24"/>
        </w:rPr>
      </w:pPr>
      <w:r w:rsidRPr="00D56B9A">
        <w:rPr>
          <w:bCs/>
          <w:sz w:val="24"/>
        </w:rPr>
        <w:t>WHEREAS</w:t>
      </w:r>
      <w:r w:rsidRPr="00D56B9A">
        <w:rPr>
          <w:sz w:val="24"/>
        </w:rPr>
        <w:t xml:space="preserve">, pursuant to </w:t>
      </w:r>
      <w:r w:rsidRPr="00D56B9A">
        <w:rPr>
          <w:sz w:val="24"/>
          <w:u w:val="single"/>
        </w:rPr>
        <w:t>N.J.S.A.</w:t>
      </w:r>
      <w:r w:rsidRPr="00D56B9A">
        <w:rPr>
          <w:sz w:val="24"/>
        </w:rPr>
        <w:t xml:space="preserve"> 40A:11-12a and </w:t>
      </w:r>
      <w:r w:rsidRPr="00D56B9A">
        <w:rPr>
          <w:sz w:val="24"/>
          <w:u w:val="single"/>
        </w:rPr>
        <w:t>N.J.A.C.</w:t>
      </w:r>
      <w:r w:rsidRPr="00D56B9A">
        <w:rPr>
          <w:sz w:val="24"/>
        </w:rPr>
        <w:t xml:space="preserve"> 5:34-7.29(c), the Town may purchase any goods or services, by resolution and without advertising for bids, under the State of New Jersey Cooperative Purchasing Program for any State contracts entered into on behalf of the State by the Division of Purchase and Property in the Department of the Treasury, which includes NJ State Blanket Contract #T-0106, PO# 17-FLEET-00749 with Elite Vehicle Solutions; and</w:t>
      </w:r>
    </w:p>
    <w:p w:rsidR="00D56B9A" w:rsidRPr="00D56B9A" w:rsidRDefault="00D56B9A" w:rsidP="00C56B8B">
      <w:pPr>
        <w:ind w:firstLine="720"/>
        <w:jc w:val="both"/>
        <w:rPr>
          <w:sz w:val="24"/>
        </w:rPr>
      </w:pPr>
      <w:r w:rsidRPr="00D56B9A">
        <w:rPr>
          <w:bCs/>
          <w:sz w:val="24"/>
        </w:rPr>
        <w:t>WHEREAS,</w:t>
      </w:r>
      <w:r w:rsidRPr="00D56B9A">
        <w:rPr>
          <w:sz w:val="24"/>
        </w:rPr>
        <w:t xml:space="preserve"> </w:t>
      </w:r>
      <w:bookmarkStart w:id="14" w:name="_Hlk22207834"/>
      <w:r w:rsidRPr="00D56B9A">
        <w:rPr>
          <w:sz w:val="24"/>
        </w:rPr>
        <w:t>Elite Vehicle Solutions, located at 1000 Bennett Boulevard, Unit 6, Lakewood, NJ 08701, provided the Town with an estimate (#C08424) to purchase the required lighting upfit modifications for the police vehicles and related purchases pursuant to NJ State Blanket Contract #T-0106, PO#</w:t>
      </w:r>
      <w:bookmarkEnd w:id="14"/>
      <w:r w:rsidRPr="00D56B9A">
        <w:rPr>
          <w:sz w:val="24"/>
        </w:rPr>
        <w:t>17-FLEET-00749, in the amount of $21,000.00 per vehicle, for a total purchase amount of $63,000.00; and</w:t>
      </w:r>
    </w:p>
    <w:p w:rsidR="00D56B9A" w:rsidRPr="00D56B9A" w:rsidRDefault="00D56B9A" w:rsidP="00D56B9A">
      <w:pPr>
        <w:jc w:val="both"/>
        <w:rPr>
          <w:sz w:val="24"/>
        </w:rPr>
      </w:pPr>
      <w:r w:rsidRPr="00D56B9A">
        <w:rPr>
          <w:sz w:val="24"/>
        </w:rPr>
        <w:t xml:space="preserve">                      </w:t>
      </w:r>
    </w:p>
    <w:p w:rsidR="00C56B8B" w:rsidRDefault="00D56B9A" w:rsidP="00D56B9A">
      <w:pPr>
        <w:jc w:val="both"/>
        <w:rPr>
          <w:sz w:val="24"/>
        </w:rPr>
      </w:pPr>
      <w:r w:rsidRPr="00D56B9A">
        <w:rPr>
          <w:sz w:val="24"/>
        </w:rPr>
        <w:tab/>
      </w:r>
      <w:r w:rsidRPr="00D56B9A">
        <w:rPr>
          <w:bCs/>
          <w:sz w:val="24"/>
        </w:rPr>
        <w:t>WHEREAS</w:t>
      </w:r>
      <w:r w:rsidRPr="00D56B9A">
        <w:rPr>
          <w:sz w:val="24"/>
        </w:rPr>
        <w:t>, the Mayor and the Board of Commissioners of the Town of West New York seek to authorize the purchase of the required lighting upfit modifications for the three (3) police vehicles from Elite Vehicle Solutions, pursuant to NJ State Blanket Contract #T-0106, PO#17-FLEET-00749, in the amount of $21,000.00 per vehicle, for a total purchase amount not to exceed $63,000.00.</w:t>
      </w:r>
    </w:p>
    <w:p w:rsidR="00C56B8B" w:rsidRPr="00C56B8B" w:rsidRDefault="00C56B8B" w:rsidP="00D56B9A">
      <w:pPr>
        <w:jc w:val="both"/>
        <w:rPr>
          <w:sz w:val="24"/>
        </w:rPr>
      </w:pPr>
    </w:p>
    <w:p w:rsidR="00D56B9A" w:rsidRPr="00D56B9A" w:rsidRDefault="00D56B9A" w:rsidP="00C56B8B">
      <w:pPr>
        <w:ind w:firstLine="720"/>
        <w:jc w:val="both"/>
        <w:rPr>
          <w:sz w:val="24"/>
        </w:rPr>
      </w:pPr>
      <w:r w:rsidRPr="00D56B9A">
        <w:rPr>
          <w:bCs/>
          <w:sz w:val="24"/>
        </w:rPr>
        <w:t xml:space="preserve">NOW, THEREFORE, BE IT RESOLVED </w:t>
      </w:r>
      <w:r w:rsidRPr="00D56B9A">
        <w:rPr>
          <w:sz w:val="24"/>
        </w:rPr>
        <w:t>that the Mayor and the Board of Commissioners of the Town of West New York, do hereby authorize the purchase of the required lighting upfit modifications from Elite Vehicle Solutions, located at 1000 Bennett Boulevard, Unit 6, Lakewood, NJ 08701  for three (3) vehicles for the WNYPD in the amount not to exceed $21,000.00 per vehicle and a total purchase cost not to exceed $63,000.00 for the three (3) WNYPD vehicles, pursuant to NJ State Blanket Contract #T-0106, PO #17-FLEET-00749.</w:t>
      </w:r>
    </w:p>
    <w:p w:rsidR="00D56B9A" w:rsidRPr="00D56B9A" w:rsidRDefault="00D56B9A" w:rsidP="00D56B9A">
      <w:pPr>
        <w:jc w:val="both"/>
        <w:rPr>
          <w:sz w:val="24"/>
        </w:rPr>
      </w:pPr>
    </w:p>
    <w:p w:rsidR="00704446" w:rsidRPr="00DB26D3" w:rsidRDefault="00704446" w:rsidP="00704446">
      <w:pPr>
        <w:jc w:val="center"/>
        <w:rPr>
          <w:b/>
          <w:bCs/>
          <w:sz w:val="24"/>
        </w:rPr>
      </w:pPr>
      <w:r>
        <w:rPr>
          <w:b/>
          <w:bCs/>
          <w:sz w:val="24"/>
        </w:rPr>
        <w:lastRenderedPageBreak/>
        <w:t>April 5, 2023</w:t>
      </w:r>
    </w:p>
    <w:p w:rsidR="00704446" w:rsidRPr="00DB26D3" w:rsidRDefault="00704446" w:rsidP="00704446">
      <w:pPr>
        <w:jc w:val="center"/>
        <w:rPr>
          <w:b/>
          <w:bCs/>
          <w:sz w:val="24"/>
          <w:u w:val="single"/>
        </w:rPr>
      </w:pPr>
      <w:r w:rsidRPr="00DB26D3">
        <w:rPr>
          <w:b/>
          <w:bCs/>
          <w:i/>
          <w:iCs/>
          <w:sz w:val="24"/>
        </w:rPr>
        <w:t>Regular Meeting</w:t>
      </w:r>
    </w:p>
    <w:p w:rsidR="00704446" w:rsidRPr="00DB26D3" w:rsidRDefault="00704446" w:rsidP="00704446">
      <w:pPr>
        <w:jc w:val="center"/>
        <w:rPr>
          <w:b/>
          <w:bCs/>
          <w:sz w:val="24"/>
          <w:u w:val="single"/>
        </w:rPr>
      </w:pPr>
    </w:p>
    <w:p w:rsidR="00704446" w:rsidRDefault="00704446" w:rsidP="00704446">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704446" w:rsidRPr="00D56B9A" w:rsidRDefault="00704446" w:rsidP="00704446">
      <w:pPr>
        <w:widowControl/>
        <w:autoSpaceDE/>
        <w:autoSpaceDN/>
        <w:adjustRightInd/>
        <w:rPr>
          <w:sz w:val="24"/>
        </w:rPr>
      </w:pPr>
      <w:r w:rsidRPr="00DB26D3">
        <w:rPr>
          <w:b/>
          <w:sz w:val="24"/>
          <w:u w:val="single"/>
        </w:rPr>
        <w:t xml:space="preserve">Resolution (Cont.): </w:t>
      </w:r>
    </w:p>
    <w:p w:rsidR="00C56B8B" w:rsidRDefault="00C56B8B" w:rsidP="00D56B9A">
      <w:pPr>
        <w:jc w:val="both"/>
        <w:rPr>
          <w:sz w:val="24"/>
        </w:rPr>
      </w:pPr>
    </w:p>
    <w:p w:rsidR="00704446" w:rsidRDefault="00704446" w:rsidP="00C56B8B">
      <w:pPr>
        <w:ind w:firstLine="720"/>
        <w:jc w:val="both"/>
        <w:rPr>
          <w:bCs/>
          <w:sz w:val="24"/>
        </w:rPr>
      </w:pPr>
    </w:p>
    <w:p w:rsidR="002522C9" w:rsidRDefault="00D56B9A" w:rsidP="002522C9">
      <w:pPr>
        <w:ind w:firstLine="720"/>
        <w:jc w:val="both"/>
        <w:rPr>
          <w:sz w:val="24"/>
        </w:rPr>
      </w:pPr>
      <w:r w:rsidRPr="00D56B9A">
        <w:rPr>
          <w:bCs/>
          <w:sz w:val="24"/>
        </w:rPr>
        <w:t xml:space="preserve">BE IT FURTHER RESOLVED </w:t>
      </w:r>
      <w:r w:rsidRPr="00D56B9A">
        <w:rPr>
          <w:sz w:val="24"/>
        </w:rPr>
        <w:t>that the Chief Financial Officer certifies that funds are available for this purchase in Account Number: 13-286-56-103-000 and 01-201-22-762-020-99.</w:t>
      </w:r>
    </w:p>
    <w:p w:rsidR="002522C9" w:rsidRDefault="002522C9" w:rsidP="002522C9">
      <w:pPr>
        <w:ind w:firstLine="720"/>
        <w:jc w:val="both"/>
      </w:pPr>
    </w:p>
    <w:p w:rsidR="002522C9" w:rsidRDefault="002522C9" w:rsidP="002522C9">
      <w:pPr>
        <w:ind w:firstLine="720"/>
        <w:jc w:val="both"/>
      </w:pPr>
    </w:p>
    <w:p w:rsidR="002522C9" w:rsidRDefault="002522C9" w:rsidP="002522C9">
      <w:pPr>
        <w:ind w:firstLine="720"/>
        <w:jc w:val="center"/>
        <w:rPr>
          <w:b/>
          <w:sz w:val="24"/>
          <w:u w:val="single"/>
        </w:rPr>
      </w:pPr>
      <w:r w:rsidRPr="002522C9">
        <w:rPr>
          <w:b/>
          <w:sz w:val="24"/>
          <w:u w:val="single"/>
        </w:rPr>
        <w:t xml:space="preserve">RESOLUTION #R23-115 </w:t>
      </w:r>
    </w:p>
    <w:p w:rsidR="002522C9" w:rsidRPr="002522C9" w:rsidRDefault="002522C9" w:rsidP="002522C9">
      <w:pPr>
        <w:ind w:firstLine="720"/>
        <w:jc w:val="center"/>
        <w:rPr>
          <w:b/>
          <w:sz w:val="24"/>
          <w:u w:val="single"/>
        </w:rPr>
      </w:pPr>
      <w:r w:rsidRPr="002522C9">
        <w:rPr>
          <w:b/>
          <w:sz w:val="24"/>
          <w:u w:val="single"/>
        </w:rPr>
        <w:t xml:space="preserve">RE: </w:t>
      </w:r>
      <w:bookmarkStart w:id="15" w:name="_Hlk131586276"/>
      <w:r w:rsidRPr="002522C9">
        <w:rPr>
          <w:b/>
          <w:sz w:val="24"/>
          <w:u w:val="single"/>
        </w:rPr>
        <w:t>AUTHORIZING CONTRACTS WITH CERTAIN APPROVED COOPERATIVE AGREEMENT VENDORS FOR CONTRACTING UNITS PURSUANT TO N.J.S.A. 40A:11-10</w:t>
      </w:r>
      <w:bookmarkEnd w:id="15"/>
    </w:p>
    <w:p w:rsidR="002522C9" w:rsidRPr="002522C9" w:rsidRDefault="002522C9" w:rsidP="002522C9">
      <w:pPr>
        <w:pStyle w:val="BodyText"/>
        <w:spacing w:before="8"/>
        <w:rPr>
          <w:sz w:val="24"/>
        </w:rPr>
      </w:pPr>
    </w:p>
    <w:p w:rsidR="002522C9" w:rsidRPr="002522C9" w:rsidRDefault="002522C9" w:rsidP="002522C9">
      <w:pPr>
        <w:pStyle w:val="BodyText"/>
        <w:spacing w:after="0"/>
        <w:ind w:left="159" w:right="270" w:firstLine="719"/>
        <w:jc w:val="both"/>
        <w:rPr>
          <w:sz w:val="24"/>
        </w:rPr>
      </w:pPr>
      <w:r w:rsidRPr="002522C9">
        <w:rPr>
          <w:sz w:val="24"/>
        </w:rPr>
        <w:t>WHEREAS, the Town of West New York (“Town”), pursuant to N.J.S.A. 40A:11-10 and N.J.A.C. 5:34-7.11, may by resolution and without advertising for bids, purchase any goods or services through duly formed cooperative purchasing systems; and</w:t>
      </w:r>
    </w:p>
    <w:p w:rsidR="002522C9" w:rsidRDefault="002522C9" w:rsidP="002522C9">
      <w:pPr>
        <w:pStyle w:val="BodyText"/>
        <w:spacing w:after="0"/>
        <w:ind w:left="159" w:right="270" w:firstLine="719"/>
        <w:jc w:val="both"/>
        <w:rPr>
          <w:sz w:val="24"/>
        </w:rPr>
      </w:pPr>
    </w:p>
    <w:p w:rsidR="002522C9" w:rsidRPr="002522C9" w:rsidRDefault="002522C9" w:rsidP="002522C9">
      <w:pPr>
        <w:pStyle w:val="BodyText"/>
        <w:spacing w:after="0"/>
        <w:ind w:left="159" w:right="270" w:firstLine="719"/>
        <w:jc w:val="both"/>
        <w:rPr>
          <w:sz w:val="24"/>
        </w:rPr>
      </w:pPr>
      <w:r w:rsidRPr="002522C9">
        <w:rPr>
          <w:sz w:val="24"/>
        </w:rPr>
        <w:t xml:space="preserve">WHEREAS, the procurement of goods and services through a cooperative purchasing program is considered to be an open and fair process under the New Jersey Pay-to-Play Law N.J.S.A. 19:44A-20.4 et. seq.; and </w:t>
      </w:r>
    </w:p>
    <w:p w:rsidR="002522C9" w:rsidRDefault="002522C9" w:rsidP="002522C9">
      <w:pPr>
        <w:pStyle w:val="BodyText"/>
        <w:spacing w:after="0"/>
        <w:ind w:left="159" w:right="325" w:firstLine="719"/>
        <w:jc w:val="both"/>
        <w:rPr>
          <w:sz w:val="24"/>
        </w:rPr>
      </w:pPr>
    </w:p>
    <w:p w:rsidR="002522C9" w:rsidRPr="002522C9" w:rsidRDefault="002522C9" w:rsidP="002522C9">
      <w:pPr>
        <w:pStyle w:val="BodyText"/>
        <w:spacing w:after="0"/>
        <w:ind w:left="159" w:right="325" w:firstLine="719"/>
        <w:jc w:val="both"/>
        <w:rPr>
          <w:sz w:val="24"/>
        </w:rPr>
      </w:pPr>
      <w:r w:rsidRPr="002522C9">
        <w:rPr>
          <w:sz w:val="24"/>
        </w:rPr>
        <w:t>WHEREAS, the Town intends to enter into contracts with the attached Referenced Cooperative purchasing system vendors through this resolution and properly executed cooperative agreements, which shall be subject to all the conditions of applicable laws.</w:t>
      </w:r>
    </w:p>
    <w:p w:rsidR="002522C9" w:rsidRDefault="002522C9" w:rsidP="002522C9">
      <w:pPr>
        <w:ind w:left="159" w:right="130" w:firstLine="719"/>
        <w:jc w:val="both"/>
        <w:rPr>
          <w:sz w:val="24"/>
        </w:rPr>
      </w:pPr>
    </w:p>
    <w:p w:rsidR="002522C9" w:rsidRPr="002522C9" w:rsidRDefault="002522C9" w:rsidP="002522C9">
      <w:pPr>
        <w:ind w:left="159" w:right="130" w:firstLine="719"/>
        <w:jc w:val="both"/>
        <w:rPr>
          <w:sz w:val="24"/>
        </w:rPr>
      </w:pPr>
      <w:r w:rsidRPr="002522C9">
        <w:rPr>
          <w:sz w:val="24"/>
        </w:rPr>
        <w:t xml:space="preserve">NOW, THEREFORE, BE IT RESOLVED, </w:t>
      </w:r>
      <w:r>
        <w:rPr>
          <w:sz w:val="24"/>
        </w:rPr>
        <w:t xml:space="preserve">that the Mayor and Commissioners of the Town of West New York, County of Hudson, State of New Jersey do hereby authorize the Purchasing Agent to purchase certain goods or services from those approved </w:t>
      </w:r>
      <w:bookmarkStart w:id="16" w:name="_Hlk35000560"/>
      <w:r>
        <w:rPr>
          <w:sz w:val="24"/>
        </w:rPr>
        <w:t>Cooperative Pricing System Contract Vendors</w:t>
      </w:r>
      <w:bookmarkEnd w:id="16"/>
      <w:r>
        <w:rPr>
          <w:sz w:val="24"/>
        </w:rPr>
        <w:t xml:space="preserve"> on the attached list.</w:t>
      </w:r>
    </w:p>
    <w:p w:rsidR="002522C9" w:rsidRDefault="002522C9" w:rsidP="002522C9">
      <w:pPr>
        <w:pStyle w:val="BodyText"/>
        <w:spacing w:after="0"/>
        <w:ind w:left="159" w:right="83" w:firstLine="719"/>
        <w:jc w:val="both"/>
        <w:rPr>
          <w:sz w:val="24"/>
        </w:rPr>
      </w:pPr>
    </w:p>
    <w:p w:rsidR="002522C9" w:rsidRPr="002522C9" w:rsidRDefault="002522C9" w:rsidP="002522C9">
      <w:pPr>
        <w:pStyle w:val="BodyText"/>
        <w:spacing w:after="0"/>
        <w:ind w:left="159" w:right="83" w:firstLine="719"/>
        <w:jc w:val="both"/>
        <w:rPr>
          <w:sz w:val="24"/>
        </w:rPr>
      </w:pPr>
      <w:r w:rsidRPr="002522C9">
        <w:rPr>
          <w:sz w:val="24"/>
        </w:rPr>
        <w:t>BE IT FURTHER RESOLVED, that the Mayor and Commissioners of the Town of West New York pursuant to N.J.A.C. 5:30-5.5(b), the certification of available funds, shall either certify the full maximum amount against the budget at the time the contract is awarded, or no contract amount shall be chargeable or certified until such time as the goods or services are ordered or otherwise called for prior to placing the order, and a certification of availability of funds is made by the Chief Finance Officer; and</w:t>
      </w:r>
    </w:p>
    <w:p w:rsidR="002522C9" w:rsidRDefault="002522C9" w:rsidP="002522C9">
      <w:pPr>
        <w:ind w:left="159" w:right="268" w:firstLine="719"/>
        <w:jc w:val="both"/>
        <w:rPr>
          <w:sz w:val="24"/>
        </w:rPr>
      </w:pPr>
    </w:p>
    <w:p w:rsidR="002522C9" w:rsidRPr="00122205" w:rsidRDefault="002522C9" w:rsidP="002522C9">
      <w:pPr>
        <w:ind w:left="159" w:right="268" w:firstLine="719"/>
        <w:jc w:val="both"/>
        <w:rPr>
          <w:sz w:val="24"/>
        </w:rPr>
      </w:pPr>
      <w:r w:rsidRPr="002522C9">
        <w:rPr>
          <w:sz w:val="24"/>
        </w:rPr>
        <w:t xml:space="preserve">BE IT FURTHER RESOLVED, </w:t>
      </w:r>
      <w:r w:rsidRPr="00122205">
        <w:rPr>
          <w:sz w:val="24"/>
        </w:rPr>
        <w:t>that the duration of the contracts between the Town</w:t>
      </w:r>
    </w:p>
    <w:p w:rsidR="002522C9" w:rsidRPr="002522C9" w:rsidRDefault="002522C9" w:rsidP="002522C9">
      <w:pPr>
        <w:ind w:right="268"/>
        <w:jc w:val="both"/>
        <w:rPr>
          <w:sz w:val="24"/>
        </w:rPr>
      </w:pPr>
      <w:r w:rsidRPr="00122205">
        <w:rPr>
          <w:sz w:val="24"/>
        </w:rPr>
        <w:t xml:space="preserve">of West New York and the Referenced </w:t>
      </w:r>
      <w:r w:rsidRPr="00585A00">
        <w:rPr>
          <w:sz w:val="24"/>
        </w:rPr>
        <w:t xml:space="preserve">Cooperative Pricing System Contract Vendors </w:t>
      </w:r>
      <w:r w:rsidRPr="006156B8">
        <w:rPr>
          <w:sz w:val="24"/>
        </w:rPr>
        <w:t xml:space="preserve">shall be based on the term of the appropriate </w:t>
      </w:r>
      <w:r>
        <w:rPr>
          <w:sz w:val="24"/>
        </w:rPr>
        <w:t>Cooperative Pricing System</w:t>
      </w:r>
      <w:r w:rsidRPr="006156B8">
        <w:rPr>
          <w:sz w:val="24"/>
        </w:rPr>
        <w:t xml:space="preserve"> contract.</w:t>
      </w:r>
    </w:p>
    <w:p w:rsidR="00A569F3" w:rsidRDefault="00A569F3" w:rsidP="00704446">
      <w:pPr>
        <w:rPr>
          <w:b/>
          <w:bCs/>
          <w:sz w:val="24"/>
        </w:rPr>
      </w:pPr>
    </w:p>
    <w:p w:rsidR="00A569F3" w:rsidRDefault="00A569F3" w:rsidP="00AB4C94">
      <w:pPr>
        <w:jc w:val="center"/>
        <w:rPr>
          <w:b/>
          <w:bCs/>
          <w:sz w:val="24"/>
        </w:rPr>
      </w:pPr>
    </w:p>
    <w:p w:rsidR="00A569F3" w:rsidRDefault="00A569F3" w:rsidP="00AB4C94">
      <w:pPr>
        <w:jc w:val="center"/>
        <w:rPr>
          <w:b/>
          <w:bCs/>
          <w:sz w:val="24"/>
        </w:rPr>
      </w:pPr>
    </w:p>
    <w:tbl>
      <w:tblPr>
        <w:tblStyle w:val="TableGrid"/>
        <w:tblW w:w="11070" w:type="dxa"/>
        <w:tblInd w:w="-725" w:type="dxa"/>
        <w:tblLook w:val="04A0" w:firstRow="1" w:lastRow="0" w:firstColumn="1" w:lastColumn="0" w:noHBand="0" w:noVBand="1"/>
      </w:tblPr>
      <w:tblGrid>
        <w:gridCol w:w="3093"/>
        <w:gridCol w:w="3789"/>
        <w:gridCol w:w="1063"/>
        <w:gridCol w:w="1182"/>
        <w:gridCol w:w="1943"/>
      </w:tblGrid>
      <w:tr w:rsidR="002522C9" w:rsidRPr="00527709" w:rsidTr="00176905">
        <w:trPr>
          <w:trHeight w:val="288"/>
        </w:trPr>
        <w:tc>
          <w:tcPr>
            <w:tcW w:w="3093" w:type="dxa"/>
            <w:noWrap/>
            <w:hideMark/>
          </w:tcPr>
          <w:p w:rsidR="002522C9" w:rsidRPr="00527709" w:rsidRDefault="002522C9" w:rsidP="00176905">
            <w:pPr>
              <w:pStyle w:val="BodyText"/>
              <w:spacing w:before="10"/>
              <w:jc w:val="center"/>
              <w:rPr>
                <w:b/>
                <w:bCs/>
              </w:rPr>
            </w:pPr>
            <w:r w:rsidRPr="00527709">
              <w:rPr>
                <w:b/>
                <w:bCs/>
              </w:rPr>
              <w:t>Vendor Name</w:t>
            </w:r>
          </w:p>
        </w:tc>
        <w:tc>
          <w:tcPr>
            <w:tcW w:w="3789" w:type="dxa"/>
            <w:noWrap/>
            <w:hideMark/>
          </w:tcPr>
          <w:p w:rsidR="002522C9" w:rsidRPr="00527709" w:rsidRDefault="002522C9" w:rsidP="00176905">
            <w:pPr>
              <w:pStyle w:val="BodyText"/>
              <w:spacing w:before="10"/>
              <w:jc w:val="center"/>
              <w:rPr>
                <w:b/>
                <w:bCs/>
              </w:rPr>
            </w:pPr>
            <w:r w:rsidRPr="00527709">
              <w:rPr>
                <w:b/>
                <w:bCs/>
              </w:rPr>
              <w:t>Description</w:t>
            </w:r>
          </w:p>
        </w:tc>
        <w:tc>
          <w:tcPr>
            <w:tcW w:w="1063" w:type="dxa"/>
            <w:noWrap/>
            <w:hideMark/>
          </w:tcPr>
          <w:p w:rsidR="002522C9" w:rsidRPr="00527709" w:rsidRDefault="002522C9" w:rsidP="00176905">
            <w:pPr>
              <w:pStyle w:val="BodyText"/>
              <w:spacing w:before="10"/>
              <w:jc w:val="center"/>
              <w:rPr>
                <w:b/>
                <w:bCs/>
              </w:rPr>
            </w:pPr>
            <w:r w:rsidRPr="00527709">
              <w:rPr>
                <w:b/>
                <w:bCs/>
              </w:rPr>
              <w:t>Award Date</w:t>
            </w:r>
          </w:p>
        </w:tc>
        <w:tc>
          <w:tcPr>
            <w:tcW w:w="1182" w:type="dxa"/>
            <w:noWrap/>
            <w:hideMark/>
          </w:tcPr>
          <w:p w:rsidR="002522C9" w:rsidRPr="00527709" w:rsidRDefault="002522C9" w:rsidP="00176905">
            <w:pPr>
              <w:pStyle w:val="BodyText"/>
              <w:spacing w:before="10"/>
              <w:jc w:val="center"/>
              <w:rPr>
                <w:b/>
                <w:bCs/>
              </w:rPr>
            </w:pPr>
            <w:r w:rsidRPr="00527709">
              <w:rPr>
                <w:b/>
                <w:bCs/>
              </w:rPr>
              <w:t>Expire Date</w:t>
            </w:r>
          </w:p>
        </w:tc>
        <w:tc>
          <w:tcPr>
            <w:tcW w:w="1943" w:type="dxa"/>
            <w:noWrap/>
            <w:hideMark/>
          </w:tcPr>
          <w:p w:rsidR="002522C9" w:rsidRPr="00527709" w:rsidRDefault="002522C9" w:rsidP="00176905">
            <w:pPr>
              <w:pStyle w:val="BodyText"/>
              <w:spacing w:before="10"/>
              <w:jc w:val="center"/>
              <w:rPr>
                <w:b/>
                <w:bCs/>
              </w:rPr>
            </w:pPr>
            <w:r w:rsidRPr="00527709">
              <w:rPr>
                <w:b/>
                <w:bCs/>
              </w:rPr>
              <w:t>Amount</w:t>
            </w:r>
          </w:p>
        </w:tc>
      </w:tr>
      <w:tr w:rsidR="002522C9" w:rsidRPr="00527709" w:rsidTr="00176905">
        <w:trPr>
          <w:trHeight w:val="288"/>
        </w:trPr>
        <w:tc>
          <w:tcPr>
            <w:tcW w:w="3093" w:type="dxa"/>
            <w:noWrap/>
            <w:hideMark/>
          </w:tcPr>
          <w:p w:rsidR="002522C9" w:rsidRPr="00527709" w:rsidRDefault="002522C9" w:rsidP="00176905">
            <w:pPr>
              <w:pStyle w:val="BodyText"/>
              <w:spacing w:before="10"/>
              <w:jc w:val="center"/>
            </w:pPr>
            <w:r w:rsidRPr="00527709">
              <w:t xml:space="preserve">J. FLETCHER CREAMER &amp; SON, INC  </w:t>
            </w:r>
          </w:p>
        </w:tc>
        <w:tc>
          <w:tcPr>
            <w:tcW w:w="3789" w:type="dxa"/>
            <w:noWrap/>
            <w:hideMark/>
          </w:tcPr>
          <w:p w:rsidR="002522C9" w:rsidRPr="00527709" w:rsidRDefault="002522C9" w:rsidP="00176905">
            <w:pPr>
              <w:pStyle w:val="BodyText"/>
              <w:spacing w:before="10"/>
              <w:jc w:val="center"/>
            </w:pPr>
            <w:r w:rsidRPr="00527709">
              <w:t>BC-Bid-22-46 - AS NEEDED UTILITY CONSTRUCTION &amp; BRIDGE &amp; CULVERT REPAIR </w:t>
            </w:r>
          </w:p>
        </w:tc>
        <w:tc>
          <w:tcPr>
            <w:tcW w:w="1063" w:type="dxa"/>
            <w:noWrap/>
            <w:hideMark/>
          </w:tcPr>
          <w:p w:rsidR="002522C9" w:rsidRPr="00527709" w:rsidRDefault="002522C9" w:rsidP="00176905">
            <w:pPr>
              <w:pStyle w:val="BodyText"/>
              <w:spacing w:before="10"/>
              <w:jc w:val="center"/>
            </w:pPr>
            <w:r w:rsidRPr="00527709">
              <w:t xml:space="preserve">4/5/2023   </w:t>
            </w:r>
          </w:p>
        </w:tc>
        <w:tc>
          <w:tcPr>
            <w:tcW w:w="1182" w:type="dxa"/>
            <w:noWrap/>
            <w:hideMark/>
          </w:tcPr>
          <w:p w:rsidR="002522C9" w:rsidRPr="00527709" w:rsidRDefault="002522C9" w:rsidP="00176905">
            <w:pPr>
              <w:pStyle w:val="BodyText"/>
              <w:spacing w:before="10"/>
              <w:jc w:val="center"/>
            </w:pPr>
            <w:r w:rsidRPr="00527709">
              <w:t>2/28/2025</w:t>
            </w:r>
          </w:p>
        </w:tc>
        <w:tc>
          <w:tcPr>
            <w:tcW w:w="1943" w:type="dxa"/>
            <w:noWrap/>
            <w:hideMark/>
          </w:tcPr>
          <w:p w:rsidR="002522C9" w:rsidRPr="00527709" w:rsidRDefault="002522C9" w:rsidP="00176905">
            <w:pPr>
              <w:pStyle w:val="BodyText"/>
              <w:spacing w:before="10"/>
              <w:jc w:val="center"/>
            </w:pPr>
            <w:r w:rsidRPr="00527709">
              <w:t>75,000.00</w:t>
            </w:r>
          </w:p>
        </w:tc>
      </w:tr>
      <w:tr w:rsidR="002522C9" w:rsidRPr="00527709" w:rsidTr="00176905">
        <w:trPr>
          <w:trHeight w:val="288"/>
        </w:trPr>
        <w:tc>
          <w:tcPr>
            <w:tcW w:w="3093" w:type="dxa"/>
            <w:noWrap/>
            <w:hideMark/>
          </w:tcPr>
          <w:p w:rsidR="002522C9" w:rsidRPr="00527709" w:rsidRDefault="002522C9" w:rsidP="00176905">
            <w:pPr>
              <w:pStyle w:val="BodyText"/>
              <w:spacing w:before="10"/>
              <w:jc w:val="center"/>
            </w:pPr>
            <w:r w:rsidRPr="00527709">
              <w:t xml:space="preserve">JOHNSTON COMMUNICATIONS, INC.           </w:t>
            </w:r>
          </w:p>
        </w:tc>
        <w:tc>
          <w:tcPr>
            <w:tcW w:w="3789" w:type="dxa"/>
            <w:noWrap/>
            <w:hideMark/>
          </w:tcPr>
          <w:p w:rsidR="002522C9" w:rsidRPr="00527709" w:rsidRDefault="002522C9" w:rsidP="00176905">
            <w:pPr>
              <w:pStyle w:val="BodyText"/>
              <w:spacing w:before="10"/>
              <w:jc w:val="center"/>
            </w:pPr>
            <w:r w:rsidRPr="00527709">
              <w:t xml:space="preserve">UCCP 23-2021 TELEPHONE SYSTEM AND EQUIPMENT                                                                </w:t>
            </w:r>
          </w:p>
        </w:tc>
        <w:tc>
          <w:tcPr>
            <w:tcW w:w="1063" w:type="dxa"/>
            <w:noWrap/>
            <w:hideMark/>
          </w:tcPr>
          <w:p w:rsidR="002522C9" w:rsidRPr="00527709" w:rsidRDefault="002522C9" w:rsidP="00176905">
            <w:pPr>
              <w:pStyle w:val="BodyText"/>
              <w:spacing w:before="10"/>
              <w:jc w:val="center"/>
            </w:pPr>
            <w:r w:rsidRPr="00527709">
              <w:t xml:space="preserve">4/5/2023   </w:t>
            </w:r>
          </w:p>
        </w:tc>
        <w:tc>
          <w:tcPr>
            <w:tcW w:w="1182" w:type="dxa"/>
            <w:noWrap/>
            <w:hideMark/>
          </w:tcPr>
          <w:p w:rsidR="002522C9" w:rsidRPr="00527709" w:rsidRDefault="002522C9" w:rsidP="00176905">
            <w:pPr>
              <w:pStyle w:val="BodyText"/>
              <w:spacing w:before="10"/>
              <w:jc w:val="center"/>
            </w:pPr>
            <w:r w:rsidRPr="00527709">
              <w:t>3/28/2025</w:t>
            </w:r>
          </w:p>
        </w:tc>
        <w:tc>
          <w:tcPr>
            <w:tcW w:w="1943" w:type="dxa"/>
            <w:noWrap/>
            <w:hideMark/>
          </w:tcPr>
          <w:p w:rsidR="002522C9" w:rsidRPr="00527709" w:rsidRDefault="002522C9" w:rsidP="00176905">
            <w:pPr>
              <w:pStyle w:val="BodyText"/>
              <w:spacing w:before="10"/>
              <w:jc w:val="center"/>
            </w:pPr>
            <w:r w:rsidRPr="00527709">
              <w:t>35,000.00</w:t>
            </w:r>
          </w:p>
        </w:tc>
      </w:tr>
      <w:tr w:rsidR="002522C9" w:rsidRPr="00527709" w:rsidTr="00176905">
        <w:trPr>
          <w:trHeight w:val="288"/>
        </w:trPr>
        <w:tc>
          <w:tcPr>
            <w:tcW w:w="3093" w:type="dxa"/>
            <w:noWrap/>
            <w:hideMark/>
          </w:tcPr>
          <w:p w:rsidR="002522C9" w:rsidRPr="00527709" w:rsidRDefault="002522C9" w:rsidP="00176905">
            <w:pPr>
              <w:pStyle w:val="BodyText"/>
              <w:spacing w:before="10"/>
              <w:jc w:val="center"/>
            </w:pPr>
            <w:r w:rsidRPr="00527709">
              <w:t>McCloskey Mechanical</w:t>
            </w:r>
          </w:p>
        </w:tc>
        <w:tc>
          <w:tcPr>
            <w:tcW w:w="3789" w:type="dxa"/>
            <w:noWrap/>
            <w:hideMark/>
          </w:tcPr>
          <w:p w:rsidR="002522C9" w:rsidRPr="00527709" w:rsidRDefault="002522C9" w:rsidP="00176905">
            <w:pPr>
              <w:pStyle w:val="BodyText"/>
              <w:spacing w:before="10"/>
              <w:jc w:val="center"/>
            </w:pPr>
            <w:r w:rsidRPr="00527709">
              <w:t xml:space="preserve">#HCESC-Ser-21A HVAC Services </w:t>
            </w:r>
          </w:p>
        </w:tc>
        <w:tc>
          <w:tcPr>
            <w:tcW w:w="1063" w:type="dxa"/>
            <w:noWrap/>
            <w:hideMark/>
          </w:tcPr>
          <w:p w:rsidR="002522C9" w:rsidRPr="00527709" w:rsidRDefault="002522C9" w:rsidP="00176905">
            <w:pPr>
              <w:pStyle w:val="BodyText"/>
              <w:spacing w:before="10"/>
              <w:jc w:val="center"/>
            </w:pPr>
            <w:r w:rsidRPr="00527709">
              <w:t xml:space="preserve">4/5/2023   </w:t>
            </w:r>
          </w:p>
        </w:tc>
        <w:tc>
          <w:tcPr>
            <w:tcW w:w="1182" w:type="dxa"/>
            <w:noWrap/>
            <w:hideMark/>
          </w:tcPr>
          <w:p w:rsidR="002522C9" w:rsidRPr="00527709" w:rsidRDefault="002522C9" w:rsidP="00176905">
            <w:pPr>
              <w:pStyle w:val="BodyText"/>
              <w:spacing w:before="10"/>
              <w:jc w:val="center"/>
            </w:pPr>
            <w:r w:rsidRPr="00527709">
              <w:t>11/2/2023</w:t>
            </w:r>
          </w:p>
        </w:tc>
        <w:tc>
          <w:tcPr>
            <w:tcW w:w="1943" w:type="dxa"/>
            <w:noWrap/>
            <w:hideMark/>
          </w:tcPr>
          <w:p w:rsidR="002522C9" w:rsidRPr="00527709" w:rsidRDefault="002522C9" w:rsidP="00176905">
            <w:pPr>
              <w:pStyle w:val="BodyText"/>
              <w:spacing w:before="10"/>
              <w:jc w:val="center"/>
            </w:pPr>
            <w:r w:rsidRPr="00527709">
              <w:t>75,000.00</w:t>
            </w:r>
          </w:p>
        </w:tc>
      </w:tr>
      <w:tr w:rsidR="002522C9" w:rsidRPr="00527709" w:rsidTr="00176905">
        <w:trPr>
          <w:trHeight w:val="288"/>
        </w:trPr>
        <w:tc>
          <w:tcPr>
            <w:tcW w:w="3093" w:type="dxa"/>
            <w:noWrap/>
            <w:hideMark/>
          </w:tcPr>
          <w:p w:rsidR="002522C9" w:rsidRPr="00527709" w:rsidRDefault="002522C9" w:rsidP="00176905">
            <w:pPr>
              <w:pStyle w:val="BodyText"/>
              <w:spacing w:before="10"/>
              <w:jc w:val="center"/>
            </w:pPr>
            <w:r w:rsidRPr="00527709">
              <w:t>MONTANA COSTRUCTION CORP INC</w:t>
            </w:r>
          </w:p>
        </w:tc>
        <w:tc>
          <w:tcPr>
            <w:tcW w:w="3789" w:type="dxa"/>
            <w:noWrap/>
            <w:hideMark/>
          </w:tcPr>
          <w:p w:rsidR="002522C9" w:rsidRPr="00527709" w:rsidRDefault="002522C9" w:rsidP="00176905">
            <w:pPr>
              <w:pStyle w:val="BodyText"/>
              <w:spacing w:before="10"/>
              <w:jc w:val="center"/>
            </w:pPr>
            <w:r w:rsidRPr="00527709">
              <w:t>BC-Bid-22-46 - AS NEEDED UTILITY CONSTRUCTION &amp; BRIDGE &amp; CULVERT REPAIR </w:t>
            </w:r>
          </w:p>
        </w:tc>
        <w:tc>
          <w:tcPr>
            <w:tcW w:w="1063" w:type="dxa"/>
            <w:noWrap/>
            <w:hideMark/>
          </w:tcPr>
          <w:p w:rsidR="002522C9" w:rsidRPr="00527709" w:rsidRDefault="002522C9" w:rsidP="00176905">
            <w:pPr>
              <w:pStyle w:val="BodyText"/>
              <w:spacing w:before="10"/>
              <w:jc w:val="center"/>
            </w:pPr>
            <w:r w:rsidRPr="00527709">
              <w:t xml:space="preserve">4/5/2023   </w:t>
            </w:r>
          </w:p>
        </w:tc>
        <w:tc>
          <w:tcPr>
            <w:tcW w:w="1182" w:type="dxa"/>
            <w:noWrap/>
            <w:hideMark/>
          </w:tcPr>
          <w:p w:rsidR="002522C9" w:rsidRPr="00527709" w:rsidRDefault="002522C9" w:rsidP="00176905">
            <w:pPr>
              <w:pStyle w:val="BodyText"/>
              <w:spacing w:before="10"/>
              <w:jc w:val="center"/>
            </w:pPr>
            <w:r w:rsidRPr="00527709">
              <w:t>2/28/2025</w:t>
            </w:r>
          </w:p>
        </w:tc>
        <w:tc>
          <w:tcPr>
            <w:tcW w:w="1943" w:type="dxa"/>
            <w:noWrap/>
            <w:hideMark/>
          </w:tcPr>
          <w:p w:rsidR="002522C9" w:rsidRPr="00527709" w:rsidRDefault="002522C9" w:rsidP="00176905">
            <w:pPr>
              <w:pStyle w:val="BodyText"/>
              <w:spacing w:before="10"/>
              <w:jc w:val="center"/>
            </w:pPr>
            <w:r w:rsidRPr="00527709">
              <w:t>75,000.00</w:t>
            </w:r>
          </w:p>
        </w:tc>
      </w:tr>
      <w:tr w:rsidR="002522C9" w:rsidRPr="00527709" w:rsidTr="00176905">
        <w:trPr>
          <w:trHeight w:val="288"/>
        </w:trPr>
        <w:tc>
          <w:tcPr>
            <w:tcW w:w="3093" w:type="dxa"/>
            <w:noWrap/>
            <w:hideMark/>
          </w:tcPr>
          <w:p w:rsidR="002522C9" w:rsidRPr="00527709" w:rsidRDefault="002522C9" w:rsidP="00176905">
            <w:pPr>
              <w:pStyle w:val="BodyText"/>
              <w:spacing w:before="10"/>
              <w:jc w:val="center"/>
            </w:pPr>
            <w:r w:rsidRPr="00527709">
              <w:t xml:space="preserve">NORTH JERSEY BOBCAT INC                 </w:t>
            </w:r>
          </w:p>
        </w:tc>
        <w:tc>
          <w:tcPr>
            <w:tcW w:w="3789" w:type="dxa"/>
            <w:noWrap/>
            <w:hideMark/>
          </w:tcPr>
          <w:p w:rsidR="002522C9" w:rsidRPr="00527709" w:rsidRDefault="002522C9" w:rsidP="00176905">
            <w:pPr>
              <w:pStyle w:val="BodyText"/>
              <w:spacing w:before="10"/>
              <w:jc w:val="center"/>
            </w:pPr>
            <w:r w:rsidRPr="00527709">
              <w:t xml:space="preserve">ESCNJ 22/23-12 Grounds Equipment                                                                           </w:t>
            </w:r>
          </w:p>
        </w:tc>
        <w:tc>
          <w:tcPr>
            <w:tcW w:w="1063" w:type="dxa"/>
            <w:noWrap/>
            <w:hideMark/>
          </w:tcPr>
          <w:p w:rsidR="002522C9" w:rsidRPr="00527709" w:rsidRDefault="002522C9" w:rsidP="00176905">
            <w:pPr>
              <w:pStyle w:val="BodyText"/>
              <w:spacing w:before="10"/>
              <w:jc w:val="center"/>
            </w:pPr>
            <w:r w:rsidRPr="00527709">
              <w:t xml:space="preserve">4/5/2023   </w:t>
            </w:r>
          </w:p>
        </w:tc>
        <w:tc>
          <w:tcPr>
            <w:tcW w:w="1182" w:type="dxa"/>
            <w:noWrap/>
            <w:hideMark/>
          </w:tcPr>
          <w:p w:rsidR="002522C9" w:rsidRPr="00527709" w:rsidRDefault="002522C9" w:rsidP="00176905">
            <w:pPr>
              <w:pStyle w:val="BodyText"/>
              <w:spacing w:before="10"/>
              <w:jc w:val="center"/>
            </w:pPr>
            <w:r w:rsidRPr="00527709">
              <w:t>2/21/2024</w:t>
            </w:r>
          </w:p>
        </w:tc>
        <w:tc>
          <w:tcPr>
            <w:tcW w:w="1943" w:type="dxa"/>
            <w:noWrap/>
            <w:hideMark/>
          </w:tcPr>
          <w:p w:rsidR="002522C9" w:rsidRPr="00527709" w:rsidRDefault="002522C9" w:rsidP="00176905">
            <w:pPr>
              <w:pStyle w:val="BodyText"/>
              <w:spacing w:before="10"/>
              <w:jc w:val="center"/>
            </w:pPr>
            <w:r w:rsidRPr="00527709">
              <w:t>25,000.00</w:t>
            </w:r>
          </w:p>
        </w:tc>
      </w:tr>
      <w:tr w:rsidR="002522C9" w:rsidRPr="00527709" w:rsidTr="00176905">
        <w:trPr>
          <w:trHeight w:val="288"/>
        </w:trPr>
        <w:tc>
          <w:tcPr>
            <w:tcW w:w="3093" w:type="dxa"/>
            <w:noWrap/>
            <w:hideMark/>
          </w:tcPr>
          <w:p w:rsidR="002522C9" w:rsidRPr="00527709" w:rsidRDefault="002522C9" w:rsidP="00176905">
            <w:pPr>
              <w:pStyle w:val="BodyText"/>
              <w:spacing w:before="10"/>
              <w:jc w:val="center"/>
            </w:pPr>
            <w:r w:rsidRPr="00527709">
              <w:t>PERSISTENT CONSTRUCTION INC</w:t>
            </w:r>
          </w:p>
        </w:tc>
        <w:tc>
          <w:tcPr>
            <w:tcW w:w="3789" w:type="dxa"/>
            <w:noWrap/>
            <w:hideMark/>
          </w:tcPr>
          <w:p w:rsidR="002522C9" w:rsidRPr="00527709" w:rsidRDefault="002522C9" w:rsidP="00176905">
            <w:pPr>
              <w:pStyle w:val="BodyText"/>
              <w:spacing w:before="10"/>
              <w:jc w:val="center"/>
            </w:pPr>
            <w:r w:rsidRPr="00527709">
              <w:t>BC-Bid-22-46 - AS NEEDED UTILITY CONSTRUCTION &amp; BRIDGE &amp; CULVERT REPAIR </w:t>
            </w:r>
          </w:p>
        </w:tc>
        <w:tc>
          <w:tcPr>
            <w:tcW w:w="1063" w:type="dxa"/>
            <w:noWrap/>
            <w:hideMark/>
          </w:tcPr>
          <w:p w:rsidR="002522C9" w:rsidRPr="00527709" w:rsidRDefault="002522C9" w:rsidP="00176905">
            <w:pPr>
              <w:pStyle w:val="BodyText"/>
              <w:spacing w:before="10"/>
              <w:jc w:val="center"/>
            </w:pPr>
            <w:r w:rsidRPr="00527709">
              <w:t xml:space="preserve">4/5/2023   </w:t>
            </w:r>
          </w:p>
        </w:tc>
        <w:tc>
          <w:tcPr>
            <w:tcW w:w="1182" w:type="dxa"/>
            <w:noWrap/>
            <w:hideMark/>
          </w:tcPr>
          <w:p w:rsidR="002522C9" w:rsidRPr="00527709" w:rsidRDefault="002522C9" w:rsidP="00176905">
            <w:pPr>
              <w:pStyle w:val="BodyText"/>
              <w:spacing w:before="10"/>
              <w:jc w:val="center"/>
            </w:pPr>
            <w:r w:rsidRPr="00527709">
              <w:t>2/28/2025</w:t>
            </w:r>
          </w:p>
        </w:tc>
        <w:tc>
          <w:tcPr>
            <w:tcW w:w="1943" w:type="dxa"/>
            <w:noWrap/>
            <w:hideMark/>
          </w:tcPr>
          <w:p w:rsidR="002522C9" w:rsidRPr="00527709" w:rsidRDefault="002522C9" w:rsidP="00176905">
            <w:pPr>
              <w:pStyle w:val="BodyText"/>
              <w:spacing w:before="10"/>
              <w:jc w:val="center"/>
            </w:pPr>
            <w:r w:rsidRPr="00527709">
              <w:t>75,000.00</w:t>
            </w:r>
          </w:p>
        </w:tc>
      </w:tr>
    </w:tbl>
    <w:p w:rsidR="002522C9" w:rsidRPr="00DB26D3" w:rsidRDefault="002522C9" w:rsidP="002522C9">
      <w:pPr>
        <w:jc w:val="center"/>
        <w:rPr>
          <w:b/>
          <w:bCs/>
          <w:sz w:val="24"/>
        </w:rPr>
      </w:pPr>
      <w:r>
        <w:rPr>
          <w:b/>
          <w:bCs/>
          <w:sz w:val="24"/>
        </w:rPr>
        <w:lastRenderedPageBreak/>
        <w:t>April 5, 2023</w:t>
      </w:r>
    </w:p>
    <w:p w:rsidR="002522C9" w:rsidRPr="00DB26D3" w:rsidRDefault="002522C9" w:rsidP="002522C9">
      <w:pPr>
        <w:jc w:val="center"/>
        <w:rPr>
          <w:b/>
          <w:bCs/>
          <w:sz w:val="24"/>
          <w:u w:val="single"/>
        </w:rPr>
      </w:pPr>
      <w:r w:rsidRPr="00DB26D3">
        <w:rPr>
          <w:b/>
          <w:bCs/>
          <w:i/>
          <w:iCs/>
          <w:sz w:val="24"/>
        </w:rPr>
        <w:t>Regular Meeting</w:t>
      </w:r>
    </w:p>
    <w:p w:rsidR="002522C9" w:rsidRPr="00DB26D3" w:rsidRDefault="002522C9" w:rsidP="002522C9">
      <w:pPr>
        <w:jc w:val="center"/>
        <w:rPr>
          <w:b/>
          <w:bCs/>
          <w:sz w:val="24"/>
          <w:u w:val="single"/>
        </w:rPr>
      </w:pPr>
    </w:p>
    <w:p w:rsidR="002522C9" w:rsidRDefault="002522C9" w:rsidP="002522C9">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2522C9" w:rsidRDefault="002522C9" w:rsidP="002522C9">
      <w:pPr>
        <w:widowControl/>
        <w:autoSpaceDE/>
        <w:autoSpaceDN/>
        <w:adjustRightInd/>
        <w:rPr>
          <w:b/>
          <w:sz w:val="24"/>
          <w:u w:val="single"/>
        </w:rPr>
      </w:pPr>
      <w:r w:rsidRPr="00DB26D3">
        <w:rPr>
          <w:b/>
          <w:sz w:val="24"/>
          <w:u w:val="single"/>
        </w:rPr>
        <w:t xml:space="preserve">Resolution (Cont.): </w:t>
      </w:r>
    </w:p>
    <w:p w:rsidR="002522C9" w:rsidRDefault="002522C9" w:rsidP="002522C9">
      <w:pPr>
        <w:widowControl/>
        <w:autoSpaceDE/>
        <w:autoSpaceDN/>
        <w:adjustRightInd/>
      </w:pPr>
    </w:p>
    <w:p w:rsidR="002522C9" w:rsidRDefault="002522C9" w:rsidP="002522C9">
      <w:pPr>
        <w:widowControl/>
        <w:autoSpaceDE/>
        <w:autoSpaceDN/>
        <w:adjustRightInd/>
        <w:jc w:val="center"/>
        <w:rPr>
          <w:b/>
          <w:sz w:val="24"/>
          <w:u w:val="single"/>
        </w:rPr>
      </w:pPr>
      <w:r w:rsidRPr="002522C9">
        <w:rPr>
          <w:b/>
          <w:sz w:val="24"/>
          <w:u w:val="single"/>
        </w:rPr>
        <w:t xml:space="preserve">RESOLUTION #R23-116 </w:t>
      </w:r>
    </w:p>
    <w:p w:rsidR="002522C9" w:rsidRPr="002522C9" w:rsidRDefault="002522C9" w:rsidP="002522C9">
      <w:pPr>
        <w:widowControl/>
        <w:autoSpaceDE/>
        <w:autoSpaceDN/>
        <w:adjustRightInd/>
        <w:jc w:val="center"/>
        <w:rPr>
          <w:b/>
          <w:sz w:val="24"/>
          <w:u w:val="single"/>
        </w:rPr>
      </w:pPr>
      <w:r w:rsidRPr="002522C9">
        <w:rPr>
          <w:b/>
          <w:sz w:val="24"/>
          <w:u w:val="single"/>
        </w:rPr>
        <w:t xml:space="preserve">RE: </w:t>
      </w:r>
      <w:bookmarkStart w:id="17" w:name="_Hlk131586317"/>
      <w:r w:rsidRPr="002522C9">
        <w:rPr>
          <w:b/>
          <w:sz w:val="24"/>
          <w:u w:val="single"/>
        </w:rPr>
        <w:t>AUTHORIZING CONTRACTS WITH CERTAIN APPROVED STATE CONTRACT VENDORS FOR CONTRACTING UNITS PURSUANT TO N.J.S.A. 40A:11-12a</w:t>
      </w:r>
    </w:p>
    <w:bookmarkEnd w:id="17"/>
    <w:p w:rsidR="002522C9" w:rsidRPr="002522C9" w:rsidRDefault="002522C9" w:rsidP="002522C9">
      <w:pPr>
        <w:pStyle w:val="BodyText"/>
        <w:spacing w:before="8"/>
        <w:rPr>
          <w:sz w:val="24"/>
        </w:rPr>
      </w:pPr>
    </w:p>
    <w:p w:rsidR="002522C9" w:rsidRPr="002522C9" w:rsidRDefault="002522C9" w:rsidP="002522C9">
      <w:pPr>
        <w:pStyle w:val="BodyText"/>
        <w:spacing w:after="0"/>
        <w:ind w:left="159" w:right="270" w:firstLine="719"/>
        <w:jc w:val="both"/>
        <w:rPr>
          <w:sz w:val="24"/>
        </w:rPr>
      </w:pPr>
      <w:bookmarkStart w:id="18" w:name="_Hlk34922896"/>
      <w:r w:rsidRPr="002522C9">
        <w:rPr>
          <w:sz w:val="24"/>
        </w:rPr>
        <w:t>WHEREAS</w:t>
      </w:r>
      <w:bookmarkEnd w:id="18"/>
      <w:r w:rsidRPr="002522C9">
        <w:rPr>
          <w:sz w:val="24"/>
        </w:rPr>
        <w:t>, the Town of West New York (“Town”), pursuant to N.J.S.A. 40A:11-12a and N.J.A.C. 5:34-7.29(c), may by resolution and without advertising for bids, purchase any goods or services under the State of New Jersey Cooperative Purchasing Program for any State contracts entered into on behalf of the State by the Division of Purchase and Property in the Department of the Treasury; and</w:t>
      </w:r>
    </w:p>
    <w:p w:rsidR="002522C9" w:rsidRPr="002522C9" w:rsidRDefault="002522C9" w:rsidP="002522C9">
      <w:pPr>
        <w:pStyle w:val="BodyText"/>
        <w:spacing w:after="0"/>
        <w:jc w:val="both"/>
        <w:rPr>
          <w:sz w:val="24"/>
        </w:rPr>
      </w:pPr>
    </w:p>
    <w:p w:rsidR="002522C9" w:rsidRDefault="002522C9" w:rsidP="002522C9">
      <w:pPr>
        <w:ind w:left="159" w:right="523" w:firstLine="719"/>
        <w:jc w:val="both"/>
        <w:rPr>
          <w:sz w:val="24"/>
        </w:rPr>
      </w:pPr>
      <w:r w:rsidRPr="002522C9">
        <w:rPr>
          <w:sz w:val="24"/>
        </w:rPr>
        <w:t>WHEREAS</w:t>
      </w:r>
      <w:r>
        <w:rPr>
          <w:sz w:val="24"/>
        </w:rPr>
        <w:t>, the Town has the need on a timely basis to purchase goods or services utilizing State contracts; and</w:t>
      </w:r>
    </w:p>
    <w:p w:rsidR="002522C9" w:rsidRPr="002522C9" w:rsidRDefault="002522C9" w:rsidP="002522C9">
      <w:pPr>
        <w:pStyle w:val="BodyText"/>
        <w:spacing w:after="0"/>
        <w:jc w:val="both"/>
        <w:rPr>
          <w:sz w:val="24"/>
        </w:rPr>
      </w:pPr>
    </w:p>
    <w:p w:rsidR="002522C9" w:rsidRPr="002522C9" w:rsidRDefault="002522C9" w:rsidP="002522C9">
      <w:pPr>
        <w:pStyle w:val="BodyText"/>
        <w:spacing w:after="0"/>
        <w:ind w:left="159" w:right="325" w:firstLine="719"/>
        <w:jc w:val="both"/>
        <w:rPr>
          <w:sz w:val="24"/>
        </w:rPr>
      </w:pPr>
      <w:r w:rsidRPr="002522C9">
        <w:rPr>
          <w:sz w:val="24"/>
        </w:rPr>
        <w:t>WHEREAS, the Town intends to enter into contracts with the attached Referenced State Contract Vendors through this resolution and properly executed contracts, which shall be subject to all the conditions applicable to the current State contracts.</w:t>
      </w:r>
    </w:p>
    <w:p w:rsidR="002522C9" w:rsidRPr="002522C9" w:rsidRDefault="002522C9" w:rsidP="002522C9">
      <w:pPr>
        <w:pStyle w:val="BodyText"/>
        <w:spacing w:after="0"/>
        <w:jc w:val="both"/>
        <w:rPr>
          <w:sz w:val="24"/>
        </w:rPr>
      </w:pPr>
    </w:p>
    <w:p w:rsidR="002522C9" w:rsidRDefault="002522C9" w:rsidP="002522C9">
      <w:pPr>
        <w:ind w:left="159" w:right="130" w:firstLine="719"/>
        <w:jc w:val="both"/>
        <w:rPr>
          <w:sz w:val="24"/>
        </w:rPr>
      </w:pPr>
      <w:r w:rsidRPr="002522C9">
        <w:rPr>
          <w:sz w:val="24"/>
        </w:rPr>
        <w:t>NOW, THEREFORE, BE IT RESOLVED</w:t>
      </w:r>
      <w:r>
        <w:rPr>
          <w:sz w:val="24"/>
        </w:rPr>
        <w:t>, that the Mayor and the Board of Commissioners of the Town of West New York, County of Hudson, State of New Jersey authorizes the Temporary Qualified Purchasing Agent to purchase certain goods or services from those approved New Jersey State Contract Vendors on the attached list, pursuant to all conditions of the individual State contracts; and</w:t>
      </w:r>
    </w:p>
    <w:p w:rsidR="002522C9" w:rsidRPr="002522C9" w:rsidRDefault="002522C9" w:rsidP="002522C9">
      <w:pPr>
        <w:pStyle w:val="BodyText"/>
        <w:spacing w:after="0"/>
        <w:jc w:val="both"/>
        <w:rPr>
          <w:sz w:val="24"/>
        </w:rPr>
      </w:pPr>
    </w:p>
    <w:p w:rsidR="002522C9" w:rsidRPr="002522C9" w:rsidRDefault="002522C9" w:rsidP="002522C9">
      <w:pPr>
        <w:pStyle w:val="BodyText"/>
        <w:spacing w:after="0"/>
        <w:ind w:left="159" w:right="83" w:firstLine="719"/>
        <w:jc w:val="both"/>
        <w:rPr>
          <w:sz w:val="24"/>
        </w:rPr>
      </w:pPr>
      <w:r w:rsidRPr="002522C9">
        <w:rPr>
          <w:sz w:val="24"/>
        </w:rPr>
        <w:t>BE IT FURTHER RESOLVED,  that the governing body of the Town of West New York pursuant to N.J.A.C. 5:30-5.5(b), the certification of available funds, shall either certify the full maximum amount against the budget at the time the contract is awarded, or no contract amount shall be chargeable or certified until such time as the goods or services are ordered or otherwise called for prior to placing the order, and a certification of availability of funds is made by the Chief Municipal Finance Officer; and</w:t>
      </w:r>
    </w:p>
    <w:p w:rsidR="002522C9" w:rsidRPr="002522C9" w:rsidRDefault="002522C9" w:rsidP="002522C9">
      <w:pPr>
        <w:pStyle w:val="BodyText"/>
        <w:spacing w:after="0"/>
        <w:jc w:val="both"/>
        <w:rPr>
          <w:sz w:val="24"/>
        </w:rPr>
      </w:pPr>
    </w:p>
    <w:p w:rsidR="002522C9" w:rsidRPr="00122205" w:rsidRDefault="002522C9" w:rsidP="002522C9">
      <w:pPr>
        <w:ind w:left="159" w:right="268" w:firstLine="719"/>
        <w:jc w:val="both"/>
        <w:rPr>
          <w:sz w:val="24"/>
        </w:rPr>
      </w:pPr>
      <w:r w:rsidRPr="002522C9">
        <w:rPr>
          <w:sz w:val="24"/>
        </w:rPr>
        <w:t xml:space="preserve">BE IT FURTHER RESOLVED, </w:t>
      </w:r>
      <w:r w:rsidRPr="00122205">
        <w:rPr>
          <w:sz w:val="24"/>
        </w:rPr>
        <w:t>that the duration of the contracts between the Town</w:t>
      </w:r>
    </w:p>
    <w:p w:rsidR="002522C9" w:rsidRDefault="002522C9" w:rsidP="002522C9">
      <w:pPr>
        <w:ind w:right="268"/>
        <w:jc w:val="both"/>
        <w:rPr>
          <w:sz w:val="24"/>
        </w:rPr>
      </w:pPr>
      <w:r w:rsidRPr="00122205">
        <w:rPr>
          <w:sz w:val="24"/>
        </w:rPr>
        <w:t xml:space="preserve">of West New York and the Referenced State Contract Vendors </w:t>
      </w:r>
      <w:r w:rsidRPr="00537A33">
        <w:rPr>
          <w:sz w:val="24"/>
        </w:rPr>
        <w:t>shall be based on the term of the appropriate State contract.</w:t>
      </w:r>
    </w:p>
    <w:p w:rsidR="002522C9" w:rsidRPr="002522C9" w:rsidRDefault="002522C9" w:rsidP="002522C9">
      <w:pPr>
        <w:ind w:right="268"/>
        <w:jc w:val="both"/>
        <w:rPr>
          <w:sz w:val="24"/>
        </w:rPr>
      </w:pPr>
    </w:p>
    <w:tbl>
      <w:tblPr>
        <w:tblStyle w:val="TableGrid"/>
        <w:tblW w:w="10800" w:type="dxa"/>
        <w:tblInd w:w="-545" w:type="dxa"/>
        <w:tblLook w:val="04A0" w:firstRow="1" w:lastRow="0" w:firstColumn="1" w:lastColumn="0" w:noHBand="0" w:noVBand="1"/>
      </w:tblPr>
      <w:tblGrid>
        <w:gridCol w:w="3340"/>
        <w:gridCol w:w="3337"/>
        <w:gridCol w:w="1201"/>
        <w:gridCol w:w="1177"/>
        <w:gridCol w:w="1745"/>
      </w:tblGrid>
      <w:tr w:rsidR="002522C9" w:rsidRPr="008018D4" w:rsidTr="00176905">
        <w:trPr>
          <w:trHeight w:val="288"/>
        </w:trPr>
        <w:tc>
          <w:tcPr>
            <w:tcW w:w="3340" w:type="dxa"/>
            <w:noWrap/>
            <w:hideMark/>
          </w:tcPr>
          <w:p w:rsidR="002522C9" w:rsidRPr="008018D4" w:rsidRDefault="002522C9" w:rsidP="00176905">
            <w:pPr>
              <w:spacing w:before="10"/>
              <w:jc w:val="center"/>
              <w:rPr>
                <w:b/>
                <w:bCs/>
              </w:rPr>
            </w:pPr>
            <w:r w:rsidRPr="008018D4">
              <w:rPr>
                <w:b/>
                <w:bCs/>
              </w:rPr>
              <w:t>Vendor Name</w:t>
            </w:r>
          </w:p>
        </w:tc>
        <w:tc>
          <w:tcPr>
            <w:tcW w:w="3337" w:type="dxa"/>
            <w:noWrap/>
            <w:hideMark/>
          </w:tcPr>
          <w:p w:rsidR="002522C9" w:rsidRPr="008018D4" w:rsidRDefault="002522C9" w:rsidP="00176905">
            <w:pPr>
              <w:spacing w:before="10"/>
              <w:jc w:val="center"/>
              <w:rPr>
                <w:b/>
                <w:bCs/>
              </w:rPr>
            </w:pPr>
            <w:r w:rsidRPr="008018D4">
              <w:rPr>
                <w:b/>
                <w:bCs/>
              </w:rPr>
              <w:t>Description</w:t>
            </w:r>
          </w:p>
        </w:tc>
        <w:tc>
          <w:tcPr>
            <w:tcW w:w="1201" w:type="dxa"/>
            <w:noWrap/>
            <w:hideMark/>
          </w:tcPr>
          <w:p w:rsidR="002522C9" w:rsidRPr="008018D4" w:rsidRDefault="002522C9" w:rsidP="00176905">
            <w:pPr>
              <w:spacing w:before="10"/>
              <w:jc w:val="center"/>
              <w:rPr>
                <w:b/>
                <w:bCs/>
              </w:rPr>
            </w:pPr>
            <w:r w:rsidRPr="008018D4">
              <w:rPr>
                <w:b/>
                <w:bCs/>
              </w:rPr>
              <w:t>Award Date</w:t>
            </w:r>
          </w:p>
        </w:tc>
        <w:tc>
          <w:tcPr>
            <w:tcW w:w="1177" w:type="dxa"/>
            <w:noWrap/>
            <w:hideMark/>
          </w:tcPr>
          <w:p w:rsidR="002522C9" w:rsidRPr="008018D4" w:rsidRDefault="002522C9" w:rsidP="00176905">
            <w:pPr>
              <w:spacing w:before="10"/>
              <w:jc w:val="center"/>
              <w:rPr>
                <w:b/>
                <w:bCs/>
              </w:rPr>
            </w:pPr>
            <w:r w:rsidRPr="008018D4">
              <w:rPr>
                <w:b/>
                <w:bCs/>
              </w:rPr>
              <w:t>Expire Date</w:t>
            </w:r>
          </w:p>
        </w:tc>
        <w:tc>
          <w:tcPr>
            <w:tcW w:w="1745" w:type="dxa"/>
            <w:noWrap/>
            <w:hideMark/>
          </w:tcPr>
          <w:p w:rsidR="002522C9" w:rsidRPr="008018D4" w:rsidRDefault="002522C9" w:rsidP="00176905">
            <w:pPr>
              <w:spacing w:before="10"/>
              <w:jc w:val="center"/>
              <w:rPr>
                <w:b/>
                <w:bCs/>
              </w:rPr>
            </w:pPr>
            <w:r w:rsidRPr="008018D4">
              <w:rPr>
                <w:b/>
                <w:bCs/>
              </w:rPr>
              <w:t>Amount</w:t>
            </w:r>
          </w:p>
        </w:tc>
      </w:tr>
      <w:tr w:rsidR="002522C9" w:rsidRPr="008018D4" w:rsidTr="00176905">
        <w:trPr>
          <w:trHeight w:val="288"/>
        </w:trPr>
        <w:tc>
          <w:tcPr>
            <w:tcW w:w="3340" w:type="dxa"/>
            <w:noWrap/>
            <w:hideMark/>
          </w:tcPr>
          <w:p w:rsidR="002522C9" w:rsidRPr="008018D4" w:rsidRDefault="002522C9" w:rsidP="00176905">
            <w:pPr>
              <w:spacing w:before="10"/>
              <w:jc w:val="center"/>
            </w:pPr>
            <w:r w:rsidRPr="008018D4">
              <w:t xml:space="preserve">CLIFFSIDE BODY CORP.                    </w:t>
            </w:r>
          </w:p>
        </w:tc>
        <w:tc>
          <w:tcPr>
            <w:tcW w:w="3337" w:type="dxa"/>
            <w:noWrap/>
            <w:hideMark/>
          </w:tcPr>
          <w:p w:rsidR="002522C9" w:rsidRPr="008018D4" w:rsidRDefault="002522C9" w:rsidP="00176905">
            <w:pPr>
              <w:spacing w:before="10"/>
              <w:jc w:val="center"/>
            </w:pPr>
            <w:r w:rsidRPr="008018D4">
              <w:t xml:space="preserve">40822 Repairs                                                                                              </w:t>
            </w:r>
          </w:p>
        </w:tc>
        <w:tc>
          <w:tcPr>
            <w:tcW w:w="1201" w:type="dxa"/>
            <w:noWrap/>
            <w:hideMark/>
          </w:tcPr>
          <w:p w:rsidR="002522C9" w:rsidRPr="008018D4" w:rsidRDefault="002522C9" w:rsidP="00176905">
            <w:pPr>
              <w:spacing w:before="10"/>
              <w:jc w:val="center"/>
            </w:pPr>
            <w:r w:rsidRPr="008018D4">
              <w:t xml:space="preserve">4/5/2023   </w:t>
            </w:r>
          </w:p>
        </w:tc>
        <w:tc>
          <w:tcPr>
            <w:tcW w:w="1177" w:type="dxa"/>
            <w:noWrap/>
            <w:hideMark/>
          </w:tcPr>
          <w:p w:rsidR="002522C9" w:rsidRPr="008018D4" w:rsidRDefault="002522C9" w:rsidP="00176905">
            <w:pPr>
              <w:spacing w:before="10"/>
              <w:jc w:val="center"/>
            </w:pPr>
            <w:r w:rsidRPr="008018D4">
              <w:t>3/17/2024</w:t>
            </w:r>
          </w:p>
        </w:tc>
        <w:tc>
          <w:tcPr>
            <w:tcW w:w="1745" w:type="dxa"/>
            <w:noWrap/>
            <w:hideMark/>
          </w:tcPr>
          <w:p w:rsidR="002522C9" w:rsidRPr="008018D4" w:rsidRDefault="002522C9" w:rsidP="00176905">
            <w:pPr>
              <w:spacing w:before="10"/>
              <w:jc w:val="center"/>
            </w:pPr>
            <w:r w:rsidRPr="008018D4">
              <w:t>25,000.00</w:t>
            </w:r>
          </w:p>
        </w:tc>
      </w:tr>
      <w:tr w:rsidR="002522C9" w:rsidRPr="008018D4" w:rsidTr="00176905">
        <w:trPr>
          <w:trHeight w:val="288"/>
        </w:trPr>
        <w:tc>
          <w:tcPr>
            <w:tcW w:w="3340" w:type="dxa"/>
            <w:noWrap/>
            <w:hideMark/>
          </w:tcPr>
          <w:p w:rsidR="002522C9" w:rsidRPr="008018D4" w:rsidRDefault="002522C9" w:rsidP="00176905">
            <w:pPr>
              <w:spacing w:before="10"/>
              <w:jc w:val="center"/>
            </w:pPr>
            <w:r w:rsidRPr="008018D4">
              <w:t>NIELSEN FLEET INC</w:t>
            </w:r>
          </w:p>
        </w:tc>
        <w:tc>
          <w:tcPr>
            <w:tcW w:w="3337" w:type="dxa"/>
            <w:noWrap/>
            <w:hideMark/>
          </w:tcPr>
          <w:p w:rsidR="002522C9" w:rsidRPr="008018D4" w:rsidRDefault="002522C9" w:rsidP="00176905">
            <w:pPr>
              <w:spacing w:before="10"/>
              <w:jc w:val="center"/>
            </w:pPr>
            <w:r w:rsidRPr="008018D4">
              <w:t>23-FLEET-34887 T0106 - Law Enforcement Firearms Equipment and Supplies</w:t>
            </w:r>
          </w:p>
        </w:tc>
        <w:tc>
          <w:tcPr>
            <w:tcW w:w="1201" w:type="dxa"/>
            <w:noWrap/>
            <w:hideMark/>
          </w:tcPr>
          <w:p w:rsidR="002522C9" w:rsidRPr="008018D4" w:rsidRDefault="002522C9" w:rsidP="00176905">
            <w:pPr>
              <w:spacing w:before="10"/>
              <w:jc w:val="center"/>
            </w:pPr>
            <w:r w:rsidRPr="008018D4">
              <w:t xml:space="preserve">4/5/2023   </w:t>
            </w:r>
          </w:p>
        </w:tc>
        <w:tc>
          <w:tcPr>
            <w:tcW w:w="1177" w:type="dxa"/>
            <w:noWrap/>
            <w:hideMark/>
          </w:tcPr>
          <w:p w:rsidR="002522C9" w:rsidRPr="008018D4" w:rsidRDefault="002522C9" w:rsidP="00176905">
            <w:pPr>
              <w:spacing w:before="10"/>
              <w:jc w:val="center"/>
            </w:pPr>
            <w:r w:rsidRPr="008018D4">
              <w:t>5/14/2023</w:t>
            </w:r>
          </w:p>
        </w:tc>
        <w:tc>
          <w:tcPr>
            <w:tcW w:w="1745" w:type="dxa"/>
            <w:noWrap/>
            <w:hideMark/>
          </w:tcPr>
          <w:p w:rsidR="002522C9" w:rsidRPr="008018D4" w:rsidRDefault="002522C9" w:rsidP="00176905">
            <w:pPr>
              <w:spacing w:before="10"/>
              <w:jc w:val="center"/>
            </w:pPr>
            <w:r w:rsidRPr="008018D4">
              <w:t>25,000.00</w:t>
            </w:r>
          </w:p>
        </w:tc>
      </w:tr>
      <w:tr w:rsidR="002522C9" w:rsidRPr="008018D4" w:rsidTr="00176905">
        <w:trPr>
          <w:trHeight w:val="288"/>
        </w:trPr>
        <w:tc>
          <w:tcPr>
            <w:tcW w:w="3340" w:type="dxa"/>
            <w:noWrap/>
            <w:hideMark/>
          </w:tcPr>
          <w:p w:rsidR="002522C9" w:rsidRPr="008018D4" w:rsidRDefault="002522C9" w:rsidP="00176905">
            <w:pPr>
              <w:spacing w:before="10"/>
              <w:jc w:val="center"/>
            </w:pPr>
            <w:r w:rsidRPr="008018D4">
              <w:t>NIELSEN OF MORRISTOWN INC</w:t>
            </w:r>
          </w:p>
        </w:tc>
        <w:tc>
          <w:tcPr>
            <w:tcW w:w="3337" w:type="dxa"/>
            <w:noWrap/>
            <w:hideMark/>
          </w:tcPr>
          <w:p w:rsidR="002522C9" w:rsidRPr="008018D4" w:rsidRDefault="002522C9" w:rsidP="00176905">
            <w:pPr>
              <w:spacing w:before="10"/>
              <w:jc w:val="center"/>
            </w:pPr>
            <w:r w:rsidRPr="008018D4">
              <w:t>23-FLEET-34928 T0126 - OEM &amp; NON-OEM MAINTENANCE &amp; REPAIR SERVICES FOR LIGHT/MEDIUM DUTY VEHICLES</w:t>
            </w:r>
          </w:p>
        </w:tc>
        <w:tc>
          <w:tcPr>
            <w:tcW w:w="1201" w:type="dxa"/>
            <w:noWrap/>
            <w:hideMark/>
          </w:tcPr>
          <w:p w:rsidR="002522C9" w:rsidRPr="008018D4" w:rsidRDefault="002522C9" w:rsidP="00176905">
            <w:pPr>
              <w:spacing w:before="10"/>
              <w:jc w:val="center"/>
            </w:pPr>
            <w:r w:rsidRPr="008018D4">
              <w:t xml:space="preserve">4/5/2023   </w:t>
            </w:r>
          </w:p>
        </w:tc>
        <w:tc>
          <w:tcPr>
            <w:tcW w:w="1177" w:type="dxa"/>
            <w:noWrap/>
            <w:hideMark/>
          </w:tcPr>
          <w:p w:rsidR="002522C9" w:rsidRPr="008018D4" w:rsidRDefault="002522C9" w:rsidP="00176905">
            <w:pPr>
              <w:spacing w:before="10"/>
              <w:jc w:val="center"/>
            </w:pPr>
            <w:r w:rsidRPr="008018D4">
              <w:t>3/17/2024</w:t>
            </w:r>
          </w:p>
        </w:tc>
        <w:tc>
          <w:tcPr>
            <w:tcW w:w="1745" w:type="dxa"/>
            <w:noWrap/>
            <w:hideMark/>
          </w:tcPr>
          <w:p w:rsidR="002522C9" w:rsidRPr="008018D4" w:rsidRDefault="002522C9" w:rsidP="00176905">
            <w:pPr>
              <w:spacing w:before="10"/>
              <w:jc w:val="center"/>
            </w:pPr>
            <w:r w:rsidRPr="008018D4">
              <w:t>25,000.00</w:t>
            </w:r>
          </w:p>
        </w:tc>
      </w:tr>
      <w:tr w:rsidR="002522C9" w:rsidRPr="008018D4" w:rsidTr="00176905">
        <w:trPr>
          <w:trHeight w:val="288"/>
        </w:trPr>
        <w:tc>
          <w:tcPr>
            <w:tcW w:w="3340" w:type="dxa"/>
            <w:noWrap/>
            <w:hideMark/>
          </w:tcPr>
          <w:p w:rsidR="002522C9" w:rsidRPr="008018D4" w:rsidRDefault="002522C9" w:rsidP="00176905">
            <w:pPr>
              <w:spacing w:before="10"/>
              <w:jc w:val="center"/>
            </w:pPr>
            <w:r w:rsidRPr="008018D4">
              <w:t xml:space="preserve">PARAMUS FORD                            </w:t>
            </w:r>
          </w:p>
        </w:tc>
        <w:tc>
          <w:tcPr>
            <w:tcW w:w="3337" w:type="dxa"/>
            <w:noWrap/>
            <w:hideMark/>
          </w:tcPr>
          <w:p w:rsidR="002522C9" w:rsidRPr="008018D4" w:rsidRDefault="002522C9" w:rsidP="00176905">
            <w:pPr>
              <w:spacing w:before="10"/>
              <w:jc w:val="center"/>
            </w:pPr>
            <w:r w:rsidRPr="008018D4">
              <w:t xml:space="preserve">40804 R0126 OEM &amp; </w:t>
            </w:r>
            <w:proofErr w:type="gramStart"/>
            <w:r w:rsidRPr="008018D4">
              <w:t xml:space="preserve">Non OEM </w:t>
            </w:r>
            <w:proofErr w:type="spellStart"/>
            <w:r w:rsidRPr="008018D4">
              <w:t>Maint</w:t>
            </w:r>
            <w:proofErr w:type="spellEnd"/>
            <w:proofErr w:type="gramEnd"/>
            <w:r w:rsidRPr="008018D4">
              <w:t xml:space="preserve">. &amp; Repair Services for Light/Medium Duty Vehicles                          </w:t>
            </w:r>
          </w:p>
        </w:tc>
        <w:tc>
          <w:tcPr>
            <w:tcW w:w="1201" w:type="dxa"/>
            <w:noWrap/>
            <w:hideMark/>
          </w:tcPr>
          <w:p w:rsidR="002522C9" w:rsidRPr="008018D4" w:rsidRDefault="002522C9" w:rsidP="00176905">
            <w:pPr>
              <w:spacing w:before="10"/>
              <w:jc w:val="center"/>
            </w:pPr>
            <w:r w:rsidRPr="008018D4">
              <w:t xml:space="preserve">4/5/2023   </w:t>
            </w:r>
          </w:p>
        </w:tc>
        <w:tc>
          <w:tcPr>
            <w:tcW w:w="1177" w:type="dxa"/>
            <w:noWrap/>
            <w:hideMark/>
          </w:tcPr>
          <w:p w:rsidR="002522C9" w:rsidRPr="008018D4" w:rsidRDefault="002522C9" w:rsidP="00176905">
            <w:pPr>
              <w:spacing w:before="10"/>
              <w:jc w:val="center"/>
            </w:pPr>
            <w:r w:rsidRPr="008018D4">
              <w:t>3/17/2024</w:t>
            </w:r>
          </w:p>
        </w:tc>
        <w:tc>
          <w:tcPr>
            <w:tcW w:w="1745" w:type="dxa"/>
            <w:noWrap/>
            <w:hideMark/>
          </w:tcPr>
          <w:p w:rsidR="002522C9" w:rsidRPr="008018D4" w:rsidRDefault="002522C9" w:rsidP="00176905">
            <w:pPr>
              <w:spacing w:before="10"/>
              <w:jc w:val="center"/>
            </w:pPr>
            <w:r w:rsidRPr="008018D4">
              <w:t>50,000.00</w:t>
            </w:r>
          </w:p>
        </w:tc>
      </w:tr>
      <w:tr w:rsidR="002522C9" w:rsidRPr="008018D4" w:rsidTr="00176905">
        <w:trPr>
          <w:trHeight w:val="288"/>
        </w:trPr>
        <w:tc>
          <w:tcPr>
            <w:tcW w:w="3340" w:type="dxa"/>
            <w:noWrap/>
            <w:hideMark/>
          </w:tcPr>
          <w:p w:rsidR="002522C9" w:rsidRPr="008018D4" w:rsidRDefault="002522C9" w:rsidP="00176905">
            <w:pPr>
              <w:spacing w:before="10"/>
              <w:jc w:val="center"/>
            </w:pPr>
            <w:r w:rsidRPr="008018D4">
              <w:t xml:space="preserve">ROUTE 23 </w:t>
            </w:r>
            <w:proofErr w:type="gramStart"/>
            <w:r w:rsidRPr="008018D4">
              <w:t>AUTOMALL,LLC</w:t>
            </w:r>
            <w:proofErr w:type="gramEnd"/>
            <w:r w:rsidRPr="008018D4">
              <w:t xml:space="preserve">                   </w:t>
            </w:r>
          </w:p>
        </w:tc>
        <w:tc>
          <w:tcPr>
            <w:tcW w:w="3337" w:type="dxa"/>
            <w:noWrap/>
            <w:hideMark/>
          </w:tcPr>
          <w:p w:rsidR="002522C9" w:rsidRPr="008018D4" w:rsidRDefault="002522C9" w:rsidP="00176905">
            <w:pPr>
              <w:spacing w:before="10"/>
              <w:jc w:val="center"/>
            </w:pPr>
            <w:r w:rsidRPr="008018D4">
              <w:t xml:space="preserve">40812 T0126 - OEM &amp; NON-OEM MAINTENANCE &amp; REPAIR SERVICES FOR LIGHT/MEDIUM VEHICLES                        </w:t>
            </w:r>
          </w:p>
        </w:tc>
        <w:tc>
          <w:tcPr>
            <w:tcW w:w="1201" w:type="dxa"/>
            <w:noWrap/>
            <w:hideMark/>
          </w:tcPr>
          <w:p w:rsidR="002522C9" w:rsidRPr="008018D4" w:rsidRDefault="002522C9" w:rsidP="00176905">
            <w:pPr>
              <w:spacing w:before="10"/>
              <w:jc w:val="center"/>
            </w:pPr>
            <w:r w:rsidRPr="008018D4">
              <w:t xml:space="preserve">4/5/2023   </w:t>
            </w:r>
          </w:p>
        </w:tc>
        <w:tc>
          <w:tcPr>
            <w:tcW w:w="1177" w:type="dxa"/>
            <w:noWrap/>
            <w:hideMark/>
          </w:tcPr>
          <w:p w:rsidR="002522C9" w:rsidRPr="008018D4" w:rsidRDefault="002522C9" w:rsidP="00176905">
            <w:pPr>
              <w:spacing w:before="10"/>
              <w:jc w:val="center"/>
            </w:pPr>
            <w:r w:rsidRPr="008018D4">
              <w:t>3/17/2024</w:t>
            </w:r>
          </w:p>
        </w:tc>
        <w:tc>
          <w:tcPr>
            <w:tcW w:w="1745" w:type="dxa"/>
            <w:noWrap/>
            <w:hideMark/>
          </w:tcPr>
          <w:p w:rsidR="002522C9" w:rsidRPr="008018D4" w:rsidRDefault="002522C9" w:rsidP="00176905">
            <w:pPr>
              <w:spacing w:before="10"/>
              <w:jc w:val="center"/>
            </w:pPr>
            <w:r w:rsidRPr="008018D4">
              <w:t>50,000.00</w:t>
            </w:r>
          </w:p>
        </w:tc>
      </w:tr>
      <w:tr w:rsidR="002522C9" w:rsidRPr="008018D4" w:rsidTr="00176905">
        <w:trPr>
          <w:trHeight w:val="288"/>
        </w:trPr>
        <w:tc>
          <w:tcPr>
            <w:tcW w:w="3340" w:type="dxa"/>
            <w:noWrap/>
            <w:hideMark/>
          </w:tcPr>
          <w:p w:rsidR="002522C9" w:rsidRPr="008018D4" w:rsidRDefault="002522C9" w:rsidP="00176905">
            <w:pPr>
              <w:spacing w:before="10"/>
              <w:jc w:val="center"/>
            </w:pPr>
            <w:r w:rsidRPr="008018D4">
              <w:t xml:space="preserve">SAMUELS INC                             </w:t>
            </w:r>
          </w:p>
        </w:tc>
        <w:tc>
          <w:tcPr>
            <w:tcW w:w="3337" w:type="dxa"/>
            <w:noWrap/>
            <w:hideMark/>
          </w:tcPr>
          <w:p w:rsidR="002522C9" w:rsidRPr="008018D4" w:rsidRDefault="002522C9" w:rsidP="00176905">
            <w:pPr>
              <w:spacing w:before="10"/>
              <w:jc w:val="center"/>
            </w:pPr>
            <w:r w:rsidRPr="008018D4">
              <w:t xml:space="preserve">85992 T2761 - NON-OEM AUTOMOTIVE PARTS &amp; ACCESSORIES FOR LIGHT DUTY VEHICLES                               </w:t>
            </w:r>
          </w:p>
        </w:tc>
        <w:tc>
          <w:tcPr>
            <w:tcW w:w="1201" w:type="dxa"/>
            <w:noWrap/>
            <w:hideMark/>
          </w:tcPr>
          <w:p w:rsidR="002522C9" w:rsidRPr="008018D4" w:rsidRDefault="002522C9" w:rsidP="00176905">
            <w:pPr>
              <w:spacing w:before="10"/>
              <w:jc w:val="center"/>
            </w:pPr>
            <w:r w:rsidRPr="008018D4">
              <w:t xml:space="preserve">4/5/2023   </w:t>
            </w:r>
          </w:p>
        </w:tc>
        <w:tc>
          <w:tcPr>
            <w:tcW w:w="1177" w:type="dxa"/>
            <w:noWrap/>
            <w:hideMark/>
          </w:tcPr>
          <w:p w:rsidR="002522C9" w:rsidRPr="008018D4" w:rsidRDefault="002522C9" w:rsidP="00176905">
            <w:pPr>
              <w:spacing w:before="10"/>
              <w:jc w:val="center"/>
            </w:pPr>
            <w:r w:rsidRPr="008018D4">
              <w:t>2/25/2024</w:t>
            </w:r>
          </w:p>
        </w:tc>
        <w:tc>
          <w:tcPr>
            <w:tcW w:w="1745" w:type="dxa"/>
            <w:noWrap/>
            <w:hideMark/>
          </w:tcPr>
          <w:p w:rsidR="002522C9" w:rsidRPr="008018D4" w:rsidRDefault="002522C9" w:rsidP="00176905">
            <w:pPr>
              <w:spacing w:before="10"/>
              <w:jc w:val="center"/>
            </w:pPr>
            <w:r w:rsidRPr="008018D4">
              <w:t>50,000.00</w:t>
            </w:r>
          </w:p>
        </w:tc>
      </w:tr>
      <w:tr w:rsidR="002522C9" w:rsidRPr="008018D4" w:rsidTr="00176905">
        <w:trPr>
          <w:trHeight w:val="288"/>
        </w:trPr>
        <w:tc>
          <w:tcPr>
            <w:tcW w:w="3340" w:type="dxa"/>
            <w:noWrap/>
            <w:hideMark/>
          </w:tcPr>
          <w:p w:rsidR="002522C9" w:rsidRPr="008018D4" w:rsidRDefault="002522C9" w:rsidP="00176905">
            <w:pPr>
              <w:spacing w:before="10"/>
              <w:jc w:val="center"/>
            </w:pPr>
            <w:r w:rsidRPr="008018D4">
              <w:t>W. CAMPBELL SUPPLY OF PORT NEWARK, LLC</w:t>
            </w:r>
          </w:p>
        </w:tc>
        <w:tc>
          <w:tcPr>
            <w:tcW w:w="3337" w:type="dxa"/>
            <w:noWrap/>
            <w:hideMark/>
          </w:tcPr>
          <w:p w:rsidR="002522C9" w:rsidRPr="008018D4" w:rsidRDefault="002522C9" w:rsidP="00176905">
            <w:pPr>
              <w:spacing w:before="10"/>
              <w:jc w:val="center"/>
            </w:pPr>
            <w:r w:rsidRPr="008018D4">
              <w:t>89264 T2108 Maintenance &amp; Repair for Heavy Duty Vehicles Class 5 or Higher Over 15,000 LB GVWR</w:t>
            </w:r>
          </w:p>
        </w:tc>
        <w:tc>
          <w:tcPr>
            <w:tcW w:w="1201" w:type="dxa"/>
            <w:noWrap/>
            <w:hideMark/>
          </w:tcPr>
          <w:p w:rsidR="002522C9" w:rsidRPr="008018D4" w:rsidRDefault="002522C9" w:rsidP="00176905">
            <w:pPr>
              <w:spacing w:before="10"/>
              <w:jc w:val="center"/>
            </w:pPr>
            <w:r w:rsidRPr="008018D4">
              <w:t xml:space="preserve">4/5/2023   </w:t>
            </w:r>
          </w:p>
        </w:tc>
        <w:tc>
          <w:tcPr>
            <w:tcW w:w="1177" w:type="dxa"/>
            <w:noWrap/>
            <w:hideMark/>
          </w:tcPr>
          <w:p w:rsidR="002522C9" w:rsidRPr="008018D4" w:rsidRDefault="002522C9" w:rsidP="00176905">
            <w:pPr>
              <w:spacing w:before="10"/>
              <w:jc w:val="center"/>
            </w:pPr>
            <w:r w:rsidRPr="008018D4">
              <w:t>11/20/2023</w:t>
            </w:r>
          </w:p>
        </w:tc>
        <w:tc>
          <w:tcPr>
            <w:tcW w:w="1745" w:type="dxa"/>
            <w:noWrap/>
            <w:hideMark/>
          </w:tcPr>
          <w:p w:rsidR="002522C9" w:rsidRPr="008018D4" w:rsidRDefault="002522C9" w:rsidP="00176905">
            <w:pPr>
              <w:spacing w:before="10"/>
              <w:jc w:val="center"/>
            </w:pPr>
            <w:r w:rsidRPr="008018D4">
              <w:t>50,000.00</w:t>
            </w:r>
          </w:p>
        </w:tc>
      </w:tr>
    </w:tbl>
    <w:p w:rsidR="00176905" w:rsidRPr="00DB26D3" w:rsidRDefault="00176905" w:rsidP="00176905">
      <w:pPr>
        <w:jc w:val="center"/>
        <w:rPr>
          <w:b/>
          <w:bCs/>
          <w:sz w:val="24"/>
        </w:rPr>
      </w:pPr>
      <w:r>
        <w:rPr>
          <w:b/>
          <w:bCs/>
          <w:sz w:val="24"/>
        </w:rPr>
        <w:lastRenderedPageBreak/>
        <w:t>April 5, 2023</w:t>
      </w:r>
    </w:p>
    <w:p w:rsidR="00176905" w:rsidRPr="00DB26D3" w:rsidRDefault="00176905" w:rsidP="00176905">
      <w:pPr>
        <w:jc w:val="center"/>
        <w:rPr>
          <w:b/>
          <w:bCs/>
          <w:sz w:val="24"/>
          <w:u w:val="single"/>
        </w:rPr>
      </w:pPr>
      <w:r w:rsidRPr="00DB26D3">
        <w:rPr>
          <w:b/>
          <w:bCs/>
          <w:i/>
          <w:iCs/>
          <w:sz w:val="24"/>
        </w:rPr>
        <w:t>Regular Meeting</w:t>
      </w:r>
    </w:p>
    <w:p w:rsidR="00176905" w:rsidRPr="00DB26D3" w:rsidRDefault="00176905" w:rsidP="00176905">
      <w:pPr>
        <w:jc w:val="center"/>
        <w:rPr>
          <w:b/>
          <w:bCs/>
          <w:sz w:val="24"/>
          <w:u w:val="single"/>
        </w:rPr>
      </w:pPr>
    </w:p>
    <w:p w:rsidR="00176905" w:rsidRDefault="00176905" w:rsidP="00176905">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176905" w:rsidRDefault="00176905" w:rsidP="00176905">
      <w:pPr>
        <w:rPr>
          <w:b/>
          <w:sz w:val="24"/>
          <w:u w:val="single"/>
        </w:rPr>
      </w:pPr>
    </w:p>
    <w:p w:rsidR="00176905" w:rsidRPr="00176905" w:rsidRDefault="00176905" w:rsidP="00176905">
      <w:pPr>
        <w:jc w:val="center"/>
        <w:rPr>
          <w:b/>
          <w:sz w:val="24"/>
          <w:u w:val="single"/>
        </w:rPr>
      </w:pPr>
      <w:r w:rsidRPr="00176905">
        <w:rPr>
          <w:b/>
          <w:sz w:val="24"/>
          <w:u w:val="single"/>
        </w:rPr>
        <w:t>RESOLUTION #R23-117</w:t>
      </w:r>
    </w:p>
    <w:p w:rsidR="00176905" w:rsidRPr="00176905" w:rsidRDefault="00176905" w:rsidP="00176905">
      <w:pPr>
        <w:jc w:val="center"/>
        <w:rPr>
          <w:b/>
          <w:sz w:val="24"/>
          <w:u w:val="single"/>
        </w:rPr>
      </w:pPr>
      <w:r w:rsidRPr="00176905">
        <w:rPr>
          <w:b/>
          <w:sz w:val="24"/>
          <w:u w:val="single"/>
        </w:rPr>
        <w:t xml:space="preserve">RE: </w:t>
      </w:r>
      <w:bookmarkStart w:id="19" w:name="_Hlk131590967"/>
      <w:r w:rsidRPr="00176905">
        <w:rPr>
          <w:b/>
          <w:sz w:val="24"/>
          <w:u w:val="single"/>
        </w:rPr>
        <w:t xml:space="preserve">TO AUTHORIZE ADDITIONAL INCREASE TO EXPENDITURE LIMIT FOR CONTRACT AMOUNT OF NEWSPAPER PUBLICATION UTILIZED BY THE TOWN OF WEST NEW YORK </w:t>
      </w:r>
      <w:bookmarkEnd w:id="19"/>
    </w:p>
    <w:p w:rsidR="00176905" w:rsidRPr="00176905" w:rsidRDefault="00176905" w:rsidP="00176905">
      <w:pPr>
        <w:jc w:val="center"/>
        <w:rPr>
          <w:b/>
          <w:sz w:val="24"/>
        </w:rPr>
      </w:pPr>
    </w:p>
    <w:p w:rsidR="00176905" w:rsidRPr="00176905" w:rsidRDefault="00176905" w:rsidP="00176905">
      <w:pPr>
        <w:ind w:firstLine="720"/>
        <w:rPr>
          <w:bCs/>
          <w:sz w:val="24"/>
        </w:rPr>
      </w:pPr>
      <w:r w:rsidRPr="00176905">
        <w:rPr>
          <w:bCs/>
          <w:sz w:val="24"/>
        </w:rPr>
        <w:t xml:space="preserve">WHEREAS, </w:t>
      </w:r>
      <w:r w:rsidRPr="00176905">
        <w:rPr>
          <w:sz w:val="24"/>
        </w:rPr>
        <w:t xml:space="preserve">by prior Resolution, </w:t>
      </w:r>
      <w:r w:rsidRPr="00176905">
        <w:rPr>
          <w:bCs/>
          <w:sz w:val="24"/>
        </w:rPr>
        <w:t>the Town of West New York (“Town”) established the annual not to exceed amounts for all written newspaper periodicals/publications utilized by the Town to minimize the Town’s spending and expenditures for such services for 2022; and</w:t>
      </w:r>
    </w:p>
    <w:p w:rsidR="00176905" w:rsidRPr="00176905" w:rsidRDefault="00176905" w:rsidP="00176905">
      <w:pPr>
        <w:ind w:firstLine="720"/>
        <w:rPr>
          <w:bCs/>
          <w:sz w:val="24"/>
        </w:rPr>
      </w:pPr>
    </w:p>
    <w:p w:rsidR="00176905" w:rsidRPr="00176905" w:rsidRDefault="00176905" w:rsidP="00176905">
      <w:pPr>
        <w:ind w:firstLine="720"/>
        <w:rPr>
          <w:bCs/>
          <w:sz w:val="24"/>
        </w:rPr>
      </w:pPr>
      <w:r w:rsidRPr="00176905">
        <w:rPr>
          <w:sz w:val="24"/>
        </w:rPr>
        <w:t>WHEREAS</w:t>
      </w:r>
      <w:r w:rsidRPr="00176905">
        <w:rPr>
          <w:bCs/>
          <w:sz w:val="24"/>
        </w:rPr>
        <w:t>, by prior Resolution, the Town authorized an increase to the contract with the newspaper/periodical provider, CAMBIO, for an amended total expenditure limit in the amount of $6,000.00 for the 2022 calendar year; and</w:t>
      </w:r>
    </w:p>
    <w:p w:rsidR="00176905" w:rsidRPr="00176905" w:rsidRDefault="00176905" w:rsidP="00176905">
      <w:pPr>
        <w:ind w:firstLine="720"/>
        <w:rPr>
          <w:bCs/>
          <w:sz w:val="24"/>
        </w:rPr>
      </w:pPr>
    </w:p>
    <w:p w:rsidR="00176905" w:rsidRPr="00176905" w:rsidRDefault="00176905" w:rsidP="00176905">
      <w:pPr>
        <w:ind w:firstLine="720"/>
        <w:rPr>
          <w:bCs/>
          <w:sz w:val="24"/>
        </w:rPr>
      </w:pPr>
      <w:r w:rsidRPr="00176905">
        <w:rPr>
          <w:sz w:val="24"/>
        </w:rPr>
        <w:t>WHEREAS</w:t>
      </w:r>
      <w:r w:rsidRPr="00176905">
        <w:rPr>
          <w:bCs/>
          <w:sz w:val="24"/>
        </w:rPr>
        <w:t>, the Town seeks to authorize an additional increase to the contract in the amount of $2,500.00 for services provided by the newspaper/periodical provider, CAMBIO, as required by the Town of West New York during 2022, for an amended total expenditure amount of $8,500.00; and</w:t>
      </w:r>
    </w:p>
    <w:p w:rsidR="00176905" w:rsidRPr="00176905" w:rsidRDefault="00176905" w:rsidP="00176905">
      <w:pPr>
        <w:ind w:firstLine="720"/>
        <w:rPr>
          <w:bCs/>
          <w:sz w:val="24"/>
        </w:rPr>
      </w:pPr>
    </w:p>
    <w:p w:rsidR="00176905" w:rsidRPr="00176905" w:rsidRDefault="00176905" w:rsidP="00176905">
      <w:pPr>
        <w:ind w:firstLine="720"/>
        <w:rPr>
          <w:bCs/>
          <w:sz w:val="24"/>
        </w:rPr>
      </w:pPr>
      <w:r w:rsidRPr="00176905">
        <w:rPr>
          <w:sz w:val="24"/>
        </w:rPr>
        <w:t>WHEREAS</w:t>
      </w:r>
      <w:r w:rsidRPr="00176905">
        <w:rPr>
          <w:bCs/>
          <w:sz w:val="24"/>
        </w:rPr>
        <w:t>, the Mayor and the Board of Commissioners for the Town of West New York seek to authorize an increase of $2,500.00 to the expenditure limit of $6,000.00, for an increased total annual contract amount not to exceed $8,500.00 for newspaper/periodical services provided by CAMBIO to the Town of West New York during the 2022 calendar year.</w:t>
      </w:r>
    </w:p>
    <w:p w:rsidR="00176905" w:rsidRPr="00176905" w:rsidRDefault="00176905" w:rsidP="00176905">
      <w:pPr>
        <w:ind w:firstLine="720"/>
        <w:rPr>
          <w:bCs/>
          <w:sz w:val="24"/>
        </w:rPr>
      </w:pPr>
    </w:p>
    <w:p w:rsidR="00176905" w:rsidRPr="00176905" w:rsidRDefault="00176905" w:rsidP="00176905">
      <w:pPr>
        <w:ind w:firstLine="720"/>
        <w:rPr>
          <w:bCs/>
          <w:sz w:val="24"/>
        </w:rPr>
      </w:pPr>
      <w:r w:rsidRPr="00176905">
        <w:rPr>
          <w:sz w:val="24"/>
        </w:rPr>
        <w:t>NOW, THEREFORE, BE IT RESOLVED that the Mayor and the Board of Commissioners of the Town of West New York do hereby authorize the annual expenditure amount for CAMBIO to be increased by $2,500.00 for newspaper/periodical services provided to the Town during 2022 for an amended total annual contract amount not to exceed $8,500.00.</w:t>
      </w:r>
    </w:p>
    <w:p w:rsidR="00176905" w:rsidRPr="00176905" w:rsidRDefault="00176905" w:rsidP="00176905">
      <w:pPr>
        <w:ind w:firstLine="720"/>
        <w:rPr>
          <w:sz w:val="24"/>
        </w:rPr>
      </w:pPr>
    </w:p>
    <w:p w:rsidR="00176905" w:rsidRPr="00176905" w:rsidRDefault="00176905" w:rsidP="00176905">
      <w:pPr>
        <w:ind w:firstLine="720"/>
        <w:rPr>
          <w:sz w:val="24"/>
        </w:rPr>
      </w:pPr>
      <w:r w:rsidRPr="00176905">
        <w:rPr>
          <w:sz w:val="24"/>
        </w:rPr>
        <w:t xml:space="preserve">BE IT FURTHER RESOLVED that the Mayor, Town Administrator and/or the Town Clerk are authorized to take such other and further steps necessary to effectuate the purposes of this Resolution.  </w:t>
      </w:r>
    </w:p>
    <w:p w:rsidR="00176905" w:rsidRPr="00176905" w:rsidRDefault="00176905" w:rsidP="00176905">
      <w:pPr>
        <w:rPr>
          <w:szCs w:val="16"/>
        </w:rPr>
      </w:pPr>
    </w:p>
    <w:p w:rsidR="00176905" w:rsidRPr="00176905" w:rsidRDefault="00176905" w:rsidP="00176905">
      <w:pPr>
        <w:ind w:firstLine="720"/>
        <w:rPr>
          <w:sz w:val="24"/>
        </w:rPr>
      </w:pPr>
      <w:r w:rsidRPr="00176905">
        <w:rPr>
          <w:sz w:val="24"/>
        </w:rPr>
        <w:t>BE IT FURTHER RESOLVED that the Chief Financial Officer certifies that the funds necessary to provide payment for this contract increase are available from account number 01-201-20-708-020-99.</w:t>
      </w:r>
    </w:p>
    <w:p w:rsidR="00176905" w:rsidRDefault="00176905" w:rsidP="00176905"/>
    <w:p w:rsidR="00176905" w:rsidRDefault="00176905" w:rsidP="00176905"/>
    <w:p w:rsidR="002522C9" w:rsidRPr="00176905" w:rsidRDefault="002522C9" w:rsidP="002522C9">
      <w:pPr>
        <w:jc w:val="center"/>
        <w:rPr>
          <w:b/>
          <w:bCs/>
          <w:sz w:val="32"/>
        </w:rPr>
      </w:pPr>
    </w:p>
    <w:p w:rsidR="00176905" w:rsidRPr="00176905" w:rsidRDefault="00176905" w:rsidP="00176905">
      <w:pPr>
        <w:jc w:val="center"/>
        <w:rPr>
          <w:b/>
          <w:sz w:val="24"/>
          <w:u w:val="single"/>
        </w:rPr>
      </w:pPr>
      <w:r w:rsidRPr="00176905">
        <w:rPr>
          <w:b/>
          <w:sz w:val="24"/>
          <w:u w:val="single"/>
        </w:rPr>
        <w:t>RESOLUTION #R23-118</w:t>
      </w:r>
    </w:p>
    <w:p w:rsidR="00176905" w:rsidRPr="00176905" w:rsidRDefault="00176905" w:rsidP="00176905">
      <w:pPr>
        <w:jc w:val="center"/>
        <w:rPr>
          <w:b/>
          <w:sz w:val="24"/>
          <w:u w:val="single"/>
        </w:rPr>
      </w:pPr>
      <w:r w:rsidRPr="00176905">
        <w:rPr>
          <w:b/>
          <w:sz w:val="24"/>
          <w:u w:val="single"/>
        </w:rPr>
        <w:t>RE: TO AUTHORIZE INCREASE TO EXPENDITURE LIMIT FOR CONTRACT AMOUNT OF NEWSPAPER PUBLICATION UTILIZED BY THE TOWN OF WEST NEW YORK</w:t>
      </w:r>
    </w:p>
    <w:p w:rsidR="00176905" w:rsidRPr="00176905" w:rsidRDefault="00176905" w:rsidP="00176905">
      <w:pPr>
        <w:jc w:val="center"/>
        <w:rPr>
          <w:b/>
          <w:sz w:val="24"/>
        </w:rPr>
      </w:pPr>
    </w:p>
    <w:p w:rsidR="00176905" w:rsidRPr="00176905" w:rsidRDefault="00176905" w:rsidP="00176905">
      <w:pPr>
        <w:ind w:firstLine="720"/>
        <w:rPr>
          <w:bCs/>
          <w:sz w:val="24"/>
        </w:rPr>
      </w:pPr>
      <w:r w:rsidRPr="00176905">
        <w:rPr>
          <w:bCs/>
          <w:sz w:val="24"/>
        </w:rPr>
        <w:t xml:space="preserve">WHEREAS, </w:t>
      </w:r>
      <w:r w:rsidRPr="00176905">
        <w:rPr>
          <w:sz w:val="24"/>
        </w:rPr>
        <w:t xml:space="preserve">by prior Resolution, </w:t>
      </w:r>
      <w:r w:rsidRPr="00176905">
        <w:rPr>
          <w:bCs/>
          <w:sz w:val="24"/>
        </w:rPr>
        <w:t>the Town of West New York (“Town”) established the annual not to exceed amounts for all written newspaper periodicals/publications utilized by the Town to minimize the Town’s spending and expenditures for such services for 2022; and</w:t>
      </w:r>
    </w:p>
    <w:p w:rsidR="00176905" w:rsidRPr="00176905" w:rsidRDefault="00176905" w:rsidP="00176905">
      <w:pPr>
        <w:ind w:firstLine="720"/>
        <w:rPr>
          <w:bCs/>
          <w:sz w:val="24"/>
        </w:rPr>
      </w:pPr>
    </w:p>
    <w:p w:rsidR="00176905" w:rsidRPr="00176905" w:rsidRDefault="00176905" w:rsidP="00176905">
      <w:pPr>
        <w:ind w:firstLine="720"/>
        <w:rPr>
          <w:bCs/>
          <w:sz w:val="24"/>
        </w:rPr>
      </w:pPr>
      <w:r w:rsidRPr="00176905">
        <w:rPr>
          <w:sz w:val="24"/>
        </w:rPr>
        <w:t>WHEREAS</w:t>
      </w:r>
      <w:r w:rsidRPr="00176905">
        <w:rPr>
          <w:bCs/>
          <w:sz w:val="24"/>
        </w:rPr>
        <w:t>, the Town seeks to authorize an increase to the contract in the amount of $1,200.00 for services provided by the newspaper/periodical provider, Nuevo Universal, as required by the Town of West New York during 2022; and</w:t>
      </w:r>
    </w:p>
    <w:p w:rsidR="00176905" w:rsidRPr="00176905" w:rsidRDefault="00176905" w:rsidP="00176905">
      <w:pPr>
        <w:ind w:firstLine="720"/>
        <w:rPr>
          <w:bCs/>
          <w:sz w:val="24"/>
        </w:rPr>
      </w:pPr>
    </w:p>
    <w:p w:rsidR="00176905" w:rsidRPr="00176905" w:rsidRDefault="00176905" w:rsidP="00176905">
      <w:pPr>
        <w:ind w:firstLine="720"/>
        <w:rPr>
          <w:bCs/>
          <w:sz w:val="24"/>
        </w:rPr>
      </w:pPr>
      <w:r w:rsidRPr="00176905">
        <w:rPr>
          <w:sz w:val="24"/>
        </w:rPr>
        <w:t>WHEREAS</w:t>
      </w:r>
      <w:r w:rsidRPr="00176905">
        <w:rPr>
          <w:bCs/>
          <w:sz w:val="24"/>
        </w:rPr>
        <w:t>, the Mayor and the Board of Commissioners for the Town of West New York seek to authorize an increase of $1,200.00 to the expenditure limit of $4,000.00, for an increased total annual contract amount not to exceed $5,200.00 for newspaper/periodical services provided by Nuevo Universal to the Town of West New York during the 2022 calendar year.</w:t>
      </w:r>
    </w:p>
    <w:p w:rsidR="00176905" w:rsidRPr="00176905" w:rsidRDefault="00176905" w:rsidP="00176905">
      <w:pPr>
        <w:ind w:firstLine="720"/>
        <w:rPr>
          <w:bCs/>
          <w:sz w:val="24"/>
        </w:rPr>
      </w:pPr>
    </w:p>
    <w:p w:rsidR="00176905" w:rsidRDefault="00176905" w:rsidP="00176905">
      <w:pPr>
        <w:ind w:firstLine="720"/>
        <w:rPr>
          <w:sz w:val="24"/>
        </w:rPr>
      </w:pPr>
    </w:p>
    <w:p w:rsidR="00176905" w:rsidRPr="00DB26D3" w:rsidRDefault="00176905" w:rsidP="00176905">
      <w:pPr>
        <w:jc w:val="center"/>
        <w:rPr>
          <w:b/>
          <w:bCs/>
          <w:sz w:val="24"/>
        </w:rPr>
      </w:pPr>
      <w:r>
        <w:rPr>
          <w:b/>
          <w:bCs/>
          <w:sz w:val="24"/>
        </w:rPr>
        <w:lastRenderedPageBreak/>
        <w:t>April 5, 2023</w:t>
      </w:r>
    </w:p>
    <w:p w:rsidR="00176905" w:rsidRPr="00DB26D3" w:rsidRDefault="00176905" w:rsidP="00176905">
      <w:pPr>
        <w:jc w:val="center"/>
        <w:rPr>
          <w:b/>
          <w:bCs/>
          <w:sz w:val="24"/>
          <w:u w:val="single"/>
        </w:rPr>
      </w:pPr>
      <w:r w:rsidRPr="00DB26D3">
        <w:rPr>
          <w:b/>
          <w:bCs/>
          <w:i/>
          <w:iCs/>
          <w:sz w:val="24"/>
        </w:rPr>
        <w:t>Regular Meeting</w:t>
      </w:r>
    </w:p>
    <w:p w:rsidR="00176905" w:rsidRPr="00DB26D3" w:rsidRDefault="00176905" w:rsidP="00176905">
      <w:pPr>
        <w:jc w:val="center"/>
        <w:rPr>
          <w:b/>
          <w:bCs/>
          <w:sz w:val="24"/>
          <w:u w:val="single"/>
        </w:rPr>
      </w:pPr>
    </w:p>
    <w:p w:rsidR="00176905" w:rsidRDefault="00176905" w:rsidP="00176905">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176905" w:rsidRDefault="00176905" w:rsidP="00176905">
      <w:pPr>
        <w:widowControl/>
        <w:autoSpaceDE/>
        <w:autoSpaceDN/>
        <w:adjustRightInd/>
        <w:rPr>
          <w:b/>
          <w:sz w:val="24"/>
          <w:u w:val="single"/>
        </w:rPr>
      </w:pPr>
      <w:r w:rsidRPr="00DB26D3">
        <w:rPr>
          <w:b/>
          <w:sz w:val="24"/>
          <w:u w:val="single"/>
        </w:rPr>
        <w:t xml:space="preserve">Resolution (Cont.): </w:t>
      </w:r>
    </w:p>
    <w:p w:rsidR="00176905" w:rsidRDefault="00176905" w:rsidP="00176905">
      <w:pPr>
        <w:ind w:firstLine="720"/>
        <w:rPr>
          <w:sz w:val="24"/>
        </w:rPr>
      </w:pPr>
    </w:p>
    <w:p w:rsidR="00176905" w:rsidRPr="00176905" w:rsidRDefault="00176905" w:rsidP="00176905">
      <w:pPr>
        <w:ind w:firstLine="720"/>
        <w:rPr>
          <w:bCs/>
          <w:sz w:val="24"/>
        </w:rPr>
      </w:pPr>
      <w:r w:rsidRPr="00176905">
        <w:rPr>
          <w:sz w:val="24"/>
        </w:rPr>
        <w:t>NOW, THEREFORE, BE IT RESOLVED that the Mayor and the Board of Commissioners of the Town of West New York hereby authorize the annual expenditure amount for Nuevo Universal to be increased by $1,200.00 for newspaper/periodical services provided to the Town during 2022 for an amended total annual contract amount not to exceed $5,200.00.</w:t>
      </w:r>
    </w:p>
    <w:p w:rsidR="00176905" w:rsidRPr="00176905" w:rsidRDefault="00176905" w:rsidP="00176905">
      <w:pPr>
        <w:ind w:firstLine="720"/>
        <w:rPr>
          <w:sz w:val="24"/>
        </w:rPr>
      </w:pPr>
    </w:p>
    <w:p w:rsidR="00176905" w:rsidRPr="00176905" w:rsidRDefault="00176905" w:rsidP="00176905">
      <w:pPr>
        <w:ind w:firstLine="720"/>
        <w:rPr>
          <w:sz w:val="24"/>
        </w:rPr>
      </w:pPr>
      <w:r w:rsidRPr="00176905">
        <w:rPr>
          <w:sz w:val="24"/>
        </w:rPr>
        <w:t xml:space="preserve">BE IT FURTHER RESOLVED that the Mayor, Town Administrator and/or the Town Clerk are authorized to take such other and further steps necessary to effectuate the purposes of this Resolution.  </w:t>
      </w:r>
    </w:p>
    <w:p w:rsidR="00176905" w:rsidRPr="00176905" w:rsidRDefault="00176905" w:rsidP="00176905">
      <w:pPr>
        <w:rPr>
          <w:szCs w:val="16"/>
        </w:rPr>
      </w:pPr>
    </w:p>
    <w:p w:rsidR="00176905" w:rsidRPr="00176905" w:rsidRDefault="00176905" w:rsidP="00176905">
      <w:pPr>
        <w:ind w:firstLine="720"/>
        <w:rPr>
          <w:sz w:val="24"/>
        </w:rPr>
      </w:pPr>
      <w:r w:rsidRPr="00176905">
        <w:rPr>
          <w:sz w:val="24"/>
        </w:rPr>
        <w:t>BE IT FURTHER RESOLVED that the Chief Financial Officer certifies that the funds necessary to provide payment for this contract increase are available from account number 01-201-20-708-020-99.</w:t>
      </w:r>
    </w:p>
    <w:p w:rsidR="00A569F3" w:rsidRDefault="00A569F3" w:rsidP="00176905">
      <w:pPr>
        <w:rPr>
          <w:b/>
          <w:bCs/>
          <w:sz w:val="24"/>
        </w:rPr>
      </w:pPr>
    </w:p>
    <w:p w:rsidR="00176905" w:rsidRDefault="00176905" w:rsidP="00176905">
      <w:pPr>
        <w:rPr>
          <w:b/>
          <w:bCs/>
          <w:sz w:val="24"/>
        </w:rPr>
      </w:pPr>
    </w:p>
    <w:p w:rsidR="00A569F3" w:rsidRDefault="00A569F3" w:rsidP="00AB4C94">
      <w:pPr>
        <w:jc w:val="center"/>
        <w:rPr>
          <w:b/>
          <w:bCs/>
          <w:sz w:val="24"/>
        </w:rPr>
      </w:pPr>
    </w:p>
    <w:p w:rsidR="00176905" w:rsidRPr="00176905" w:rsidRDefault="00176905" w:rsidP="00176905">
      <w:pPr>
        <w:jc w:val="center"/>
        <w:rPr>
          <w:b/>
          <w:bCs/>
          <w:sz w:val="24"/>
          <w:u w:val="single"/>
        </w:rPr>
      </w:pPr>
      <w:bookmarkStart w:id="20" w:name="_Hlk131589555"/>
      <w:r w:rsidRPr="00176905">
        <w:rPr>
          <w:b/>
          <w:bCs/>
          <w:sz w:val="24"/>
          <w:u w:val="single"/>
        </w:rPr>
        <w:t xml:space="preserve">RESOLUTION #R23-119 </w:t>
      </w:r>
    </w:p>
    <w:p w:rsidR="00176905" w:rsidRPr="00176905" w:rsidRDefault="00176905" w:rsidP="00176905">
      <w:pPr>
        <w:jc w:val="center"/>
        <w:rPr>
          <w:b/>
          <w:bCs/>
          <w:sz w:val="24"/>
          <w:u w:val="single"/>
        </w:rPr>
      </w:pPr>
      <w:r w:rsidRPr="00176905">
        <w:rPr>
          <w:b/>
          <w:bCs/>
          <w:sz w:val="24"/>
          <w:u w:val="single"/>
        </w:rPr>
        <w:t xml:space="preserve">RE: </w:t>
      </w:r>
      <w:bookmarkStart w:id="21" w:name="_Hlk131591967"/>
      <w:r w:rsidRPr="00176905">
        <w:rPr>
          <w:b/>
          <w:bCs/>
          <w:sz w:val="24"/>
          <w:u w:val="single"/>
        </w:rPr>
        <w:t>AUTHORIZING CONSTRUCTION ACTIVITIES OUTSIDE OF PERMISSIBLE HOURS FOR THE 57</w:t>
      </w:r>
      <w:r w:rsidRPr="00176905">
        <w:rPr>
          <w:b/>
          <w:bCs/>
          <w:sz w:val="24"/>
          <w:u w:val="single"/>
          <w:vertAlign w:val="superscript"/>
        </w:rPr>
        <w:t>TH</w:t>
      </w:r>
      <w:r w:rsidRPr="00176905">
        <w:rPr>
          <w:b/>
          <w:bCs/>
          <w:sz w:val="24"/>
          <w:u w:val="single"/>
        </w:rPr>
        <w:t xml:space="preserve"> STREET PARKING GARAGE PROJECT</w:t>
      </w:r>
      <w:bookmarkEnd w:id="21"/>
    </w:p>
    <w:bookmarkEnd w:id="20"/>
    <w:p w:rsidR="00176905" w:rsidRPr="0082771E" w:rsidRDefault="00176905" w:rsidP="00176905">
      <w:pPr>
        <w:jc w:val="center"/>
        <w:rPr>
          <w:b/>
          <w:bCs/>
          <w:sz w:val="24"/>
        </w:rPr>
      </w:pPr>
    </w:p>
    <w:p w:rsidR="00176905" w:rsidRPr="00176905" w:rsidRDefault="00176905" w:rsidP="00176905">
      <w:pPr>
        <w:ind w:firstLine="720"/>
        <w:jc w:val="both"/>
        <w:rPr>
          <w:sz w:val="24"/>
        </w:rPr>
      </w:pPr>
      <w:r w:rsidRPr="00176905">
        <w:rPr>
          <w:bCs/>
          <w:sz w:val="24"/>
        </w:rPr>
        <w:t xml:space="preserve">WHEREAS, </w:t>
      </w:r>
      <w:r w:rsidRPr="00176905">
        <w:rPr>
          <w:sz w:val="24"/>
        </w:rPr>
        <w:t xml:space="preserve">Section 135-4A of the Code of the Town of West New York permits construction between the hours of 7:00 a.m. and 6:00 p.m. on Monday through Friday, and Saturday between 7:00 a.m. and 4:00 p.m.; and </w:t>
      </w:r>
    </w:p>
    <w:p w:rsidR="00176905" w:rsidRPr="00176905" w:rsidRDefault="00176905" w:rsidP="00176905">
      <w:pPr>
        <w:ind w:firstLine="720"/>
        <w:jc w:val="both"/>
        <w:rPr>
          <w:sz w:val="24"/>
        </w:rPr>
      </w:pPr>
    </w:p>
    <w:p w:rsidR="00176905" w:rsidRPr="00176905" w:rsidRDefault="00176905" w:rsidP="00176905">
      <w:pPr>
        <w:ind w:firstLine="720"/>
        <w:jc w:val="both"/>
        <w:rPr>
          <w:sz w:val="24"/>
        </w:rPr>
      </w:pPr>
      <w:r w:rsidRPr="00176905">
        <w:rPr>
          <w:bCs/>
          <w:sz w:val="24"/>
        </w:rPr>
        <w:t xml:space="preserve">WHEREAS, </w:t>
      </w:r>
      <w:r w:rsidRPr="00176905">
        <w:rPr>
          <w:sz w:val="24"/>
        </w:rPr>
        <w:t xml:space="preserve">Section 135-4B of the Code of the Town of West New York allows construction outside of the hours set forth above upon approval of a resolution by the Board of Commissioners; and </w:t>
      </w:r>
    </w:p>
    <w:p w:rsidR="00176905" w:rsidRPr="00176905" w:rsidRDefault="00176905" w:rsidP="00176905">
      <w:pPr>
        <w:ind w:firstLine="720"/>
        <w:jc w:val="both"/>
        <w:rPr>
          <w:sz w:val="24"/>
        </w:rPr>
      </w:pPr>
    </w:p>
    <w:p w:rsidR="00176905" w:rsidRPr="00176905" w:rsidRDefault="00176905" w:rsidP="00176905">
      <w:pPr>
        <w:ind w:firstLine="720"/>
        <w:jc w:val="both"/>
        <w:rPr>
          <w:sz w:val="24"/>
        </w:rPr>
      </w:pPr>
      <w:r w:rsidRPr="00176905">
        <w:rPr>
          <w:bCs/>
          <w:sz w:val="24"/>
        </w:rPr>
        <w:t xml:space="preserve">WHEREAS, </w:t>
      </w:r>
      <w:r w:rsidRPr="00176905">
        <w:rPr>
          <w:sz w:val="24"/>
        </w:rPr>
        <w:t>the vendor constructing the 57</w:t>
      </w:r>
      <w:r w:rsidRPr="00176905">
        <w:rPr>
          <w:sz w:val="24"/>
          <w:vertAlign w:val="superscript"/>
        </w:rPr>
        <w:t>th</w:t>
      </w:r>
      <w:r w:rsidRPr="00176905">
        <w:rPr>
          <w:sz w:val="24"/>
        </w:rPr>
        <w:t xml:space="preserve"> Street Parking Garage Project within the Town of West New York has submitted a request to the West New York Building Department to authorize the construction outside of the normal hours of operation to expedite the project planned for that location; and</w:t>
      </w:r>
    </w:p>
    <w:p w:rsidR="00176905" w:rsidRPr="00176905" w:rsidRDefault="00176905" w:rsidP="00176905">
      <w:pPr>
        <w:rPr>
          <w:bCs/>
          <w:sz w:val="24"/>
        </w:rPr>
      </w:pPr>
    </w:p>
    <w:p w:rsidR="00176905" w:rsidRPr="00176905" w:rsidRDefault="00176905" w:rsidP="00176905">
      <w:pPr>
        <w:ind w:firstLine="720"/>
        <w:rPr>
          <w:sz w:val="24"/>
        </w:rPr>
      </w:pPr>
      <w:r w:rsidRPr="00176905">
        <w:rPr>
          <w:bCs/>
          <w:sz w:val="24"/>
        </w:rPr>
        <w:t xml:space="preserve">WHEREAS, </w:t>
      </w:r>
      <w:r w:rsidRPr="00176905">
        <w:rPr>
          <w:sz w:val="24"/>
        </w:rPr>
        <w:t>the Town of West New York seeks to authorize construction work for the 57</w:t>
      </w:r>
      <w:r w:rsidRPr="00176905">
        <w:rPr>
          <w:sz w:val="24"/>
          <w:vertAlign w:val="superscript"/>
        </w:rPr>
        <w:t>th</w:t>
      </w:r>
      <w:r w:rsidRPr="00176905">
        <w:rPr>
          <w:sz w:val="24"/>
        </w:rPr>
        <w:t xml:space="preserve"> Street Parking Garage Project outside of the normal hours set forth by Section 135-4 of the Code in order to complete the project on an accelerated basis.</w:t>
      </w:r>
      <w:r w:rsidRPr="00176905">
        <w:rPr>
          <w:sz w:val="24"/>
        </w:rPr>
        <w:tab/>
      </w:r>
      <w:r w:rsidRPr="00176905">
        <w:rPr>
          <w:sz w:val="24"/>
        </w:rPr>
        <w:tab/>
      </w:r>
      <w:r w:rsidRPr="00176905">
        <w:rPr>
          <w:sz w:val="24"/>
        </w:rPr>
        <w:tab/>
      </w:r>
      <w:r w:rsidRPr="00176905">
        <w:rPr>
          <w:sz w:val="24"/>
        </w:rPr>
        <w:tab/>
      </w:r>
    </w:p>
    <w:p w:rsidR="00176905" w:rsidRPr="00176905" w:rsidRDefault="00176905" w:rsidP="00176905">
      <w:pPr>
        <w:ind w:firstLine="720"/>
        <w:rPr>
          <w:sz w:val="24"/>
        </w:rPr>
      </w:pPr>
      <w:r w:rsidRPr="00176905">
        <w:rPr>
          <w:sz w:val="24"/>
        </w:rPr>
        <w:tab/>
      </w:r>
      <w:r w:rsidRPr="00176905">
        <w:rPr>
          <w:sz w:val="24"/>
        </w:rPr>
        <w:tab/>
      </w:r>
      <w:r w:rsidRPr="00176905">
        <w:rPr>
          <w:sz w:val="24"/>
        </w:rPr>
        <w:tab/>
      </w:r>
      <w:r w:rsidRPr="00176905">
        <w:rPr>
          <w:sz w:val="24"/>
        </w:rPr>
        <w:tab/>
      </w:r>
      <w:r w:rsidRPr="00176905">
        <w:rPr>
          <w:sz w:val="24"/>
        </w:rPr>
        <w:tab/>
        <w:t xml:space="preserve"> </w:t>
      </w:r>
      <w:r w:rsidRPr="00176905">
        <w:rPr>
          <w:sz w:val="24"/>
        </w:rPr>
        <w:tab/>
      </w:r>
      <w:r w:rsidRPr="00176905">
        <w:rPr>
          <w:sz w:val="24"/>
        </w:rPr>
        <w:tab/>
      </w:r>
      <w:r w:rsidRPr="00176905">
        <w:rPr>
          <w:sz w:val="24"/>
        </w:rPr>
        <w:tab/>
      </w:r>
      <w:r w:rsidRPr="00176905">
        <w:rPr>
          <w:sz w:val="24"/>
        </w:rPr>
        <w:tab/>
      </w:r>
    </w:p>
    <w:p w:rsidR="00176905" w:rsidRPr="00176905" w:rsidRDefault="00176905" w:rsidP="00176905">
      <w:pPr>
        <w:jc w:val="both"/>
        <w:rPr>
          <w:sz w:val="24"/>
        </w:rPr>
      </w:pPr>
      <w:r w:rsidRPr="00176905">
        <w:rPr>
          <w:sz w:val="24"/>
        </w:rPr>
        <w:tab/>
      </w:r>
      <w:r w:rsidRPr="00176905">
        <w:rPr>
          <w:bCs/>
          <w:sz w:val="24"/>
        </w:rPr>
        <w:t xml:space="preserve">NOW, THEREFORE, BE IT RESOLVED </w:t>
      </w:r>
      <w:r w:rsidRPr="00176905">
        <w:rPr>
          <w:sz w:val="24"/>
        </w:rPr>
        <w:t>that the Mayor and the Board of Commissioners of the Town of West New York do hereby permit construction activities to be performed in connection with the 57</w:t>
      </w:r>
      <w:r w:rsidRPr="00176905">
        <w:rPr>
          <w:sz w:val="24"/>
          <w:vertAlign w:val="superscript"/>
        </w:rPr>
        <w:t>th</w:t>
      </w:r>
      <w:r w:rsidRPr="00176905">
        <w:rPr>
          <w:sz w:val="24"/>
        </w:rPr>
        <w:t xml:space="preserve"> Street Parking Garage Project outside of the hours of 7:00 a.m. and 6:00 p.m. on Monday through Friday, and Saturday between 7:00 a.m. and 4:00 p.m.</w:t>
      </w:r>
    </w:p>
    <w:p w:rsidR="00A569F3" w:rsidRDefault="00A569F3" w:rsidP="00176905">
      <w:pPr>
        <w:rPr>
          <w:b/>
          <w:bCs/>
          <w:sz w:val="24"/>
        </w:rPr>
      </w:pPr>
    </w:p>
    <w:p w:rsidR="00A569F3" w:rsidRDefault="00A569F3" w:rsidP="00AB4C94">
      <w:pPr>
        <w:jc w:val="center"/>
        <w:rPr>
          <w:b/>
          <w:bCs/>
          <w:sz w:val="24"/>
        </w:rPr>
      </w:pPr>
    </w:p>
    <w:p w:rsidR="00176905" w:rsidRDefault="00176905" w:rsidP="00176905">
      <w:pPr>
        <w:jc w:val="center"/>
        <w:rPr>
          <w:b/>
          <w:sz w:val="24"/>
          <w:u w:val="single"/>
        </w:rPr>
      </w:pPr>
    </w:p>
    <w:p w:rsidR="00176905" w:rsidRPr="00176905" w:rsidRDefault="00176905" w:rsidP="00176905">
      <w:pPr>
        <w:jc w:val="center"/>
        <w:rPr>
          <w:b/>
          <w:sz w:val="24"/>
          <w:u w:val="single"/>
        </w:rPr>
      </w:pPr>
      <w:r w:rsidRPr="00176905">
        <w:rPr>
          <w:b/>
          <w:sz w:val="24"/>
          <w:u w:val="single"/>
        </w:rPr>
        <w:t>RESOLUTION #R23-120</w:t>
      </w:r>
    </w:p>
    <w:p w:rsidR="00176905" w:rsidRPr="00176905" w:rsidRDefault="00176905" w:rsidP="00176905">
      <w:pPr>
        <w:jc w:val="center"/>
        <w:rPr>
          <w:b/>
          <w:sz w:val="24"/>
          <w:u w:val="single"/>
        </w:rPr>
      </w:pPr>
      <w:r w:rsidRPr="00176905">
        <w:rPr>
          <w:b/>
          <w:sz w:val="24"/>
          <w:u w:val="single"/>
        </w:rPr>
        <w:t xml:space="preserve">RE: </w:t>
      </w:r>
      <w:bookmarkStart w:id="22" w:name="_Hlk131592231"/>
      <w:r w:rsidRPr="00176905">
        <w:rPr>
          <w:b/>
          <w:sz w:val="24"/>
          <w:u w:val="single"/>
        </w:rPr>
        <w:t>AUTHORIZING CHANGE ORDER NO. 2 FOR THE 51</w:t>
      </w:r>
      <w:r w:rsidRPr="00176905">
        <w:rPr>
          <w:b/>
          <w:sz w:val="24"/>
          <w:u w:val="single"/>
          <w:vertAlign w:val="superscript"/>
        </w:rPr>
        <w:t>st</w:t>
      </w:r>
      <w:r w:rsidRPr="00176905">
        <w:rPr>
          <w:b/>
          <w:sz w:val="24"/>
          <w:u w:val="single"/>
        </w:rPr>
        <w:t>-52</w:t>
      </w:r>
      <w:r w:rsidRPr="00176905">
        <w:rPr>
          <w:b/>
          <w:sz w:val="24"/>
          <w:u w:val="single"/>
          <w:vertAlign w:val="superscript"/>
        </w:rPr>
        <w:t>nd</w:t>
      </w:r>
      <w:r w:rsidRPr="00176905">
        <w:rPr>
          <w:b/>
          <w:sz w:val="24"/>
          <w:u w:val="single"/>
        </w:rPr>
        <w:t xml:space="preserve"> STREET PARKING GARAGE PROJECT</w:t>
      </w:r>
      <w:bookmarkEnd w:id="22"/>
    </w:p>
    <w:p w:rsidR="00176905" w:rsidRPr="00176905" w:rsidRDefault="00176905" w:rsidP="00176905">
      <w:pPr>
        <w:jc w:val="center"/>
        <w:rPr>
          <w:b/>
          <w:sz w:val="24"/>
        </w:rPr>
      </w:pPr>
    </w:p>
    <w:p w:rsidR="00176905" w:rsidRPr="00176905" w:rsidRDefault="00176905" w:rsidP="00176905">
      <w:pPr>
        <w:ind w:firstLine="720"/>
        <w:rPr>
          <w:sz w:val="24"/>
        </w:rPr>
      </w:pPr>
      <w:r w:rsidRPr="00176905">
        <w:rPr>
          <w:sz w:val="24"/>
        </w:rPr>
        <w:t>WHEREAS, the Town of West New York (the “Town”) entered into a contract for the “51</w:t>
      </w:r>
      <w:r w:rsidRPr="00176905">
        <w:rPr>
          <w:sz w:val="24"/>
          <w:vertAlign w:val="superscript"/>
        </w:rPr>
        <w:t>st</w:t>
      </w:r>
      <w:r w:rsidRPr="00176905">
        <w:rPr>
          <w:sz w:val="24"/>
        </w:rPr>
        <w:t>-52</w:t>
      </w:r>
      <w:r w:rsidRPr="00176905">
        <w:rPr>
          <w:sz w:val="24"/>
          <w:vertAlign w:val="superscript"/>
        </w:rPr>
        <w:t>nd</w:t>
      </w:r>
      <w:r w:rsidRPr="00176905">
        <w:rPr>
          <w:sz w:val="24"/>
        </w:rPr>
        <w:t xml:space="preserve"> Street Parking Deck” Project with Culver Construction Management, LLC, as an affiliate of Culver Properties, LLC for the construction of a parking deck located at 511-513 52</w:t>
      </w:r>
      <w:r w:rsidRPr="00176905">
        <w:rPr>
          <w:sz w:val="24"/>
          <w:vertAlign w:val="superscript"/>
        </w:rPr>
        <w:t>nd</w:t>
      </w:r>
      <w:r w:rsidRPr="00176905">
        <w:rPr>
          <w:sz w:val="24"/>
        </w:rPr>
        <w:t xml:space="preserve"> Street and 508 51</w:t>
      </w:r>
      <w:r w:rsidRPr="00176905">
        <w:rPr>
          <w:sz w:val="24"/>
          <w:vertAlign w:val="superscript"/>
        </w:rPr>
        <w:t>st</w:t>
      </w:r>
      <w:r w:rsidRPr="00176905">
        <w:rPr>
          <w:sz w:val="24"/>
        </w:rPr>
        <w:t xml:space="preserve"> Street (Tax Block 108, Lots 8, 9, &amp; 25) within the Town of West New York; and</w:t>
      </w:r>
    </w:p>
    <w:p w:rsidR="00176905" w:rsidRPr="00176905" w:rsidRDefault="00176905" w:rsidP="00176905">
      <w:pPr>
        <w:ind w:firstLine="720"/>
        <w:rPr>
          <w:sz w:val="24"/>
        </w:rPr>
      </w:pPr>
    </w:p>
    <w:p w:rsidR="00176905" w:rsidRPr="00176905" w:rsidRDefault="00176905" w:rsidP="00176905">
      <w:pPr>
        <w:ind w:firstLine="720"/>
        <w:rPr>
          <w:sz w:val="24"/>
        </w:rPr>
      </w:pPr>
      <w:r w:rsidRPr="00176905">
        <w:rPr>
          <w:bCs/>
          <w:sz w:val="24"/>
        </w:rPr>
        <w:t>WHEREAS</w:t>
      </w:r>
      <w:r w:rsidRPr="00176905">
        <w:rPr>
          <w:sz w:val="24"/>
        </w:rPr>
        <w:t>, the original contract sum for the 51</w:t>
      </w:r>
      <w:r w:rsidRPr="00176905">
        <w:rPr>
          <w:sz w:val="24"/>
          <w:vertAlign w:val="superscript"/>
        </w:rPr>
        <w:t>st</w:t>
      </w:r>
      <w:r w:rsidRPr="00176905">
        <w:rPr>
          <w:sz w:val="24"/>
        </w:rPr>
        <w:t>-52</w:t>
      </w:r>
      <w:r w:rsidRPr="00176905">
        <w:rPr>
          <w:sz w:val="24"/>
          <w:vertAlign w:val="superscript"/>
        </w:rPr>
        <w:t>nd</w:t>
      </w:r>
      <w:r w:rsidRPr="00176905">
        <w:rPr>
          <w:sz w:val="24"/>
        </w:rPr>
        <w:t xml:space="preserve"> Street Parking Deck construction project was $15,768,061.00; and</w:t>
      </w:r>
    </w:p>
    <w:p w:rsidR="00176905" w:rsidRPr="00176905" w:rsidRDefault="00176905" w:rsidP="00176905">
      <w:pPr>
        <w:ind w:firstLine="720"/>
        <w:rPr>
          <w:sz w:val="24"/>
        </w:rPr>
      </w:pPr>
    </w:p>
    <w:p w:rsidR="00176905" w:rsidRPr="00DB26D3" w:rsidRDefault="00176905" w:rsidP="00176905">
      <w:pPr>
        <w:jc w:val="center"/>
        <w:rPr>
          <w:b/>
          <w:bCs/>
          <w:sz w:val="24"/>
        </w:rPr>
      </w:pPr>
      <w:r>
        <w:rPr>
          <w:b/>
          <w:bCs/>
          <w:sz w:val="24"/>
        </w:rPr>
        <w:lastRenderedPageBreak/>
        <w:t>April 5, 2023</w:t>
      </w:r>
    </w:p>
    <w:p w:rsidR="00176905" w:rsidRPr="00DB26D3" w:rsidRDefault="00176905" w:rsidP="00176905">
      <w:pPr>
        <w:jc w:val="center"/>
        <w:rPr>
          <w:b/>
          <w:bCs/>
          <w:sz w:val="24"/>
          <w:u w:val="single"/>
        </w:rPr>
      </w:pPr>
      <w:r w:rsidRPr="00DB26D3">
        <w:rPr>
          <w:b/>
          <w:bCs/>
          <w:i/>
          <w:iCs/>
          <w:sz w:val="24"/>
        </w:rPr>
        <w:t>Regular Meeting</w:t>
      </w:r>
    </w:p>
    <w:p w:rsidR="00176905" w:rsidRPr="00DB26D3" w:rsidRDefault="00176905" w:rsidP="00176905">
      <w:pPr>
        <w:jc w:val="center"/>
        <w:rPr>
          <w:b/>
          <w:bCs/>
          <w:sz w:val="24"/>
          <w:u w:val="single"/>
        </w:rPr>
      </w:pPr>
    </w:p>
    <w:p w:rsidR="00176905" w:rsidRDefault="00176905" w:rsidP="00176905">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176905" w:rsidRDefault="00176905" w:rsidP="00176905">
      <w:pPr>
        <w:widowControl/>
        <w:autoSpaceDE/>
        <w:autoSpaceDN/>
        <w:adjustRightInd/>
        <w:rPr>
          <w:b/>
          <w:sz w:val="24"/>
          <w:u w:val="single"/>
        </w:rPr>
      </w:pPr>
      <w:r w:rsidRPr="00DB26D3">
        <w:rPr>
          <w:b/>
          <w:sz w:val="24"/>
          <w:u w:val="single"/>
        </w:rPr>
        <w:t xml:space="preserve">Resolution (Cont.): </w:t>
      </w:r>
    </w:p>
    <w:p w:rsidR="00176905" w:rsidRDefault="00176905" w:rsidP="00176905">
      <w:pPr>
        <w:ind w:firstLine="720"/>
        <w:rPr>
          <w:bCs/>
          <w:sz w:val="24"/>
        </w:rPr>
      </w:pPr>
    </w:p>
    <w:p w:rsidR="00176905" w:rsidRPr="00176905" w:rsidRDefault="00176905" w:rsidP="00176905">
      <w:pPr>
        <w:ind w:firstLine="720"/>
        <w:rPr>
          <w:sz w:val="24"/>
        </w:rPr>
      </w:pPr>
      <w:r w:rsidRPr="00176905">
        <w:rPr>
          <w:bCs/>
          <w:sz w:val="24"/>
        </w:rPr>
        <w:t>WHEREAS</w:t>
      </w:r>
      <w:r w:rsidRPr="00176905">
        <w:rPr>
          <w:sz w:val="24"/>
        </w:rPr>
        <w:t>, by prior Resolution, the Town authorized Change Order No. 1 submitted by Culver Construction Management, LLC in the amount of $998,595.57 related to unforeseen earthwork conditions encountered during the project, for an amended total project amount not to exceed $16,766,656.75; and</w:t>
      </w:r>
    </w:p>
    <w:p w:rsidR="00176905" w:rsidRPr="00176905" w:rsidRDefault="00176905" w:rsidP="00176905">
      <w:pPr>
        <w:ind w:firstLine="720"/>
        <w:rPr>
          <w:sz w:val="24"/>
        </w:rPr>
      </w:pPr>
    </w:p>
    <w:p w:rsidR="00176905" w:rsidRPr="00176905" w:rsidRDefault="00176905" w:rsidP="00176905">
      <w:pPr>
        <w:ind w:firstLine="720"/>
        <w:rPr>
          <w:sz w:val="24"/>
        </w:rPr>
      </w:pPr>
      <w:r w:rsidRPr="00176905">
        <w:rPr>
          <w:bCs/>
          <w:sz w:val="24"/>
        </w:rPr>
        <w:t>WHEREAS</w:t>
      </w:r>
      <w:r w:rsidRPr="00176905">
        <w:rPr>
          <w:sz w:val="24"/>
        </w:rPr>
        <w:t>, Culver Construction Management, LLC has submitted Change Order No. 2 in the amount of $109,985.00 due to unforeseen costs and other factors encountered during the project, for an amended total contract amount of $16,876,641.75; and</w:t>
      </w:r>
    </w:p>
    <w:p w:rsidR="00176905" w:rsidRPr="00176905" w:rsidRDefault="00176905" w:rsidP="00176905">
      <w:pPr>
        <w:ind w:firstLine="720"/>
        <w:rPr>
          <w:sz w:val="24"/>
        </w:rPr>
      </w:pPr>
    </w:p>
    <w:p w:rsidR="00176905" w:rsidRPr="00176905" w:rsidRDefault="00176905" w:rsidP="00176905">
      <w:pPr>
        <w:ind w:firstLine="720"/>
        <w:rPr>
          <w:sz w:val="24"/>
        </w:rPr>
      </w:pPr>
      <w:r w:rsidRPr="00176905">
        <w:rPr>
          <w:bCs/>
          <w:sz w:val="24"/>
        </w:rPr>
        <w:t>WHEREAS</w:t>
      </w:r>
      <w:r w:rsidRPr="00176905">
        <w:rPr>
          <w:sz w:val="24"/>
        </w:rPr>
        <w:t>, the Temporary Purchasing Agent recommends approval and payment of Change Order No. 2.</w:t>
      </w:r>
    </w:p>
    <w:p w:rsidR="00176905" w:rsidRPr="00176905" w:rsidRDefault="00176905" w:rsidP="00176905">
      <w:pPr>
        <w:ind w:firstLine="720"/>
        <w:rPr>
          <w:sz w:val="24"/>
        </w:rPr>
      </w:pPr>
    </w:p>
    <w:p w:rsidR="00176905" w:rsidRPr="00176905" w:rsidRDefault="00176905" w:rsidP="00176905">
      <w:pPr>
        <w:ind w:firstLine="720"/>
        <w:rPr>
          <w:sz w:val="24"/>
        </w:rPr>
      </w:pPr>
      <w:r w:rsidRPr="00176905">
        <w:rPr>
          <w:sz w:val="24"/>
        </w:rPr>
        <w:t>NOW THEREFORE, BE IT RESOLVED that the Mayor and the Board of Commissioners of the Town of West New York do hereby approve Change Order No. 2 in the amount of $109,985.00 related to unforeseen costs and other factors encountered during the “51</w:t>
      </w:r>
      <w:r w:rsidRPr="00176905">
        <w:rPr>
          <w:sz w:val="24"/>
          <w:vertAlign w:val="superscript"/>
        </w:rPr>
        <w:t>st</w:t>
      </w:r>
      <w:r w:rsidRPr="00176905">
        <w:rPr>
          <w:sz w:val="24"/>
        </w:rPr>
        <w:t>-52</w:t>
      </w:r>
      <w:r w:rsidRPr="00176905">
        <w:rPr>
          <w:sz w:val="24"/>
          <w:vertAlign w:val="superscript"/>
        </w:rPr>
        <w:t>nd</w:t>
      </w:r>
      <w:r w:rsidRPr="00176905">
        <w:rPr>
          <w:sz w:val="24"/>
        </w:rPr>
        <w:t xml:space="preserve"> Street Parking Deck” Project with Culver Construction Management, LLC, for an increased total contract amount not to exceed $16,876,641.75 (after Change Order No. 2).</w:t>
      </w:r>
    </w:p>
    <w:p w:rsidR="00176905" w:rsidRPr="00176905" w:rsidRDefault="00176905" w:rsidP="00176905">
      <w:pPr>
        <w:ind w:firstLine="720"/>
        <w:rPr>
          <w:sz w:val="24"/>
        </w:rPr>
      </w:pPr>
    </w:p>
    <w:p w:rsidR="00176905" w:rsidRPr="00176905" w:rsidRDefault="00176905" w:rsidP="00176905">
      <w:pPr>
        <w:ind w:firstLine="720"/>
        <w:rPr>
          <w:sz w:val="24"/>
        </w:rPr>
      </w:pPr>
      <w:r w:rsidRPr="00176905">
        <w:rPr>
          <w:sz w:val="24"/>
        </w:rPr>
        <w:t>BE IT FURTHER RESOLVED that the Mayor, the Town Administrator and the Town Clerk are authorized to take such other steps as are necessary to effectuate the purposes of this Resolution.</w:t>
      </w:r>
    </w:p>
    <w:p w:rsidR="00176905" w:rsidRPr="00176905" w:rsidRDefault="00176905" w:rsidP="00176905">
      <w:pPr>
        <w:ind w:firstLine="720"/>
        <w:rPr>
          <w:sz w:val="24"/>
        </w:rPr>
      </w:pPr>
    </w:p>
    <w:p w:rsidR="00176905" w:rsidRPr="00176905" w:rsidRDefault="00176905" w:rsidP="00176905">
      <w:pPr>
        <w:ind w:firstLine="720"/>
        <w:rPr>
          <w:sz w:val="24"/>
        </w:rPr>
      </w:pPr>
      <w:r w:rsidRPr="00176905">
        <w:rPr>
          <w:sz w:val="24"/>
        </w:rPr>
        <w:t>BE IT FURTHER RESOLVED that the Chief Financial Officer certifies that sufficient funds are available in account 06-215-55-900-001.</w:t>
      </w:r>
    </w:p>
    <w:p w:rsidR="00A569F3" w:rsidRDefault="00A569F3" w:rsidP="00176905">
      <w:pPr>
        <w:rPr>
          <w:b/>
          <w:bCs/>
          <w:sz w:val="24"/>
        </w:rPr>
      </w:pPr>
    </w:p>
    <w:p w:rsidR="00A569F3" w:rsidRDefault="00A569F3" w:rsidP="00AB4C94">
      <w:pPr>
        <w:jc w:val="center"/>
        <w:rPr>
          <w:b/>
          <w:bCs/>
          <w:sz w:val="24"/>
        </w:rPr>
      </w:pPr>
    </w:p>
    <w:p w:rsidR="00176905" w:rsidRPr="00176905" w:rsidRDefault="00176905" w:rsidP="00176905">
      <w:pPr>
        <w:jc w:val="center"/>
        <w:rPr>
          <w:b/>
          <w:sz w:val="24"/>
          <w:u w:val="single"/>
        </w:rPr>
      </w:pPr>
      <w:r w:rsidRPr="00176905">
        <w:rPr>
          <w:b/>
          <w:sz w:val="24"/>
          <w:u w:val="single"/>
        </w:rPr>
        <w:t>RESOLUTION #R23-121</w:t>
      </w:r>
    </w:p>
    <w:p w:rsidR="00176905" w:rsidRPr="00176905" w:rsidRDefault="00176905" w:rsidP="00176905">
      <w:pPr>
        <w:jc w:val="center"/>
        <w:rPr>
          <w:b/>
          <w:sz w:val="24"/>
          <w:u w:val="single"/>
        </w:rPr>
      </w:pPr>
      <w:r w:rsidRPr="00176905">
        <w:rPr>
          <w:b/>
          <w:sz w:val="24"/>
          <w:u w:val="single"/>
        </w:rPr>
        <w:t>RE: AUTHORIZING THE PURCHASE AND INSTALLATION OF VIDEO SURVEILLANCE EQUIPMENT FOR MILLER PARK PURSUANT TO UNION COUNTY COOPERATIVE PRICING SYSTEM</w:t>
      </w:r>
    </w:p>
    <w:p w:rsidR="00176905" w:rsidRPr="00176905" w:rsidRDefault="00176905" w:rsidP="00176905">
      <w:pPr>
        <w:jc w:val="center"/>
        <w:rPr>
          <w:b/>
          <w:sz w:val="24"/>
        </w:rPr>
      </w:pPr>
    </w:p>
    <w:p w:rsidR="00176905" w:rsidRPr="00176905" w:rsidRDefault="00176905" w:rsidP="00176905">
      <w:pPr>
        <w:ind w:firstLine="720"/>
        <w:jc w:val="both"/>
        <w:rPr>
          <w:bCs/>
          <w:sz w:val="24"/>
        </w:rPr>
      </w:pPr>
      <w:r w:rsidRPr="00176905">
        <w:rPr>
          <w:sz w:val="24"/>
        </w:rPr>
        <w:t xml:space="preserve">WHEREAS, </w:t>
      </w:r>
      <w:r w:rsidRPr="00176905">
        <w:rPr>
          <w:bCs/>
          <w:sz w:val="24"/>
        </w:rPr>
        <w:t>the Town of West New York (the “Town”) has determined that video surveillance equipment must be purchased and installed for Miller Park; and</w:t>
      </w:r>
    </w:p>
    <w:p w:rsidR="00176905" w:rsidRPr="00176905" w:rsidRDefault="00176905" w:rsidP="00176905">
      <w:pPr>
        <w:jc w:val="center"/>
        <w:rPr>
          <w:bCs/>
          <w:sz w:val="24"/>
        </w:rPr>
      </w:pPr>
    </w:p>
    <w:p w:rsidR="00176905" w:rsidRPr="00176905" w:rsidRDefault="00176905" w:rsidP="00176905">
      <w:pPr>
        <w:ind w:firstLine="720"/>
        <w:jc w:val="both"/>
        <w:rPr>
          <w:sz w:val="24"/>
        </w:rPr>
      </w:pPr>
      <w:r w:rsidRPr="00176905">
        <w:rPr>
          <w:sz w:val="24"/>
        </w:rPr>
        <w:t xml:space="preserve">WHEREAS, </w:t>
      </w:r>
      <w:r w:rsidRPr="00176905">
        <w:rPr>
          <w:bCs/>
          <w:sz w:val="24"/>
        </w:rPr>
        <w:t>pursuant to</w:t>
      </w:r>
      <w:r w:rsidRPr="00176905">
        <w:rPr>
          <w:sz w:val="24"/>
        </w:rPr>
        <w:t xml:space="preserve"> </w:t>
      </w:r>
      <w:r w:rsidRPr="00176905">
        <w:rPr>
          <w:sz w:val="24"/>
          <w:u w:val="single"/>
        </w:rPr>
        <w:t>N.J.S.A.</w:t>
      </w:r>
      <w:r w:rsidRPr="00176905">
        <w:rPr>
          <w:sz w:val="24"/>
        </w:rPr>
        <w:t xml:space="preserve"> 52:34-6.2(b) and </w:t>
      </w:r>
      <w:r w:rsidRPr="00176905">
        <w:rPr>
          <w:bCs/>
          <w:sz w:val="24"/>
          <w:u w:val="single"/>
        </w:rPr>
        <w:t>N.J.S.A.</w:t>
      </w:r>
      <w:r w:rsidRPr="00176905">
        <w:rPr>
          <w:bCs/>
          <w:sz w:val="24"/>
        </w:rPr>
        <w:t xml:space="preserve"> 40A:11-11(5)</w:t>
      </w:r>
      <w:r w:rsidRPr="00176905">
        <w:rPr>
          <w:sz w:val="24"/>
        </w:rPr>
        <w:t>, the Town may, without bidding, purchase goods and services through authorized cooperative purchasing programs and systems, including the Union County Cooperative Pricing System (“UCCP”) Contract #8-UCCP 23-2021 for “Electronic Network Equipment, Security and Cabling” (valid through March 28, 2025); and</w:t>
      </w:r>
    </w:p>
    <w:p w:rsidR="00176905" w:rsidRPr="00176905" w:rsidRDefault="00176905" w:rsidP="00176905">
      <w:pPr>
        <w:ind w:firstLine="720"/>
        <w:jc w:val="both"/>
        <w:rPr>
          <w:sz w:val="24"/>
        </w:rPr>
      </w:pPr>
    </w:p>
    <w:p w:rsidR="00176905" w:rsidRPr="00176905" w:rsidRDefault="00176905" w:rsidP="00176905">
      <w:pPr>
        <w:pStyle w:val="BodyText"/>
        <w:spacing w:before="1"/>
        <w:ind w:left="159" w:right="270" w:firstLine="719"/>
        <w:jc w:val="both"/>
        <w:rPr>
          <w:sz w:val="24"/>
        </w:rPr>
      </w:pPr>
      <w:r w:rsidRPr="00176905">
        <w:rPr>
          <w:bCs/>
          <w:sz w:val="24"/>
        </w:rPr>
        <w:t>WHEREAS</w:t>
      </w:r>
      <w:r w:rsidRPr="00176905">
        <w:rPr>
          <w:sz w:val="24"/>
        </w:rPr>
        <w:t xml:space="preserve">, the procurement of goods and services through a cooperative purchasing program is considered to be an open and fair process under the New Jersey Pay-to-Play Law </w:t>
      </w:r>
      <w:r w:rsidRPr="00176905">
        <w:rPr>
          <w:sz w:val="24"/>
          <w:u w:val="single"/>
        </w:rPr>
        <w:t>N.J.S.A</w:t>
      </w:r>
      <w:r w:rsidRPr="00176905">
        <w:rPr>
          <w:sz w:val="24"/>
        </w:rPr>
        <w:t xml:space="preserve">. 19:44A-20.4 et. seq.; and </w:t>
      </w:r>
    </w:p>
    <w:p w:rsidR="00176905" w:rsidRDefault="00176905" w:rsidP="00176905">
      <w:pPr>
        <w:ind w:firstLine="720"/>
        <w:jc w:val="both"/>
        <w:rPr>
          <w:sz w:val="24"/>
        </w:rPr>
      </w:pPr>
      <w:r w:rsidRPr="00176905">
        <w:rPr>
          <w:bCs/>
          <w:sz w:val="24"/>
        </w:rPr>
        <w:t>WHEREAS</w:t>
      </w:r>
      <w:r w:rsidRPr="00176905">
        <w:rPr>
          <w:sz w:val="24"/>
        </w:rPr>
        <w:t>, the Town is a member of the Union County Cooperative Pricing System; and</w:t>
      </w:r>
    </w:p>
    <w:p w:rsidR="00176905" w:rsidRPr="00176905" w:rsidRDefault="00176905" w:rsidP="00176905">
      <w:pPr>
        <w:ind w:firstLine="720"/>
        <w:jc w:val="both"/>
        <w:rPr>
          <w:sz w:val="24"/>
        </w:rPr>
      </w:pPr>
    </w:p>
    <w:p w:rsidR="00176905" w:rsidRPr="00176905" w:rsidRDefault="00176905" w:rsidP="00176905">
      <w:pPr>
        <w:ind w:firstLine="720"/>
        <w:jc w:val="both"/>
        <w:rPr>
          <w:sz w:val="24"/>
        </w:rPr>
      </w:pPr>
      <w:r w:rsidRPr="00176905">
        <w:rPr>
          <w:bCs/>
          <w:sz w:val="24"/>
        </w:rPr>
        <w:t>WHEREAS</w:t>
      </w:r>
      <w:r w:rsidRPr="00176905">
        <w:rPr>
          <w:sz w:val="24"/>
        </w:rPr>
        <w:t>, Johnston Communications (a.k.a. JCT Solutions), located at 36 Commerce Street, Springfield, NJ 07081, provided the Town with a quote (Quote #: JCTQ6596-01) for the purchase and installation of the required video surveillance equipment at Miller Park, pursuant to Union County Cooperative Contract #8-UCCP 24-2021, for a total in the amount of $116,883.96; and</w:t>
      </w:r>
    </w:p>
    <w:p w:rsidR="00176905" w:rsidRPr="00176905" w:rsidRDefault="00176905" w:rsidP="00176905">
      <w:pPr>
        <w:ind w:firstLine="720"/>
        <w:jc w:val="both"/>
        <w:rPr>
          <w:sz w:val="24"/>
        </w:rPr>
      </w:pPr>
      <w:r w:rsidRPr="00176905">
        <w:rPr>
          <w:bCs/>
          <w:sz w:val="24"/>
        </w:rPr>
        <w:t>WHEREAS</w:t>
      </w:r>
      <w:r w:rsidRPr="00176905">
        <w:rPr>
          <w:sz w:val="24"/>
        </w:rPr>
        <w:t>, the Town seeks to authorize the purchase and installation of the required video surveillance equipment at Miller Park pursuant to Union County Cooperative Contract #8-UCCP 23-2021, for a total purchase amount not to exceed $116,883.96.</w:t>
      </w:r>
    </w:p>
    <w:p w:rsidR="00176905" w:rsidRPr="00176905" w:rsidRDefault="00176905" w:rsidP="00176905">
      <w:pPr>
        <w:jc w:val="both"/>
        <w:rPr>
          <w:sz w:val="24"/>
        </w:rPr>
      </w:pPr>
    </w:p>
    <w:p w:rsidR="00FF4C95" w:rsidRDefault="00FF4C95" w:rsidP="00176905">
      <w:pPr>
        <w:ind w:firstLine="720"/>
        <w:jc w:val="both"/>
        <w:rPr>
          <w:sz w:val="24"/>
        </w:rPr>
      </w:pPr>
    </w:p>
    <w:p w:rsidR="00FF4C95" w:rsidRDefault="00FF4C95" w:rsidP="00176905">
      <w:pPr>
        <w:ind w:firstLine="720"/>
        <w:jc w:val="both"/>
        <w:rPr>
          <w:sz w:val="24"/>
        </w:rPr>
      </w:pPr>
    </w:p>
    <w:p w:rsidR="00FF4C95" w:rsidRPr="00DB26D3" w:rsidRDefault="00FF4C95" w:rsidP="00FF4C95">
      <w:pPr>
        <w:jc w:val="center"/>
        <w:rPr>
          <w:b/>
          <w:bCs/>
          <w:sz w:val="24"/>
        </w:rPr>
      </w:pPr>
      <w:r>
        <w:rPr>
          <w:b/>
          <w:bCs/>
          <w:sz w:val="24"/>
        </w:rPr>
        <w:lastRenderedPageBreak/>
        <w:t>April 5, 2023</w:t>
      </w:r>
    </w:p>
    <w:p w:rsidR="00FF4C95" w:rsidRPr="00DB26D3" w:rsidRDefault="00FF4C95" w:rsidP="00FF4C95">
      <w:pPr>
        <w:jc w:val="center"/>
        <w:rPr>
          <w:b/>
          <w:bCs/>
          <w:sz w:val="24"/>
          <w:u w:val="single"/>
        </w:rPr>
      </w:pPr>
      <w:r w:rsidRPr="00DB26D3">
        <w:rPr>
          <w:b/>
          <w:bCs/>
          <w:i/>
          <w:iCs/>
          <w:sz w:val="24"/>
        </w:rPr>
        <w:t>Regular Meeting</w:t>
      </w:r>
    </w:p>
    <w:p w:rsidR="00FF4C95" w:rsidRPr="00DB26D3" w:rsidRDefault="00FF4C95" w:rsidP="00FF4C95">
      <w:pPr>
        <w:jc w:val="center"/>
        <w:rPr>
          <w:b/>
          <w:bCs/>
          <w:sz w:val="24"/>
          <w:u w:val="single"/>
        </w:rPr>
      </w:pPr>
    </w:p>
    <w:p w:rsidR="00FF4C95" w:rsidRDefault="00FF4C95" w:rsidP="00FF4C95">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FF4C95" w:rsidRDefault="00FF4C95" w:rsidP="00FF4C95">
      <w:pPr>
        <w:widowControl/>
        <w:autoSpaceDE/>
        <w:autoSpaceDN/>
        <w:adjustRightInd/>
        <w:rPr>
          <w:b/>
          <w:sz w:val="24"/>
          <w:u w:val="single"/>
        </w:rPr>
      </w:pPr>
      <w:r w:rsidRPr="00DB26D3">
        <w:rPr>
          <w:b/>
          <w:sz w:val="24"/>
          <w:u w:val="single"/>
        </w:rPr>
        <w:t xml:space="preserve">Resolution (Cont.): </w:t>
      </w:r>
    </w:p>
    <w:p w:rsidR="00FF4C95" w:rsidRDefault="00FF4C95" w:rsidP="00176905">
      <w:pPr>
        <w:ind w:firstLine="720"/>
        <w:jc w:val="both"/>
        <w:rPr>
          <w:sz w:val="24"/>
        </w:rPr>
      </w:pPr>
    </w:p>
    <w:p w:rsidR="00176905" w:rsidRPr="00176905" w:rsidRDefault="00176905" w:rsidP="00FF4C95">
      <w:pPr>
        <w:ind w:firstLine="720"/>
        <w:jc w:val="both"/>
        <w:rPr>
          <w:sz w:val="24"/>
        </w:rPr>
      </w:pPr>
      <w:r w:rsidRPr="00176905">
        <w:rPr>
          <w:sz w:val="24"/>
        </w:rPr>
        <w:t>NOW THEREFORE, BE IT RESOLVED</w:t>
      </w:r>
      <w:r w:rsidRPr="00176905">
        <w:rPr>
          <w:bCs/>
          <w:sz w:val="24"/>
        </w:rPr>
        <w:t xml:space="preserve"> that the Mayor and the Board of Commissioners of the Town of West New York do hereby </w:t>
      </w:r>
      <w:r w:rsidRPr="00176905">
        <w:rPr>
          <w:sz w:val="24"/>
        </w:rPr>
        <w:t>authorize the purchase of video surveillance equipment and installation services for Miller Park from JCT Solutions, located at 36 Commerce Street, Springfield, NJ 07081, pursuant to Union County Cooperative Contract #8-UCCP 23-2021 for “Electronic Network Equipment, Security and Cabling” (valid through March 28, 2025), for a total purchase amount not to exceed $116,883.96.</w:t>
      </w:r>
    </w:p>
    <w:p w:rsidR="00176905" w:rsidRPr="00176905" w:rsidRDefault="00176905" w:rsidP="00FF4C95">
      <w:pPr>
        <w:pStyle w:val="BodyText"/>
        <w:spacing w:before="240"/>
        <w:ind w:left="159" w:right="270" w:firstLine="719"/>
        <w:jc w:val="both"/>
        <w:rPr>
          <w:sz w:val="24"/>
        </w:rPr>
      </w:pPr>
      <w:r w:rsidRPr="00176905">
        <w:rPr>
          <w:bCs/>
          <w:sz w:val="24"/>
        </w:rPr>
        <w:t>BE IT FURTHER RESOLVED</w:t>
      </w:r>
      <w:r w:rsidRPr="00176905">
        <w:rPr>
          <w:sz w:val="24"/>
        </w:rPr>
        <w:t xml:space="preserve"> that the Temporary Qualified Purchasing Agent, the Town Administrator, and the Town Clerk are hereby authorized to take any steps necessary to execute the document necessary to approve this purchase from Johnston Communications and to further effectuate the purposes set forth herein.</w:t>
      </w:r>
    </w:p>
    <w:p w:rsidR="00176905" w:rsidRPr="00176905" w:rsidRDefault="00176905" w:rsidP="00FF4C95">
      <w:pPr>
        <w:pStyle w:val="BodyText"/>
        <w:spacing w:before="240"/>
        <w:ind w:left="159" w:right="270" w:firstLine="719"/>
        <w:jc w:val="both"/>
        <w:rPr>
          <w:sz w:val="24"/>
        </w:rPr>
      </w:pPr>
      <w:r w:rsidRPr="00176905">
        <w:rPr>
          <w:bCs/>
          <w:sz w:val="24"/>
        </w:rPr>
        <w:t>BE IT FURTHER RESOLVED</w:t>
      </w:r>
      <w:r w:rsidRPr="00176905">
        <w:rPr>
          <w:sz w:val="24"/>
        </w:rPr>
        <w:t xml:space="preserve"> that the Chief Financial Officer certifies that the necessary funds are available for this purchase in account number 04-215-55-925-007.</w:t>
      </w:r>
    </w:p>
    <w:p w:rsidR="00A569F3" w:rsidRDefault="00A569F3" w:rsidP="00176905">
      <w:pPr>
        <w:rPr>
          <w:b/>
          <w:bCs/>
          <w:sz w:val="24"/>
        </w:rPr>
      </w:pPr>
    </w:p>
    <w:p w:rsidR="00A569F3" w:rsidRDefault="00A569F3" w:rsidP="00AB4C94">
      <w:pPr>
        <w:jc w:val="center"/>
        <w:rPr>
          <w:b/>
          <w:bCs/>
          <w:sz w:val="24"/>
        </w:rPr>
      </w:pPr>
    </w:p>
    <w:p w:rsidR="00FF4C95" w:rsidRPr="00FF4C95" w:rsidRDefault="00FF4C95" w:rsidP="00FF4C95">
      <w:pPr>
        <w:widowControl/>
        <w:autoSpaceDE/>
        <w:autoSpaceDN/>
        <w:adjustRightInd/>
        <w:jc w:val="center"/>
        <w:rPr>
          <w:rFonts w:eastAsiaTheme="minorHAnsi" w:cstheme="minorBidi"/>
          <w:b/>
          <w:sz w:val="24"/>
          <w:szCs w:val="22"/>
          <w:u w:val="single"/>
        </w:rPr>
      </w:pPr>
      <w:r w:rsidRPr="00FF4C95">
        <w:rPr>
          <w:rFonts w:eastAsiaTheme="minorHAnsi" w:cstheme="minorBidi"/>
          <w:b/>
          <w:sz w:val="24"/>
          <w:szCs w:val="22"/>
          <w:u w:val="single"/>
        </w:rPr>
        <w:t>RESOLUTION #R23-122</w:t>
      </w:r>
    </w:p>
    <w:p w:rsidR="00FF4C95" w:rsidRPr="00FF4C95" w:rsidRDefault="00FF4C95" w:rsidP="00FF4C95">
      <w:pPr>
        <w:widowControl/>
        <w:autoSpaceDE/>
        <w:autoSpaceDN/>
        <w:adjustRightInd/>
        <w:jc w:val="center"/>
        <w:rPr>
          <w:rFonts w:eastAsiaTheme="minorHAnsi" w:cstheme="minorBidi"/>
          <w:b/>
          <w:sz w:val="24"/>
          <w:szCs w:val="22"/>
          <w:u w:val="single"/>
        </w:rPr>
      </w:pPr>
      <w:r w:rsidRPr="00FF4C95">
        <w:rPr>
          <w:rFonts w:eastAsiaTheme="minorHAnsi" w:cstheme="minorBidi"/>
          <w:b/>
          <w:sz w:val="24"/>
          <w:szCs w:val="22"/>
          <w:u w:val="single"/>
        </w:rPr>
        <w:t>RE: AUTHORIZING THE TOWN CLERK TO ADVERTISE TO RECEIVE BIDS FOR “SUMMER FOOD SERVICE PROGRAM” ON TUESDAY, MAY 2</w:t>
      </w:r>
      <w:r w:rsidRPr="00FF4C95">
        <w:rPr>
          <w:rFonts w:eastAsiaTheme="minorHAnsi" w:cstheme="minorBidi"/>
          <w:b/>
          <w:sz w:val="24"/>
          <w:szCs w:val="22"/>
          <w:u w:val="single"/>
          <w:vertAlign w:val="superscript"/>
        </w:rPr>
        <w:t>nd</w:t>
      </w:r>
      <w:r w:rsidRPr="00FF4C95">
        <w:rPr>
          <w:rFonts w:eastAsiaTheme="minorHAnsi" w:cstheme="minorBidi"/>
          <w:b/>
          <w:sz w:val="24"/>
          <w:szCs w:val="22"/>
          <w:u w:val="single"/>
        </w:rPr>
        <w:t xml:space="preserve">, 2023 AT </w:t>
      </w:r>
      <w:r w:rsidRPr="00FF4C95">
        <w:rPr>
          <w:rFonts w:eastAsiaTheme="minorHAnsi" w:cstheme="minorBidi"/>
          <w:b/>
          <w:sz w:val="22"/>
          <w:szCs w:val="22"/>
          <w:u w:val="single"/>
        </w:rPr>
        <w:t xml:space="preserve">11:00 A.M.  </w:t>
      </w:r>
    </w:p>
    <w:p w:rsidR="00FF4C95" w:rsidRPr="00FF4C95" w:rsidRDefault="00FF4C95" w:rsidP="00FF4C95">
      <w:pPr>
        <w:widowControl/>
        <w:autoSpaceDE/>
        <w:autoSpaceDN/>
        <w:adjustRightInd/>
        <w:rPr>
          <w:rFonts w:eastAsiaTheme="minorHAnsi" w:cstheme="minorBidi"/>
          <w:sz w:val="24"/>
          <w:szCs w:val="22"/>
        </w:rPr>
      </w:pPr>
    </w:p>
    <w:p w:rsidR="00FF4C95" w:rsidRPr="00FF4C95" w:rsidRDefault="00FF4C95" w:rsidP="00FF4C95">
      <w:pPr>
        <w:widowControl/>
        <w:autoSpaceDE/>
        <w:autoSpaceDN/>
        <w:adjustRightInd/>
        <w:ind w:firstLine="720"/>
        <w:rPr>
          <w:rFonts w:eastAsiaTheme="minorHAnsi" w:cstheme="minorBidi"/>
          <w:sz w:val="24"/>
          <w:szCs w:val="22"/>
        </w:rPr>
      </w:pPr>
      <w:r w:rsidRPr="00FF4C95">
        <w:rPr>
          <w:rFonts w:eastAsiaTheme="minorHAnsi" w:cstheme="minorBidi"/>
          <w:sz w:val="24"/>
          <w:szCs w:val="22"/>
        </w:rPr>
        <w:t xml:space="preserve">WHEREAS, the Town of West New York (“Town”) seeks bids for the “Summer Food Service Program” on </w:t>
      </w:r>
      <w:bookmarkStart w:id="23" w:name="_Hlk113007953"/>
      <w:r w:rsidRPr="00FF4C95">
        <w:rPr>
          <w:rFonts w:eastAsiaTheme="minorHAnsi" w:cstheme="minorBidi"/>
          <w:sz w:val="24"/>
          <w:szCs w:val="22"/>
        </w:rPr>
        <w:t>Tuesday, May 2</w:t>
      </w:r>
      <w:r w:rsidRPr="00FF4C95">
        <w:rPr>
          <w:rFonts w:eastAsiaTheme="minorHAnsi" w:cstheme="minorBidi"/>
          <w:sz w:val="24"/>
          <w:szCs w:val="22"/>
          <w:vertAlign w:val="superscript"/>
        </w:rPr>
        <w:t>nd</w:t>
      </w:r>
      <w:r w:rsidRPr="00FF4C95">
        <w:rPr>
          <w:rFonts w:eastAsiaTheme="minorHAnsi" w:cstheme="minorBidi"/>
          <w:sz w:val="24"/>
          <w:szCs w:val="22"/>
        </w:rPr>
        <w:t xml:space="preserve">, 2023 at 11:00 a.m. </w:t>
      </w:r>
      <w:bookmarkEnd w:id="23"/>
      <w:r w:rsidRPr="00FF4C95">
        <w:rPr>
          <w:rFonts w:eastAsiaTheme="minorHAnsi" w:cstheme="minorBidi"/>
          <w:sz w:val="24"/>
          <w:szCs w:val="22"/>
        </w:rPr>
        <w:t xml:space="preserve">in accordance with the bid specifications on file with the Town Clerk’s Office; and  </w:t>
      </w:r>
    </w:p>
    <w:p w:rsidR="00FF4C95" w:rsidRPr="00FF4C95" w:rsidRDefault="00FF4C95" w:rsidP="00FF4C95">
      <w:pPr>
        <w:widowControl/>
        <w:autoSpaceDE/>
        <w:autoSpaceDN/>
        <w:adjustRightInd/>
        <w:ind w:firstLine="720"/>
        <w:jc w:val="both"/>
        <w:rPr>
          <w:rFonts w:eastAsiaTheme="minorHAnsi" w:cstheme="minorBidi"/>
          <w:sz w:val="24"/>
          <w:szCs w:val="22"/>
        </w:rPr>
      </w:pPr>
    </w:p>
    <w:p w:rsidR="00FF4C95" w:rsidRPr="00FF4C95" w:rsidRDefault="00FF4C95" w:rsidP="00FF4C95">
      <w:pPr>
        <w:widowControl/>
        <w:autoSpaceDE/>
        <w:autoSpaceDN/>
        <w:adjustRightInd/>
        <w:ind w:firstLine="720"/>
        <w:jc w:val="both"/>
        <w:rPr>
          <w:rFonts w:eastAsiaTheme="minorHAnsi" w:cstheme="minorBidi"/>
          <w:sz w:val="24"/>
          <w:szCs w:val="22"/>
        </w:rPr>
      </w:pPr>
      <w:r w:rsidRPr="00FF4C95">
        <w:rPr>
          <w:rFonts w:eastAsiaTheme="minorHAnsi" w:cstheme="minorBidi"/>
          <w:sz w:val="24"/>
          <w:szCs w:val="22"/>
        </w:rPr>
        <w:t>WHEREAS, bid specifications have been prepared and bids will be requested through the Town Clerk’s Office, located at 428 60</w:t>
      </w:r>
      <w:r w:rsidRPr="00FF4C95">
        <w:rPr>
          <w:rFonts w:eastAsiaTheme="minorHAnsi" w:cstheme="minorBidi"/>
          <w:sz w:val="24"/>
          <w:szCs w:val="22"/>
          <w:vertAlign w:val="superscript"/>
        </w:rPr>
        <w:t>th</w:t>
      </w:r>
      <w:r w:rsidRPr="00FF4C95">
        <w:rPr>
          <w:rFonts w:eastAsiaTheme="minorHAnsi" w:cstheme="minorBidi"/>
          <w:sz w:val="24"/>
          <w:szCs w:val="22"/>
        </w:rPr>
        <w:t xml:space="preserve"> Street in the Town of West New York, New Jersey 07093; and </w:t>
      </w:r>
    </w:p>
    <w:p w:rsidR="00FF4C95" w:rsidRPr="00FF4C95" w:rsidRDefault="00FF4C95" w:rsidP="00FF4C95">
      <w:pPr>
        <w:widowControl/>
        <w:autoSpaceDE/>
        <w:autoSpaceDN/>
        <w:adjustRightInd/>
        <w:jc w:val="both"/>
        <w:rPr>
          <w:rFonts w:eastAsiaTheme="minorHAnsi" w:cstheme="minorBidi"/>
          <w:sz w:val="24"/>
          <w:szCs w:val="22"/>
        </w:rPr>
      </w:pPr>
    </w:p>
    <w:p w:rsidR="00FF4C95" w:rsidRPr="00FF4C95" w:rsidRDefault="00FF4C95" w:rsidP="00FF4C95">
      <w:pPr>
        <w:widowControl/>
        <w:autoSpaceDE/>
        <w:autoSpaceDN/>
        <w:adjustRightInd/>
        <w:ind w:firstLine="720"/>
        <w:jc w:val="both"/>
        <w:rPr>
          <w:rFonts w:eastAsiaTheme="minorHAnsi" w:cstheme="minorBidi"/>
          <w:sz w:val="24"/>
          <w:szCs w:val="22"/>
        </w:rPr>
      </w:pPr>
      <w:r w:rsidRPr="00FF4C95">
        <w:rPr>
          <w:rFonts w:eastAsiaTheme="minorHAnsi" w:cstheme="minorBidi"/>
          <w:sz w:val="24"/>
          <w:szCs w:val="22"/>
        </w:rPr>
        <w:t>WHEREAS, the Town seeks to authorize the advertisement and receipt of bids for the “Summer Food Service Program” on Tuesday, May 2</w:t>
      </w:r>
      <w:r w:rsidRPr="00FF4C95">
        <w:rPr>
          <w:rFonts w:eastAsiaTheme="minorHAnsi" w:cstheme="minorBidi"/>
          <w:sz w:val="24"/>
          <w:szCs w:val="22"/>
          <w:vertAlign w:val="superscript"/>
        </w:rPr>
        <w:t>nd</w:t>
      </w:r>
      <w:r w:rsidRPr="00FF4C95">
        <w:rPr>
          <w:rFonts w:eastAsiaTheme="minorHAnsi" w:cstheme="minorBidi"/>
          <w:sz w:val="24"/>
          <w:szCs w:val="22"/>
        </w:rPr>
        <w:t>, 2023 at 11:00 a.m.</w:t>
      </w:r>
    </w:p>
    <w:p w:rsidR="00FF4C95" w:rsidRPr="00FF4C95" w:rsidRDefault="00FF4C95" w:rsidP="00FF4C95">
      <w:pPr>
        <w:widowControl/>
        <w:autoSpaceDE/>
        <w:autoSpaceDN/>
        <w:adjustRightInd/>
        <w:ind w:firstLine="720"/>
        <w:jc w:val="both"/>
        <w:rPr>
          <w:rFonts w:eastAsiaTheme="minorHAnsi" w:cstheme="minorBidi"/>
          <w:sz w:val="24"/>
          <w:szCs w:val="22"/>
        </w:rPr>
      </w:pPr>
    </w:p>
    <w:p w:rsidR="00FF4C95" w:rsidRPr="00FF4C95" w:rsidRDefault="00FF4C95" w:rsidP="00FF4C95">
      <w:pPr>
        <w:widowControl/>
        <w:autoSpaceDE/>
        <w:autoSpaceDN/>
        <w:adjustRightInd/>
        <w:ind w:firstLine="720"/>
        <w:jc w:val="both"/>
        <w:rPr>
          <w:rFonts w:eastAsiaTheme="minorHAnsi"/>
          <w:sz w:val="24"/>
        </w:rPr>
      </w:pPr>
      <w:r w:rsidRPr="00FF4C95">
        <w:rPr>
          <w:rFonts w:eastAsiaTheme="minorHAnsi" w:cstheme="minorBidi"/>
          <w:sz w:val="24"/>
          <w:szCs w:val="22"/>
        </w:rPr>
        <w:t xml:space="preserve">NOW THEREFORE, BE IT RESOLVED, that the Mayor and Board of Commissioners of the Town of West New York, County of Hudson, State of New Jersey, </w:t>
      </w:r>
      <w:r w:rsidRPr="00FF4C95">
        <w:rPr>
          <w:rFonts w:eastAsiaTheme="minorHAnsi"/>
          <w:sz w:val="24"/>
        </w:rPr>
        <w:t xml:space="preserve">authorize </w:t>
      </w:r>
      <w:r w:rsidRPr="00FF4C95">
        <w:rPr>
          <w:rFonts w:eastAsiaTheme="minorHAnsi" w:cstheme="minorBidi"/>
          <w:sz w:val="24"/>
          <w:szCs w:val="22"/>
        </w:rPr>
        <w:t>the advertisement and receipt of bids for the “Summer Food Service Program” on Tuesday, May 2</w:t>
      </w:r>
      <w:r w:rsidRPr="00FF4C95">
        <w:rPr>
          <w:rFonts w:eastAsiaTheme="minorHAnsi" w:cstheme="minorBidi"/>
          <w:sz w:val="24"/>
          <w:szCs w:val="22"/>
          <w:vertAlign w:val="superscript"/>
        </w:rPr>
        <w:t>nd</w:t>
      </w:r>
      <w:r w:rsidRPr="00FF4C95">
        <w:rPr>
          <w:rFonts w:eastAsiaTheme="minorHAnsi" w:cstheme="minorBidi"/>
          <w:sz w:val="24"/>
          <w:szCs w:val="22"/>
        </w:rPr>
        <w:t xml:space="preserve">, 2023 at 11:00 a.m. </w:t>
      </w:r>
    </w:p>
    <w:p w:rsidR="00A569F3" w:rsidRDefault="00A569F3" w:rsidP="00AB4C94">
      <w:pPr>
        <w:jc w:val="center"/>
        <w:rPr>
          <w:b/>
          <w:bCs/>
          <w:sz w:val="24"/>
        </w:rPr>
      </w:pPr>
    </w:p>
    <w:p w:rsidR="00A569F3" w:rsidRDefault="00A569F3" w:rsidP="00FF4C95">
      <w:pPr>
        <w:rPr>
          <w:b/>
          <w:bCs/>
          <w:sz w:val="24"/>
        </w:rPr>
      </w:pPr>
    </w:p>
    <w:p w:rsidR="00A569F3" w:rsidRDefault="00A569F3" w:rsidP="00AB4C94">
      <w:pPr>
        <w:jc w:val="center"/>
        <w:rPr>
          <w:b/>
          <w:bCs/>
          <w:sz w:val="24"/>
        </w:rPr>
      </w:pPr>
    </w:p>
    <w:p w:rsidR="00C80BF1" w:rsidRDefault="00C80BF1" w:rsidP="00AB4C94">
      <w:pPr>
        <w:jc w:val="center"/>
        <w:rPr>
          <w:b/>
          <w:bCs/>
          <w:sz w:val="24"/>
        </w:rPr>
      </w:pPr>
    </w:p>
    <w:p w:rsidR="00C80BF1" w:rsidRDefault="00C80BF1" w:rsidP="00AB4C94">
      <w:pPr>
        <w:jc w:val="center"/>
        <w:rPr>
          <w:b/>
          <w:bCs/>
          <w:sz w:val="24"/>
        </w:rPr>
      </w:pPr>
    </w:p>
    <w:p w:rsidR="00413C3C" w:rsidRDefault="00413C3C"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FF4C95" w:rsidP="00AB4C94">
      <w:pPr>
        <w:jc w:val="center"/>
        <w:rPr>
          <w:b/>
          <w:bCs/>
          <w:sz w:val="24"/>
        </w:rPr>
      </w:pPr>
    </w:p>
    <w:p w:rsidR="00FF4C95" w:rsidRDefault="00926006" w:rsidP="00AB4C94">
      <w:pPr>
        <w:jc w:val="center"/>
        <w:rPr>
          <w:b/>
          <w:bCs/>
          <w:sz w:val="24"/>
        </w:rPr>
      </w:pPr>
      <w:r>
        <w:rPr>
          <w:b/>
          <w:bCs/>
          <w:sz w:val="24"/>
        </w:rPr>
        <w:t xml:space="preserve"> </w:t>
      </w:r>
    </w:p>
    <w:p w:rsidR="00413C3C" w:rsidRDefault="00413C3C" w:rsidP="00AB4C94">
      <w:pPr>
        <w:jc w:val="center"/>
        <w:rPr>
          <w:b/>
          <w:bCs/>
          <w:sz w:val="24"/>
        </w:rPr>
      </w:pPr>
    </w:p>
    <w:p w:rsidR="00AB4C94" w:rsidRPr="00DB26D3" w:rsidRDefault="00A17861" w:rsidP="00AB4C94">
      <w:pPr>
        <w:jc w:val="center"/>
        <w:rPr>
          <w:b/>
          <w:bCs/>
          <w:sz w:val="24"/>
        </w:rPr>
      </w:pPr>
      <w:r>
        <w:rPr>
          <w:b/>
          <w:bCs/>
          <w:sz w:val="24"/>
        </w:rPr>
        <w:lastRenderedPageBreak/>
        <w:t>April 5, 2023</w:t>
      </w:r>
    </w:p>
    <w:p w:rsidR="00AB4C94" w:rsidRPr="00DB26D3" w:rsidRDefault="00AB4C94" w:rsidP="00AB4C94">
      <w:pPr>
        <w:jc w:val="center"/>
        <w:rPr>
          <w:b/>
          <w:bCs/>
          <w:sz w:val="24"/>
          <w:u w:val="single"/>
        </w:rPr>
      </w:pPr>
      <w:r w:rsidRPr="00DB26D3">
        <w:rPr>
          <w:b/>
          <w:bCs/>
          <w:i/>
          <w:iCs/>
          <w:sz w:val="24"/>
        </w:rPr>
        <w:t>Regular Meeting</w:t>
      </w:r>
    </w:p>
    <w:p w:rsidR="00AB4C94" w:rsidRDefault="00AB4C94" w:rsidP="0037708A">
      <w:pPr>
        <w:widowControl/>
        <w:jc w:val="center"/>
        <w:rPr>
          <w:b/>
          <w:color w:val="000000"/>
          <w:sz w:val="24"/>
          <w:u w:val="single"/>
        </w:rPr>
      </w:pPr>
    </w:p>
    <w:p w:rsidR="00AB4C94" w:rsidRDefault="00AB4C94" w:rsidP="0037708A">
      <w:pPr>
        <w:widowControl/>
        <w:jc w:val="center"/>
        <w:rPr>
          <w:b/>
          <w:color w:val="000000"/>
          <w:sz w:val="24"/>
          <w:u w:val="single"/>
        </w:rPr>
      </w:pPr>
    </w:p>
    <w:p w:rsidR="00AB4C94" w:rsidRPr="00DB26D3" w:rsidRDefault="00AB4C94" w:rsidP="00AB4C94">
      <w:pPr>
        <w:widowControl/>
        <w:jc w:val="center"/>
        <w:rPr>
          <w:b/>
          <w:color w:val="000000"/>
          <w:sz w:val="24"/>
          <w:u w:val="single"/>
        </w:rPr>
      </w:pPr>
      <w:r w:rsidRPr="00DB26D3">
        <w:rPr>
          <w:b/>
          <w:color w:val="000000"/>
          <w:sz w:val="24"/>
          <w:u w:val="single"/>
        </w:rPr>
        <w:t>ORDINANCE #</w:t>
      </w:r>
      <w:r w:rsidR="00A444F9">
        <w:rPr>
          <w:b/>
          <w:color w:val="000000"/>
          <w:sz w:val="24"/>
          <w:u w:val="single"/>
        </w:rPr>
        <w:t>2</w:t>
      </w:r>
      <w:r w:rsidRPr="00DB26D3">
        <w:rPr>
          <w:b/>
          <w:color w:val="000000"/>
          <w:sz w:val="24"/>
          <w:u w:val="single"/>
        </w:rPr>
        <w:t>/2</w:t>
      </w:r>
      <w:r>
        <w:rPr>
          <w:b/>
          <w:color w:val="000000"/>
          <w:sz w:val="24"/>
          <w:u w:val="single"/>
        </w:rPr>
        <w:t>3</w:t>
      </w:r>
    </w:p>
    <w:p w:rsidR="00AB4C94" w:rsidRPr="00DB26D3" w:rsidRDefault="00AB4C94" w:rsidP="00AB4C94">
      <w:pPr>
        <w:rPr>
          <w:b/>
          <w:bCs/>
          <w:sz w:val="24"/>
          <w:u w:val="single"/>
        </w:rPr>
      </w:pPr>
    </w:p>
    <w:p w:rsidR="00A444F9" w:rsidRPr="00A444F9" w:rsidRDefault="00A444F9" w:rsidP="00A444F9">
      <w:pPr>
        <w:jc w:val="center"/>
        <w:rPr>
          <w:b/>
          <w:bCs/>
          <w:sz w:val="24"/>
        </w:rPr>
      </w:pPr>
      <w:bookmarkStart w:id="24" w:name="_Hlk119919406"/>
      <w:r w:rsidRPr="00A444F9">
        <w:rPr>
          <w:b/>
          <w:bCs/>
          <w:sz w:val="24"/>
        </w:rPr>
        <w:t>AN ORDINANCE TO AUTHORIZE EARLY VOTING PERIOD FOR THE TOWN OF WEST NEW YORK REGULAR MUNICIPAL ELECTION 2023</w:t>
      </w:r>
    </w:p>
    <w:p w:rsidR="00AB4C94" w:rsidRDefault="00AB4C94" w:rsidP="00AB4C94">
      <w:pPr>
        <w:jc w:val="center"/>
        <w:rPr>
          <w:b/>
          <w:sz w:val="24"/>
          <w:szCs w:val="28"/>
        </w:rPr>
      </w:pPr>
    </w:p>
    <w:bookmarkEnd w:id="24"/>
    <w:p w:rsidR="00B96AD6" w:rsidRPr="00DB26D3" w:rsidRDefault="00B96AD6" w:rsidP="00B96AD6">
      <w:pPr>
        <w:ind w:left="720" w:hanging="720"/>
        <w:rPr>
          <w:b/>
          <w:sz w:val="24"/>
        </w:rPr>
      </w:pPr>
      <w:r w:rsidRPr="00DB26D3">
        <w:rPr>
          <w:b/>
          <w:sz w:val="24"/>
          <w:u w:val="single"/>
        </w:rPr>
        <w:t>Note:</w:t>
      </w:r>
      <w:r w:rsidRPr="00DB26D3">
        <w:rPr>
          <w:b/>
          <w:sz w:val="24"/>
        </w:rPr>
        <w:tab/>
        <w:t>Town Clerk Adelinny Plaza read the title of the foregoing Ordinance aloud.</w:t>
      </w:r>
    </w:p>
    <w:p w:rsidR="00B96AD6" w:rsidRPr="00DB26D3" w:rsidRDefault="00B96AD6" w:rsidP="00B96AD6">
      <w:pPr>
        <w:tabs>
          <w:tab w:val="left" w:pos="-1440"/>
        </w:tabs>
        <w:rPr>
          <w:sz w:val="24"/>
        </w:rPr>
      </w:pPr>
    </w:p>
    <w:p w:rsidR="00B96AD6" w:rsidRPr="00DB26D3" w:rsidRDefault="00B96AD6" w:rsidP="00B96AD6">
      <w:pPr>
        <w:rPr>
          <w:sz w:val="24"/>
        </w:rPr>
      </w:pPr>
      <w:r w:rsidRPr="00DB26D3">
        <w:rPr>
          <w:sz w:val="24"/>
        </w:rPr>
        <w:t xml:space="preserve">It was regularly moved by </w:t>
      </w:r>
      <w:r>
        <w:rPr>
          <w:sz w:val="24"/>
        </w:rPr>
        <w:t xml:space="preserve">Commissioner </w:t>
      </w:r>
      <w:r w:rsidR="00A444F9">
        <w:rPr>
          <w:sz w:val="24"/>
        </w:rPr>
        <w:t>Barrera</w:t>
      </w:r>
      <w:r w:rsidRPr="00DB26D3">
        <w:rPr>
          <w:sz w:val="24"/>
        </w:rPr>
        <w:t xml:space="preserve">, seconded by Commissioner </w:t>
      </w:r>
      <w:r w:rsidR="00A444F9">
        <w:rPr>
          <w:sz w:val="24"/>
        </w:rPr>
        <w:t>Yanez</w:t>
      </w:r>
      <w:r>
        <w:rPr>
          <w:sz w:val="24"/>
        </w:rPr>
        <w:t xml:space="preserve">, </w:t>
      </w:r>
      <w:r w:rsidRPr="00DB26D3">
        <w:rPr>
          <w:sz w:val="24"/>
        </w:rPr>
        <w:t xml:space="preserve">to </w:t>
      </w:r>
      <w:r w:rsidRPr="00DB26D3">
        <w:rPr>
          <w:b/>
          <w:sz w:val="24"/>
        </w:rPr>
        <w:t>open the public hearing</w:t>
      </w:r>
      <w:r w:rsidRPr="00DB26D3">
        <w:rPr>
          <w:sz w:val="24"/>
        </w:rPr>
        <w:t xml:space="preserve"> on this Ordinance. The motion was carried by the following vote:</w:t>
      </w:r>
      <w:r w:rsidRPr="00DB26D3">
        <w:rPr>
          <w:sz w:val="24"/>
        </w:rPr>
        <w:tab/>
      </w:r>
    </w:p>
    <w:p w:rsidR="00B96AD6" w:rsidRPr="00DB26D3" w:rsidRDefault="00B96AD6" w:rsidP="00B96AD6">
      <w:pPr>
        <w:rPr>
          <w:sz w:val="24"/>
        </w:rPr>
      </w:pPr>
    </w:p>
    <w:p w:rsidR="00B96AD6" w:rsidRPr="00DB26D3" w:rsidRDefault="00B96AD6" w:rsidP="00B96AD6">
      <w:pPr>
        <w:rPr>
          <w:sz w:val="24"/>
        </w:rPr>
      </w:pPr>
      <w:r w:rsidRPr="00DB26D3">
        <w:rPr>
          <w:sz w:val="24"/>
        </w:rPr>
        <w:t xml:space="preserve">AYES   </w:t>
      </w:r>
      <w:r w:rsidRPr="00DB26D3">
        <w:rPr>
          <w:sz w:val="24"/>
        </w:rPr>
        <w:tab/>
        <w:t>- Commissioners Barrera, Cirillo, Guzman, Yanez, and Mayor Rodriguez</w:t>
      </w:r>
    </w:p>
    <w:p w:rsidR="00B96AD6" w:rsidRPr="00DB26D3" w:rsidRDefault="00B96AD6" w:rsidP="00B96AD6">
      <w:pPr>
        <w:rPr>
          <w:sz w:val="24"/>
        </w:rPr>
      </w:pPr>
      <w:r w:rsidRPr="00DB26D3">
        <w:rPr>
          <w:sz w:val="24"/>
        </w:rPr>
        <w:t>NAYS</w:t>
      </w:r>
      <w:r w:rsidRPr="00DB26D3">
        <w:rPr>
          <w:sz w:val="24"/>
        </w:rPr>
        <w:tab/>
      </w:r>
      <w:r w:rsidRPr="00DB26D3">
        <w:rPr>
          <w:sz w:val="24"/>
        </w:rPr>
        <w:tab/>
        <w:t>- None</w:t>
      </w:r>
    </w:p>
    <w:p w:rsidR="00B96AD6" w:rsidRDefault="00B96AD6" w:rsidP="00B96AD6">
      <w:pPr>
        <w:rPr>
          <w:sz w:val="24"/>
        </w:rPr>
      </w:pPr>
      <w:r w:rsidRPr="00DB26D3">
        <w:rPr>
          <w:sz w:val="24"/>
        </w:rPr>
        <w:t>ABSENT</w:t>
      </w:r>
      <w:r w:rsidRPr="00DB26D3">
        <w:rPr>
          <w:sz w:val="24"/>
        </w:rPr>
        <w:tab/>
        <w:t>- None</w:t>
      </w:r>
    </w:p>
    <w:p w:rsidR="00B96AD6" w:rsidRPr="00DB26D3" w:rsidRDefault="00B96AD6" w:rsidP="00B96AD6">
      <w:pPr>
        <w:rPr>
          <w:sz w:val="24"/>
        </w:rPr>
      </w:pPr>
    </w:p>
    <w:p w:rsidR="00A444F9" w:rsidRPr="00DB26D3" w:rsidRDefault="00A444F9" w:rsidP="00A444F9">
      <w:pPr>
        <w:ind w:left="720" w:hanging="720"/>
        <w:rPr>
          <w:b/>
          <w:sz w:val="24"/>
        </w:rPr>
      </w:pPr>
      <w:r w:rsidRPr="00DB26D3">
        <w:rPr>
          <w:b/>
          <w:sz w:val="24"/>
          <w:u w:val="single"/>
        </w:rPr>
        <w:t>Note:</w:t>
      </w:r>
      <w:r w:rsidRPr="00DB26D3">
        <w:rPr>
          <w:b/>
          <w:sz w:val="24"/>
        </w:rPr>
        <w:tab/>
      </w:r>
      <w:r>
        <w:rPr>
          <w:b/>
          <w:sz w:val="24"/>
        </w:rPr>
        <w:t>Commissioner Cirillo</w:t>
      </w:r>
      <w:r w:rsidR="00957EA9">
        <w:rPr>
          <w:b/>
          <w:sz w:val="24"/>
        </w:rPr>
        <w:t xml:space="preserve"> inquired </w:t>
      </w:r>
      <w:r>
        <w:rPr>
          <w:b/>
          <w:sz w:val="24"/>
        </w:rPr>
        <w:t>about the cost for Early Voting</w:t>
      </w:r>
      <w:r w:rsidR="00957EA9">
        <w:rPr>
          <w:b/>
          <w:sz w:val="24"/>
        </w:rPr>
        <w:t xml:space="preserve">. </w:t>
      </w:r>
      <w:r>
        <w:rPr>
          <w:b/>
          <w:sz w:val="24"/>
        </w:rPr>
        <w:t>Town Clerk Adelinny Plaza</w:t>
      </w:r>
      <w:r w:rsidR="00473895">
        <w:rPr>
          <w:b/>
          <w:sz w:val="24"/>
        </w:rPr>
        <w:t xml:space="preserve"> responded </w:t>
      </w:r>
      <w:r>
        <w:rPr>
          <w:b/>
          <w:sz w:val="24"/>
        </w:rPr>
        <w:t>that Michael Harper</w:t>
      </w:r>
      <w:r w:rsidR="00957EA9">
        <w:rPr>
          <w:b/>
          <w:sz w:val="24"/>
        </w:rPr>
        <w:t xml:space="preserve"> advised he</w:t>
      </w:r>
      <w:r w:rsidR="00473895">
        <w:rPr>
          <w:b/>
          <w:sz w:val="24"/>
        </w:rPr>
        <w:t xml:space="preserve"> via e-mail </w:t>
      </w:r>
      <w:r w:rsidR="00957EA9">
        <w:rPr>
          <w:b/>
          <w:sz w:val="24"/>
        </w:rPr>
        <w:t>that</w:t>
      </w:r>
      <w:r w:rsidR="009D1159">
        <w:rPr>
          <w:b/>
          <w:sz w:val="24"/>
        </w:rPr>
        <w:t xml:space="preserve"> the total cost</w:t>
      </w:r>
      <w:r w:rsidR="00473895">
        <w:rPr>
          <w:b/>
          <w:sz w:val="24"/>
        </w:rPr>
        <w:t xml:space="preserve"> for Early Voting would be approximately </w:t>
      </w:r>
      <w:r w:rsidR="002553AA">
        <w:rPr>
          <w:b/>
          <w:sz w:val="24"/>
        </w:rPr>
        <w:t>$15,000</w:t>
      </w:r>
      <w:r w:rsidR="00473895">
        <w:rPr>
          <w:b/>
          <w:sz w:val="24"/>
        </w:rPr>
        <w:t>.00</w:t>
      </w:r>
      <w:r w:rsidR="00957EA9">
        <w:rPr>
          <w:b/>
          <w:sz w:val="24"/>
        </w:rPr>
        <w:t xml:space="preserve"> to</w:t>
      </w:r>
      <w:r w:rsidR="00473895">
        <w:rPr>
          <w:b/>
          <w:sz w:val="24"/>
        </w:rPr>
        <w:t xml:space="preserve"> </w:t>
      </w:r>
      <w:r w:rsidR="002553AA">
        <w:rPr>
          <w:b/>
          <w:sz w:val="24"/>
        </w:rPr>
        <w:t>$18,000</w:t>
      </w:r>
      <w:r w:rsidR="00473895">
        <w:rPr>
          <w:b/>
          <w:sz w:val="24"/>
        </w:rPr>
        <w:t>.00</w:t>
      </w:r>
      <w:r w:rsidR="002553AA">
        <w:rPr>
          <w:b/>
          <w:sz w:val="24"/>
        </w:rPr>
        <w:t xml:space="preserve">. </w:t>
      </w:r>
      <w:r w:rsidR="00473895">
        <w:rPr>
          <w:b/>
          <w:sz w:val="24"/>
        </w:rPr>
        <w:t xml:space="preserve"> She listed the </w:t>
      </w:r>
      <w:r w:rsidR="002553AA">
        <w:rPr>
          <w:b/>
          <w:sz w:val="24"/>
        </w:rPr>
        <w:t>items eligible for reimbursement</w:t>
      </w:r>
      <w:r w:rsidR="00473895">
        <w:rPr>
          <w:b/>
          <w:sz w:val="24"/>
        </w:rPr>
        <w:t xml:space="preserve"> – </w:t>
      </w:r>
      <w:r w:rsidR="002553AA">
        <w:rPr>
          <w:b/>
          <w:sz w:val="24"/>
        </w:rPr>
        <w:t>Poll Worker pay, machine programming activation cards</w:t>
      </w:r>
      <w:r w:rsidR="00473895">
        <w:rPr>
          <w:b/>
          <w:sz w:val="24"/>
        </w:rPr>
        <w:t xml:space="preserve"> and </w:t>
      </w:r>
      <w:r w:rsidR="002553AA">
        <w:rPr>
          <w:b/>
          <w:sz w:val="24"/>
        </w:rPr>
        <w:t>ballots, machine delivery and pick up, posters, supplies and other materials.</w:t>
      </w:r>
      <w:r w:rsidR="00473895">
        <w:rPr>
          <w:b/>
          <w:sz w:val="24"/>
        </w:rPr>
        <w:t xml:space="preserve"> However, the town will be responsible to pay for the trailers, electrician, and portable restrooms which are not subject for reimbursement from the State. </w:t>
      </w:r>
      <w:r w:rsidR="00594180">
        <w:rPr>
          <w:b/>
          <w:sz w:val="24"/>
        </w:rPr>
        <w:t>Commissioner Cirillo</w:t>
      </w:r>
      <w:r w:rsidR="00C55175">
        <w:rPr>
          <w:b/>
          <w:sz w:val="24"/>
        </w:rPr>
        <w:t xml:space="preserve"> requested the </w:t>
      </w:r>
      <w:r w:rsidR="00594180">
        <w:rPr>
          <w:b/>
          <w:sz w:val="24"/>
        </w:rPr>
        <w:t>locations for Early Voting and Town Clerk</w:t>
      </w:r>
      <w:r w:rsidR="00C55175">
        <w:rPr>
          <w:b/>
          <w:sz w:val="24"/>
        </w:rPr>
        <w:t xml:space="preserve"> </w:t>
      </w:r>
      <w:r w:rsidR="00594180">
        <w:rPr>
          <w:b/>
          <w:sz w:val="24"/>
        </w:rPr>
        <w:t>Plaza</w:t>
      </w:r>
      <w:r w:rsidR="00C55175">
        <w:rPr>
          <w:b/>
          <w:sz w:val="24"/>
        </w:rPr>
        <w:t xml:space="preserve"> advised him that the board of elections have chosen </w:t>
      </w:r>
      <w:r w:rsidR="00594180">
        <w:rPr>
          <w:b/>
          <w:sz w:val="24"/>
        </w:rPr>
        <w:t>5800 Jefferson Street and 5101 Park Avenue.</w:t>
      </w:r>
      <w:r w:rsidR="00FD3106">
        <w:rPr>
          <w:b/>
          <w:sz w:val="24"/>
        </w:rPr>
        <w:t xml:space="preserve"> </w:t>
      </w:r>
      <w:r w:rsidR="00594180">
        <w:rPr>
          <w:b/>
          <w:sz w:val="24"/>
        </w:rPr>
        <w:t>Commissioner Cirillo</w:t>
      </w:r>
      <w:r w:rsidR="00931BDC">
        <w:rPr>
          <w:b/>
          <w:sz w:val="24"/>
        </w:rPr>
        <w:t xml:space="preserve"> urged the Board of Elections </w:t>
      </w:r>
      <w:r w:rsidR="001C18BA">
        <w:rPr>
          <w:b/>
          <w:sz w:val="24"/>
        </w:rPr>
        <w:t xml:space="preserve">to </w:t>
      </w:r>
      <w:r w:rsidR="00CE1F76">
        <w:rPr>
          <w:b/>
          <w:sz w:val="24"/>
        </w:rPr>
        <w:t xml:space="preserve">reconsider and </w:t>
      </w:r>
      <w:r w:rsidR="001C18BA">
        <w:rPr>
          <w:b/>
          <w:sz w:val="24"/>
        </w:rPr>
        <w:t xml:space="preserve">assign an early voting </w:t>
      </w:r>
      <w:r w:rsidR="00CE1F76">
        <w:rPr>
          <w:b/>
          <w:sz w:val="24"/>
        </w:rPr>
        <w:t xml:space="preserve">site at the waterfront </w:t>
      </w:r>
      <w:r w:rsidR="001C18BA">
        <w:rPr>
          <w:b/>
          <w:sz w:val="24"/>
        </w:rPr>
        <w:t>as he believed that the waterfront residents have been</w:t>
      </w:r>
      <w:r w:rsidR="006A5A54">
        <w:rPr>
          <w:b/>
          <w:sz w:val="24"/>
        </w:rPr>
        <w:t xml:space="preserve"> underrepresented and</w:t>
      </w:r>
      <w:r w:rsidR="001C18BA">
        <w:rPr>
          <w:b/>
          <w:sz w:val="24"/>
        </w:rPr>
        <w:t xml:space="preserve"> disenfranchised. </w:t>
      </w:r>
    </w:p>
    <w:p w:rsidR="00B96AD6" w:rsidRPr="00DB26D3" w:rsidRDefault="00B96AD6" w:rsidP="00B96AD6">
      <w:pPr>
        <w:rPr>
          <w:b/>
          <w:sz w:val="24"/>
          <w:u w:val="single"/>
        </w:rPr>
      </w:pPr>
    </w:p>
    <w:p w:rsidR="00B96AD6" w:rsidRPr="00DB26D3" w:rsidRDefault="00B96AD6" w:rsidP="00B96AD6">
      <w:pPr>
        <w:rPr>
          <w:sz w:val="24"/>
        </w:rPr>
      </w:pPr>
      <w:r w:rsidRPr="00DB26D3">
        <w:rPr>
          <w:sz w:val="24"/>
        </w:rPr>
        <w:t xml:space="preserve">It was regularly moved by </w:t>
      </w:r>
      <w:r w:rsidR="00DF59BE" w:rsidRPr="00DB26D3">
        <w:rPr>
          <w:sz w:val="24"/>
        </w:rPr>
        <w:t>Mayor Rodriguez</w:t>
      </w:r>
      <w:r w:rsidRPr="00DB26D3">
        <w:rPr>
          <w:sz w:val="24"/>
        </w:rPr>
        <w:t xml:space="preserve">, seconded by </w:t>
      </w:r>
      <w:r w:rsidR="00DF59BE" w:rsidRPr="00DB26D3">
        <w:rPr>
          <w:sz w:val="24"/>
        </w:rPr>
        <w:t xml:space="preserve">Commissioner </w:t>
      </w:r>
      <w:r w:rsidR="00DF59BE">
        <w:rPr>
          <w:sz w:val="24"/>
        </w:rPr>
        <w:t>Barrera</w:t>
      </w:r>
      <w:r w:rsidRPr="00DB26D3">
        <w:rPr>
          <w:sz w:val="24"/>
        </w:rPr>
        <w:t xml:space="preserve">, </w:t>
      </w:r>
      <w:r w:rsidRPr="00DB26D3">
        <w:rPr>
          <w:b/>
          <w:sz w:val="24"/>
        </w:rPr>
        <w:t>to close the public hearing and</w:t>
      </w:r>
      <w:r w:rsidRPr="00DB26D3">
        <w:rPr>
          <w:sz w:val="24"/>
        </w:rPr>
        <w:t xml:space="preserve"> </w:t>
      </w:r>
      <w:r w:rsidRPr="00DB26D3">
        <w:rPr>
          <w:b/>
          <w:sz w:val="24"/>
        </w:rPr>
        <w:t>adopt</w:t>
      </w:r>
      <w:r w:rsidRPr="00DB26D3">
        <w:rPr>
          <w:sz w:val="24"/>
        </w:rPr>
        <w:t xml:space="preserve"> this Ordinance. The motion was carried by the following vote:</w:t>
      </w:r>
      <w:r w:rsidRPr="00DB26D3">
        <w:rPr>
          <w:sz w:val="24"/>
        </w:rPr>
        <w:tab/>
      </w:r>
    </w:p>
    <w:p w:rsidR="00B96AD6" w:rsidRPr="00DB26D3" w:rsidRDefault="00B96AD6" w:rsidP="00B96AD6">
      <w:pPr>
        <w:rPr>
          <w:sz w:val="24"/>
        </w:rPr>
      </w:pPr>
    </w:p>
    <w:p w:rsidR="00B96AD6" w:rsidRPr="00DB26D3" w:rsidRDefault="00B96AD6" w:rsidP="00B96AD6">
      <w:pPr>
        <w:rPr>
          <w:sz w:val="24"/>
        </w:rPr>
      </w:pPr>
      <w:r w:rsidRPr="00DB26D3">
        <w:rPr>
          <w:sz w:val="24"/>
        </w:rPr>
        <w:t xml:space="preserve">AYES   </w:t>
      </w:r>
      <w:r w:rsidRPr="00DB26D3">
        <w:rPr>
          <w:sz w:val="24"/>
        </w:rPr>
        <w:tab/>
        <w:t>- Commissioners Barrera, Cirillo, Guzman, Yanez, and Mayor Rodriguez</w:t>
      </w:r>
    </w:p>
    <w:p w:rsidR="00B96AD6" w:rsidRPr="00DB26D3" w:rsidRDefault="00B96AD6" w:rsidP="00B96AD6">
      <w:pPr>
        <w:rPr>
          <w:sz w:val="24"/>
        </w:rPr>
      </w:pPr>
      <w:r w:rsidRPr="00DB26D3">
        <w:rPr>
          <w:sz w:val="24"/>
        </w:rPr>
        <w:t>NAYS</w:t>
      </w:r>
      <w:r w:rsidRPr="00DB26D3">
        <w:rPr>
          <w:sz w:val="24"/>
        </w:rPr>
        <w:tab/>
      </w:r>
      <w:r w:rsidRPr="00DB26D3">
        <w:rPr>
          <w:sz w:val="24"/>
        </w:rPr>
        <w:tab/>
        <w:t>- None</w:t>
      </w:r>
    </w:p>
    <w:p w:rsidR="00B96AD6" w:rsidRPr="00DB26D3" w:rsidRDefault="00B96AD6" w:rsidP="00B96AD6">
      <w:pPr>
        <w:rPr>
          <w:sz w:val="24"/>
        </w:rPr>
      </w:pPr>
      <w:r w:rsidRPr="00DB26D3">
        <w:rPr>
          <w:sz w:val="24"/>
        </w:rPr>
        <w:t>ABSENT</w:t>
      </w:r>
      <w:r w:rsidRPr="00DB26D3">
        <w:rPr>
          <w:sz w:val="24"/>
        </w:rPr>
        <w:tab/>
        <w:t>- None</w:t>
      </w:r>
    </w:p>
    <w:p w:rsidR="00B96AD6" w:rsidRDefault="00B96AD6" w:rsidP="00B96AD6">
      <w:pPr>
        <w:rPr>
          <w:sz w:val="24"/>
        </w:rPr>
      </w:pPr>
    </w:p>
    <w:p w:rsidR="00AB4C94" w:rsidRDefault="00AB4C94" w:rsidP="00AB4C94">
      <w:pPr>
        <w:rPr>
          <w:sz w:val="24"/>
        </w:rPr>
      </w:pPr>
    </w:p>
    <w:p w:rsidR="00B40EBA" w:rsidRPr="00B03752" w:rsidRDefault="00B03752" w:rsidP="007641B1">
      <w:pPr>
        <w:rPr>
          <w:b/>
          <w:sz w:val="24"/>
          <w:u w:val="single"/>
        </w:rPr>
      </w:pPr>
      <w:r w:rsidRPr="00B03752">
        <w:rPr>
          <w:b/>
          <w:sz w:val="24"/>
          <w:u w:val="single"/>
        </w:rPr>
        <w:t>Public Portion</w:t>
      </w:r>
      <w:r>
        <w:rPr>
          <w:b/>
          <w:sz w:val="24"/>
          <w:u w:val="single"/>
        </w:rPr>
        <w:t>:</w:t>
      </w:r>
    </w:p>
    <w:p w:rsidR="00B40EBA" w:rsidRPr="00DB26D3" w:rsidRDefault="00B40EBA" w:rsidP="007641B1">
      <w:pPr>
        <w:rPr>
          <w:sz w:val="24"/>
        </w:rPr>
      </w:pPr>
    </w:p>
    <w:p w:rsidR="007641B1" w:rsidRPr="00DB26D3" w:rsidRDefault="007641B1" w:rsidP="007641B1">
      <w:pPr>
        <w:rPr>
          <w:sz w:val="24"/>
        </w:rPr>
      </w:pPr>
      <w:r w:rsidRPr="00DB26D3">
        <w:rPr>
          <w:sz w:val="24"/>
        </w:rPr>
        <w:t>It was regularly moved by</w:t>
      </w:r>
      <w:r w:rsidR="00594180" w:rsidRPr="00594180">
        <w:rPr>
          <w:sz w:val="24"/>
        </w:rPr>
        <w:t xml:space="preserve"> </w:t>
      </w:r>
      <w:r w:rsidR="00594180" w:rsidRPr="00DB26D3">
        <w:rPr>
          <w:sz w:val="24"/>
        </w:rPr>
        <w:t>Mayor Rodriguez</w:t>
      </w:r>
      <w:r w:rsidRPr="00DB26D3">
        <w:rPr>
          <w:sz w:val="24"/>
        </w:rPr>
        <w:t xml:space="preserve"> and seconded by</w:t>
      </w:r>
      <w:r w:rsidR="00594180" w:rsidRPr="00594180">
        <w:rPr>
          <w:sz w:val="24"/>
        </w:rPr>
        <w:t xml:space="preserve"> </w:t>
      </w:r>
      <w:r w:rsidR="00594180" w:rsidRPr="00DB26D3">
        <w:rPr>
          <w:sz w:val="24"/>
        </w:rPr>
        <w:t xml:space="preserve">Commissioner </w:t>
      </w:r>
      <w:r w:rsidR="00594180">
        <w:rPr>
          <w:sz w:val="24"/>
        </w:rPr>
        <w:t>Yanez</w:t>
      </w:r>
      <w:r w:rsidRPr="00DB26D3">
        <w:rPr>
          <w:sz w:val="24"/>
        </w:rPr>
        <w:t xml:space="preserve">, </w:t>
      </w:r>
    </w:p>
    <w:p w:rsidR="007641B1" w:rsidRPr="00DB26D3" w:rsidRDefault="007641B1" w:rsidP="007641B1">
      <w:pPr>
        <w:rPr>
          <w:sz w:val="24"/>
        </w:rPr>
      </w:pPr>
      <w:r w:rsidRPr="00DB26D3">
        <w:rPr>
          <w:b/>
          <w:sz w:val="24"/>
        </w:rPr>
        <w:t xml:space="preserve">To open Public Portion of meeting at </w:t>
      </w:r>
      <w:r w:rsidR="00F96A35">
        <w:rPr>
          <w:b/>
          <w:sz w:val="24"/>
        </w:rPr>
        <w:t>6</w:t>
      </w:r>
      <w:r w:rsidRPr="00DB26D3">
        <w:rPr>
          <w:b/>
          <w:sz w:val="24"/>
        </w:rPr>
        <w:t>:</w:t>
      </w:r>
      <w:r w:rsidR="00DF59BE">
        <w:rPr>
          <w:b/>
          <w:sz w:val="24"/>
        </w:rPr>
        <w:t>4</w:t>
      </w:r>
      <w:r w:rsidR="00594180">
        <w:rPr>
          <w:b/>
          <w:sz w:val="24"/>
        </w:rPr>
        <w:t>1</w:t>
      </w:r>
      <w:r w:rsidRPr="00DB26D3">
        <w:rPr>
          <w:b/>
          <w:sz w:val="24"/>
        </w:rPr>
        <w:t xml:space="preserve"> p.m.</w:t>
      </w:r>
      <w:r w:rsidR="001A76CA" w:rsidRPr="00DB26D3">
        <w:rPr>
          <w:sz w:val="24"/>
        </w:rPr>
        <w:t xml:space="preserve"> The motion was carried by the following vote:</w:t>
      </w:r>
      <w:r w:rsidR="001A76CA" w:rsidRPr="00DB26D3">
        <w:rPr>
          <w:sz w:val="24"/>
        </w:rPr>
        <w:tab/>
      </w:r>
    </w:p>
    <w:p w:rsidR="007641B1" w:rsidRPr="00DB26D3" w:rsidRDefault="007641B1" w:rsidP="007641B1">
      <w:pPr>
        <w:rPr>
          <w:b/>
          <w:bCs/>
          <w:sz w:val="24"/>
        </w:rPr>
      </w:pPr>
    </w:p>
    <w:p w:rsidR="00F96A35" w:rsidRPr="00DB26D3" w:rsidRDefault="00F96A35" w:rsidP="00F96A35">
      <w:pPr>
        <w:rPr>
          <w:sz w:val="24"/>
        </w:rPr>
      </w:pPr>
      <w:r w:rsidRPr="00DB26D3">
        <w:rPr>
          <w:sz w:val="24"/>
        </w:rPr>
        <w:t xml:space="preserve">AYES   </w:t>
      </w:r>
      <w:r w:rsidRPr="00DB26D3">
        <w:rPr>
          <w:sz w:val="24"/>
        </w:rPr>
        <w:tab/>
        <w:t>- Commissioners Barrera, Cirillo, Guzman, Yanez, and Mayor Rodriguez</w:t>
      </w:r>
    </w:p>
    <w:p w:rsidR="00F96A35" w:rsidRPr="00DB26D3" w:rsidRDefault="00F96A35" w:rsidP="00F96A35">
      <w:pPr>
        <w:rPr>
          <w:sz w:val="24"/>
        </w:rPr>
      </w:pPr>
      <w:r w:rsidRPr="00DB26D3">
        <w:rPr>
          <w:sz w:val="24"/>
        </w:rPr>
        <w:t>NAYS</w:t>
      </w:r>
      <w:r w:rsidRPr="00DB26D3">
        <w:rPr>
          <w:sz w:val="24"/>
        </w:rPr>
        <w:tab/>
      </w:r>
      <w:r w:rsidRPr="00DB26D3">
        <w:rPr>
          <w:sz w:val="24"/>
        </w:rPr>
        <w:tab/>
        <w:t>- None</w:t>
      </w:r>
    </w:p>
    <w:p w:rsidR="00F96A35" w:rsidRPr="00DB26D3" w:rsidRDefault="00F96A35" w:rsidP="00F96A35">
      <w:pPr>
        <w:rPr>
          <w:sz w:val="24"/>
        </w:rPr>
      </w:pPr>
      <w:r w:rsidRPr="00DB26D3">
        <w:rPr>
          <w:sz w:val="24"/>
        </w:rPr>
        <w:t>ABSENT</w:t>
      </w:r>
      <w:r w:rsidRPr="00DB26D3">
        <w:rPr>
          <w:sz w:val="24"/>
        </w:rPr>
        <w:tab/>
        <w:t>- None</w:t>
      </w:r>
    </w:p>
    <w:p w:rsidR="001A322F" w:rsidRDefault="001A322F" w:rsidP="001A322F">
      <w:pPr>
        <w:rPr>
          <w:sz w:val="24"/>
        </w:rPr>
      </w:pPr>
    </w:p>
    <w:p w:rsidR="00A27E2F" w:rsidRDefault="00A27E2F" w:rsidP="00A27E2F">
      <w:pPr>
        <w:ind w:left="720"/>
        <w:rPr>
          <w:sz w:val="24"/>
        </w:rPr>
      </w:pPr>
    </w:p>
    <w:p w:rsidR="00370DCD" w:rsidRPr="00370DCD" w:rsidRDefault="00E56217" w:rsidP="00370DCD">
      <w:pPr>
        <w:pStyle w:val="ListParagraph"/>
        <w:widowControl/>
        <w:numPr>
          <w:ilvl w:val="0"/>
          <w:numId w:val="33"/>
        </w:numPr>
        <w:autoSpaceDE/>
        <w:autoSpaceDN/>
        <w:adjustRightInd/>
        <w:spacing w:after="160" w:line="259" w:lineRule="auto"/>
        <w:rPr>
          <w:sz w:val="24"/>
        </w:rPr>
      </w:pPr>
      <w:r>
        <w:rPr>
          <w:rFonts w:eastAsia="Calibri"/>
          <w:b/>
          <w:bCs/>
          <w:sz w:val="24"/>
          <w:szCs w:val="22"/>
          <w:u w:val="single"/>
        </w:rPr>
        <w:t>Patrick Cullen</w:t>
      </w:r>
      <w:r w:rsidR="00B51882" w:rsidRPr="00E370CE">
        <w:rPr>
          <w:rFonts w:eastAsia="Calibri"/>
          <w:b/>
          <w:bCs/>
          <w:sz w:val="24"/>
          <w:szCs w:val="22"/>
          <w:u w:val="single"/>
        </w:rPr>
        <w:t xml:space="preserve">, </w:t>
      </w:r>
      <w:r>
        <w:rPr>
          <w:rFonts w:eastAsia="Calibri"/>
          <w:b/>
          <w:bCs/>
          <w:sz w:val="24"/>
          <w:szCs w:val="22"/>
          <w:u w:val="single"/>
        </w:rPr>
        <w:t>72 67</w:t>
      </w:r>
      <w:r w:rsidRPr="00E56217">
        <w:rPr>
          <w:rFonts w:eastAsia="Calibri"/>
          <w:b/>
          <w:bCs/>
          <w:sz w:val="24"/>
          <w:szCs w:val="22"/>
          <w:u w:val="single"/>
          <w:vertAlign w:val="superscript"/>
        </w:rPr>
        <w:t>th</w:t>
      </w:r>
      <w:r>
        <w:rPr>
          <w:rFonts w:eastAsia="Calibri"/>
          <w:b/>
          <w:bCs/>
          <w:sz w:val="24"/>
          <w:szCs w:val="22"/>
          <w:u w:val="single"/>
        </w:rPr>
        <w:t xml:space="preserve"> Street</w:t>
      </w:r>
      <w:r w:rsidR="00B51882" w:rsidRPr="00E370CE">
        <w:rPr>
          <w:rFonts w:eastAsia="Calibri"/>
          <w:b/>
          <w:bCs/>
          <w:sz w:val="24"/>
          <w:szCs w:val="22"/>
          <w:u w:val="single"/>
        </w:rPr>
        <w:t>, West New York, NJ:</w:t>
      </w:r>
    </w:p>
    <w:p w:rsidR="00026E8E" w:rsidRDefault="00E56217" w:rsidP="003A2605">
      <w:pPr>
        <w:pStyle w:val="ListParagraph"/>
        <w:widowControl/>
        <w:autoSpaceDE/>
        <w:autoSpaceDN/>
        <w:adjustRightInd/>
        <w:spacing w:after="160" w:line="259" w:lineRule="auto"/>
        <w:rPr>
          <w:sz w:val="24"/>
        </w:rPr>
      </w:pPr>
      <w:r>
        <w:rPr>
          <w:sz w:val="24"/>
        </w:rPr>
        <w:t>Mr. Cullen</w:t>
      </w:r>
      <w:r w:rsidR="00CE1F76">
        <w:rPr>
          <w:sz w:val="24"/>
        </w:rPr>
        <w:t xml:space="preserve"> read aloud the preamble to </w:t>
      </w:r>
      <w:r w:rsidR="009308B2">
        <w:rPr>
          <w:sz w:val="24"/>
        </w:rPr>
        <w:t xml:space="preserve">the Noise Ordinance </w:t>
      </w:r>
      <w:r w:rsidR="0077624B">
        <w:rPr>
          <w:sz w:val="24"/>
        </w:rPr>
        <w:t xml:space="preserve">from Chapter 266 </w:t>
      </w:r>
      <w:r w:rsidR="009308B2">
        <w:rPr>
          <w:sz w:val="24"/>
        </w:rPr>
        <w:t>that was adopted on July 18, 2012</w:t>
      </w:r>
      <w:r w:rsidR="003B4E24">
        <w:rPr>
          <w:sz w:val="24"/>
        </w:rPr>
        <w:t>.</w:t>
      </w:r>
      <w:r w:rsidR="00CE1F76">
        <w:rPr>
          <w:sz w:val="24"/>
        </w:rPr>
        <w:t xml:space="preserve"> He </w:t>
      </w:r>
      <w:r w:rsidR="0077624B">
        <w:rPr>
          <w:sz w:val="24"/>
        </w:rPr>
        <w:t>emphasize</w:t>
      </w:r>
      <w:r w:rsidR="00CE1F76">
        <w:rPr>
          <w:sz w:val="24"/>
        </w:rPr>
        <w:t xml:space="preserve">d </w:t>
      </w:r>
      <w:r w:rsidR="0077624B">
        <w:rPr>
          <w:sz w:val="24"/>
        </w:rPr>
        <w:t>the importance of peace and tranquility and</w:t>
      </w:r>
      <w:r w:rsidR="00CE1F76">
        <w:rPr>
          <w:sz w:val="24"/>
        </w:rPr>
        <w:t xml:space="preserve"> urged</w:t>
      </w:r>
      <w:r w:rsidR="0077624B">
        <w:rPr>
          <w:sz w:val="24"/>
        </w:rPr>
        <w:t xml:space="preserve"> the Governing Body to reinforce the Ordinance</w:t>
      </w:r>
      <w:r w:rsidR="00CE1F76">
        <w:rPr>
          <w:sz w:val="24"/>
        </w:rPr>
        <w:t xml:space="preserve"> as a result of residents and transient commuters driving with loud music or causing disturbances.  </w:t>
      </w:r>
      <w:r w:rsidR="0077624B">
        <w:rPr>
          <w:sz w:val="24"/>
        </w:rPr>
        <w:t>Mayor Rodriguez t</w:t>
      </w:r>
      <w:r w:rsidR="00CE1F76">
        <w:rPr>
          <w:sz w:val="24"/>
        </w:rPr>
        <w:t xml:space="preserve">hanked Mr. Cullen and directed him to the </w:t>
      </w:r>
      <w:r w:rsidR="008B6555">
        <w:rPr>
          <w:sz w:val="24"/>
        </w:rPr>
        <w:t xml:space="preserve">Code Enforcement for </w:t>
      </w:r>
      <w:r w:rsidR="00CE1F76">
        <w:rPr>
          <w:sz w:val="24"/>
        </w:rPr>
        <w:t>assistance</w:t>
      </w:r>
      <w:r w:rsidR="008B6555">
        <w:rPr>
          <w:sz w:val="24"/>
        </w:rPr>
        <w:t xml:space="preserve"> and suggested </w:t>
      </w:r>
      <w:r w:rsidR="006B7219">
        <w:rPr>
          <w:sz w:val="24"/>
        </w:rPr>
        <w:t>for him to speak o</w:t>
      </w:r>
      <w:r w:rsidR="008B6555">
        <w:rPr>
          <w:sz w:val="24"/>
        </w:rPr>
        <w:t xml:space="preserve">ffline. </w:t>
      </w:r>
      <w:r w:rsidR="00947465">
        <w:rPr>
          <w:sz w:val="24"/>
        </w:rPr>
        <w:t>Commissioner Cirillo</w:t>
      </w:r>
      <w:r w:rsidR="008B6555">
        <w:rPr>
          <w:sz w:val="24"/>
        </w:rPr>
        <w:t xml:space="preserve"> clarified that </w:t>
      </w:r>
      <w:r w:rsidR="006B7219">
        <w:rPr>
          <w:sz w:val="24"/>
        </w:rPr>
        <w:t xml:space="preserve">the </w:t>
      </w:r>
      <w:r w:rsidR="00947465">
        <w:rPr>
          <w:sz w:val="24"/>
        </w:rPr>
        <w:t>Public Safety Department</w:t>
      </w:r>
      <w:r w:rsidR="008B6555">
        <w:rPr>
          <w:sz w:val="24"/>
        </w:rPr>
        <w:t xml:space="preserve"> handle</w:t>
      </w:r>
      <w:r w:rsidR="006B7219">
        <w:rPr>
          <w:sz w:val="24"/>
        </w:rPr>
        <w:t>s</w:t>
      </w:r>
      <w:r w:rsidR="008B6555">
        <w:rPr>
          <w:sz w:val="24"/>
        </w:rPr>
        <w:t xml:space="preserve"> th</w:t>
      </w:r>
      <w:r w:rsidR="006B7219">
        <w:rPr>
          <w:sz w:val="24"/>
        </w:rPr>
        <w:t>ose complaints</w:t>
      </w:r>
      <w:r w:rsidR="00947465">
        <w:rPr>
          <w:sz w:val="24"/>
        </w:rPr>
        <w:t xml:space="preserve">. Mr. Cullen </w:t>
      </w:r>
      <w:r w:rsidR="006B7219">
        <w:rPr>
          <w:sz w:val="24"/>
        </w:rPr>
        <w:t>inquired</w:t>
      </w:r>
      <w:r w:rsidR="00DD209F">
        <w:rPr>
          <w:sz w:val="24"/>
        </w:rPr>
        <w:t xml:space="preserve"> about the Town hosted </w:t>
      </w:r>
      <w:r w:rsidR="00947465">
        <w:rPr>
          <w:sz w:val="24"/>
        </w:rPr>
        <w:t xml:space="preserve">rabies clinic </w:t>
      </w:r>
      <w:r w:rsidR="00DD209F">
        <w:rPr>
          <w:sz w:val="24"/>
        </w:rPr>
        <w:t>an</w:t>
      </w:r>
      <w:r w:rsidR="00947465">
        <w:rPr>
          <w:sz w:val="24"/>
        </w:rPr>
        <w:t>d Mayor Rodriguez</w:t>
      </w:r>
      <w:r w:rsidR="00DD209F">
        <w:rPr>
          <w:sz w:val="24"/>
        </w:rPr>
        <w:t xml:space="preserve"> advised that it usually takes place </w:t>
      </w:r>
      <w:r w:rsidR="00947465">
        <w:rPr>
          <w:sz w:val="24"/>
        </w:rPr>
        <w:t xml:space="preserve">in the summer around the month of June. Mr. Cullen complimented </w:t>
      </w:r>
      <w:r w:rsidR="00DD209F">
        <w:rPr>
          <w:sz w:val="24"/>
        </w:rPr>
        <w:t xml:space="preserve">the governing body </w:t>
      </w:r>
      <w:r w:rsidR="00947465">
        <w:rPr>
          <w:sz w:val="24"/>
        </w:rPr>
        <w:t>and shared his appreciation. He</w:t>
      </w:r>
      <w:r w:rsidR="00DD209F">
        <w:rPr>
          <w:sz w:val="24"/>
        </w:rPr>
        <w:t xml:space="preserve"> also announced that his </w:t>
      </w:r>
      <w:r w:rsidR="00026E8E">
        <w:rPr>
          <w:sz w:val="24"/>
        </w:rPr>
        <w:t>846-page</w:t>
      </w:r>
      <w:r w:rsidR="00DD209F">
        <w:rPr>
          <w:sz w:val="24"/>
        </w:rPr>
        <w:t xml:space="preserve"> book about the history of West New York is nearly </w:t>
      </w:r>
    </w:p>
    <w:p w:rsidR="00026E8E" w:rsidRDefault="00026E8E" w:rsidP="003A2605">
      <w:pPr>
        <w:pStyle w:val="ListParagraph"/>
        <w:widowControl/>
        <w:autoSpaceDE/>
        <w:autoSpaceDN/>
        <w:adjustRightInd/>
        <w:spacing w:after="160" w:line="259" w:lineRule="auto"/>
        <w:rPr>
          <w:sz w:val="24"/>
        </w:rPr>
      </w:pPr>
    </w:p>
    <w:p w:rsidR="00EF15E8" w:rsidRPr="00DB26D3" w:rsidRDefault="00EF15E8" w:rsidP="00EF15E8">
      <w:pPr>
        <w:jc w:val="center"/>
        <w:rPr>
          <w:b/>
          <w:bCs/>
          <w:sz w:val="24"/>
        </w:rPr>
      </w:pPr>
      <w:r>
        <w:rPr>
          <w:b/>
          <w:bCs/>
          <w:sz w:val="24"/>
        </w:rPr>
        <w:lastRenderedPageBreak/>
        <w:t>April 5, 2023</w:t>
      </w:r>
    </w:p>
    <w:p w:rsidR="00EF15E8" w:rsidRPr="00DB26D3" w:rsidRDefault="00EF15E8" w:rsidP="00EF15E8">
      <w:pPr>
        <w:jc w:val="center"/>
        <w:rPr>
          <w:b/>
          <w:bCs/>
          <w:sz w:val="24"/>
          <w:u w:val="single"/>
        </w:rPr>
      </w:pPr>
      <w:r w:rsidRPr="00DB26D3">
        <w:rPr>
          <w:b/>
          <w:bCs/>
          <w:i/>
          <w:iCs/>
          <w:sz w:val="24"/>
        </w:rPr>
        <w:t>Regular Meeting</w:t>
      </w:r>
    </w:p>
    <w:p w:rsidR="00EF15E8" w:rsidRDefault="00EF15E8" w:rsidP="003A2605">
      <w:pPr>
        <w:pStyle w:val="ListParagraph"/>
        <w:widowControl/>
        <w:autoSpaceDE/>
        <w:autoSpaceDN/>
        <w:adjustRightInd/>
        <w:spacing w:after="160" w:line="259" w:lineRule="auto"/>
        <w:rPr>
          <w:sz w:val="24"/>
        </w:rPr>
      </w:pPr>
    </w:p>
    <w:p w:rsidR="00026E8E" w:rsidRPr="00B03752" w:rsidRDefault="00026E8E" w:rsidP="00026E8E">
      <w:pPr>
        <w:rPr>
          <w:b/>
          <w:sz w:val="24"/>
          <w:u w:val="single"/>
        </w:rPr>
      </w:pPr>
      <w:r w:rsidRPr="00B03752">
        <w:rPr>
          <w:b/>
          <w:sz w:val="24"/>
          <w:u w:val="single"/>
        </w:rPr>
        <w:t>Public Portion</w:t>
      </w:r>
      <w:r>
        <w:rPr>
          <w:b/>
          <w:sz w:val="24"/>
          <w:u w:val="single"/>
        </w:rPr>
        <w:t xml:space="preserve"> (Cont.):</w:t>
      </w:r>
    </w:p>
    <w:p w:rsidR="00026E8E" w:rsidRDefault="00026E8E" w:rsidP="003A2605">
      <w:pPr>
        <w:pStyle w:val="ListParagraph"/>
        <w:widowControl/>
        <w:autoSpaceDE/>
        <w:autoSpaceDN/>
        <w:adjustRightInd/>
        <w:spacing w:after="160" w:line="259" w:lineRule="auto"/>
        <w:rPr>
          <w:sz w:val="24"/>
        </w:rPr>
      </w:pPr>
    </w:p>
    <w:p w:rsidR="00212FB8" w:rsidRDefault="00DD209F" w:rsidP="00894908">
      <w:pPr>
        <w:pStyle w:val="ListParagraph"/>
        <w:widowControl/>
        <w:autoSpaceDE/>
        <w:autoSpaceDN/>
        <w:adjustRightInd/>
        <w:spacing w:after="160" w:line="259" w:lineRule="auto"/>
        <w:rPr>
          <w:sz w:val="24"/>
        </w:rPr>
      </w:pPr>
      <w:r>
        <w:rPr>
          <w:sz w:val="24"/>
        </w:rPr>
        <w:t>complete and</w:t>
      </w:r>
      <w:r w:rsidR="00026E8E" w:rsidRPr="00026E8E">
        <w:rPr>
          <w:sz w:val="24"/>
        </w:rPr>
        <w:t xml:space="preserve"> the last entry of the book will be based on this year’s Municipal Election</w:t>
      </w:r>
      <w:r w:rsidR="00026E8E">
        <w:rPr>
          <w:sz w:val="24"/>
        </w:rPr>
        <w:t xml:space="preserve">. The book </w:t>
      </w:r>
      <w:r w:rsidR="00026E8E" w:rsidRPr="00026E8E">
        <w:rPr>
          <w:sz w:val="24"/>
        </w:rPr>
        <w:t>will be sold for $20.00.</w:t>
      </w:r>
    </w:p>
    <w:p w:rsidR="00894908" w:rsidRPr="00894908" w:rsidRDefault="00894908" w:rsidP="00894908">
      <w:pPr>
        <w:pStyle w:val="ListParagraph"/>
        <w:widowControl/>
        <w:autoSpaceDE/>
        <w:autoSpaceDN/>
        <w:adjustRightInd/>
        <w:spacing w:after="160" w:line="259" w:lineRule="auto"/>
        <w:rPr>
          <w:sz w:val="24"/>
        </w:rPr>
      </w:pPr>
    </w:p>
    <w:p w:rsidR="005F4B1D" w:rsidRPr="00370DCD" w:rsidRDefault="005F4B1D" w:rsidP="005F4B1D">
      <w:pPr>
        <w:pStyle w:val="ListParagraph"/>
        <w:widowControl/>
        <w:numPr>
          <w:ilvl w:val="0"/>
          <w:numId w:val="33"/>
        </w:numPr>
        <w:autoSpaceDE/>
        <w:autoSpaceDN/>
        <w:adjustRightInd/>
        <w:spacing w:after="160" w:line="259" w:lineRule="auto"/>
        <w:rPr>
          <w:sz w:val="24"/>
        </w:rPr>
      </w:pPr>
      <w:r>
        <w:rPr>
          <w:rFonts w:eastAsia="Calibri"/>
          <w:b/>
          <w:bCs/>
          <w:sz w:val="24"/>
          <w:szCs w:val="22"/>
          <w:u w:val="single"/>
        </w:rPr>
        <w:t>Kevin Livermore</w:t>
      </w:r>
      <w:r w:rsidRPr="00E370CE">
        <w:rPr>
          <w:rFonts w:eastAsia="Calibri"/>
          <w:b/>
          <w:bCs/>
          <w:sz w:val="24"/>
          <w:szCs w:val="22"/>
          <w:u w:val="single"/>
        </w:rPr>
        <w:t xml:space="preserve">, </w:t>
      </w:r>
      <w:r>
        <w:rPr>
          <w:rFonts w:eastAsia="Calibri"/>
          <w:b/>
          <w:bCs/>
          <w:sz w:val="24"/>
          <w:szCs w:val="22"/>
          <w:u w:val="single"/>
        </w:rPr>
        <w:t>61 C</w:t>
      </w:r>
      <w:r w:rsidR="000F58FB">
        <w:rPr>
          <w:rFonts w:eastAsia="Calibri"/>
          <w:b/>
          <w:bCs/>
          <w:sz w:val="24"/>
          <w:szCs w:val="22"/>
          <w:u w:val="single"/>
        </w:rPr>
        <w:t>oleman</w:t>
      </w:r>
      <w:r>
        <w:rPr>
          <w:rFonts w:eastAsia="Calibri"/>
          <w:b/>
          <w:bCs/>
          <w:sz w:val="24"/>
          <w:szCs w:val="22"/>
          <w:u w:val="single"/>
        </w:rPr>
        <w:t xml:space="preserve"> Avenue</w:t>
      </w:r>
      <w:r w:rsidRPr="00E370CE">
        <w:rPr>
          <w:rFonts w:eastAsia="Calibri"/>
          <w:b/>
          <w:bCs/>
          <w:sz w:val="24"/>
          <w:szCs w:val="22"/>
          <w:u w:val="single"/>
        </w:rPr>
        <w:t xml:space="preserve">, </w:t>
      </w:r>
      <w:r w:rsidR="000F58FB">
        <w:rPr>
          <w:rFonts w:eastAsia="Calibri"/>
          <w:b/>
          <w:bCs/>
          <w:sz w:val="24"/>
          <w:szCs w:val="22"/>
          <w:u w:val="single"/>
        </w:rPr>
        <w:t>Chatham</w:t>
      </w:r>
      <w:r w:rsidRPr="00E370CE">
        <w:rPr>
          <w:rFonts w:eastAsia="Calibri"/>
          <w:b/>
          <w:bCs/>
          <w:sz w:val="24"/>
          <w:szCs w:val="22"/>
          <w:u w:val="single"/>
        </w:rPr>
        <w:t>, NJ:</w:t>
      </w:r>
    </w:p>
    <w:p w:rsidR="00686BC8" w:rsidRDefault="005F4B1D" w:rsidP="006E2A5D">
      <w:pPr>
        <w:pStyle w:val="ListParagraph"/>
        <w:widowControl/>
        <w:autoSpaceDE/>
        <w:autoSpaceDN/>
        <w:adjustRightInd/>
        <w:spacing w:after="160" w:line="259" w:lineRule="auto"/>
        <w:rPr>
          <w:sz w:val="24"/>
        </w:rPr>
      </w:pPr>
      <w:r>
        <w:rPr>
          <w:sz w:val="24"/>
        </w:rPr>
        <w:t xml:space="preserve">Mr. </w:t>
      </w:r>
      <w:r w:rsidR="00AB003C">
        <w:rPr>
          <w:sz w:val="24"/>
        </w:rPr>
        <w:t>Livermore</w:t>
      </w:r>
      <w:r w:rsidR="0085749B">
        <w:rPr>
          <w:sz w:val="24"/>
        </w:rPr>
        <w:t xml:space="preserve">, a former waterfront resident, advocated for an early voting site in the waterfront and urged the Board of Elections to consider same as commuting to the center of town is often difficult. </w:t>
      </w:r>
    </w:p>
    <w:p w:rsidR="006E2A5D" w:rsidRPr="00AB003C" w:rsidRDefault="006E2A5D" w:rsidP="006E2A5D">
      <w:pPr>
        <w:pStyle w:val="ListParagraph"/>
        <w:widowControl/>
        <w:autoSpaceDE/>
        <w:autoSpaceDN/>
        <w:adjustRightInd/>
        <w:spacing w:after="160" w:line="259" w:lineRule="auto"/>
        <w:rPr>
          <w:sz w:val="24"/>
        </w:rPr>
      </w:pPr>
    </w:p>
    <w:p w:rsidR="00F05763" w:rsidRDefault="00E02D55" w:rsidP="004B42D9">
      <w:pPr>
        <w:ind w:left="720" w:hanging="720"/>
        <w:rPr>
          <w:b/>
          <w:sz w:val="24"/>
        </w:rPr>
      </w:pPr>
      <w:r w:rsidRPr="00E02D55">
        <w:rPr>
          <w:b/>
          <w:sz w:val="24"/>
          <w:u w:val="single"/>
        </w:rPr>
        <w:t>Note:</w:t>
      </w:r>
      <w:r w:rsidRPr="005E48D5">
        <w:rPr>
          <w:b/>
          <w:sz w:val="24"/>
        </w:rPr>
        <w:tab/>
      </w:r>
      <w:r w:rsidR="005E48D5" w:rsidRPr="005E48D5">
        <w:rPr>
          <w:b/>
          <w:sz w:val="24"/>
        </w:rPr>
        <w:t xml:space="preserve">Prior to adjourning the meeting </w:t>
      </w:r>
      <w:r w:rsidR="00CA15D2" w:rsidRPr="005E48D5">
        <w:rPr>
          <w:b/>
          <w:sz w:val="24"/>
        </w:rPr>
        <w:t xml:space="preserve">Commissioner Yanez </w:t>
      </w:r>
      <w:r w:rsidR="005B50D0" w:rsidRPr="005E48D5">
        <w:rPr>
          <w:b/>
          <w:sz w:val="24"/>
        </w:rPr>
        <w:t xml:space="preserve">announced that this was her last meeting as </w:t>
      </w:r>
      <w:r w:rsidR="00B921E5" w:rsidRPr="005E48D5">
        <w:rPr>
          <w:b/>
          <w:sz w:val="24"/>
        </w:rPr>
        <w:t>C</w:t>
      </w:r>
      <w:r w:rsidR="005B50D0" w:rsidRPr="005E48D5">
        <w:rPr>
          <w:b/>
          <w:sz w:val="24"/>
        </w:rPr>
        <w:t>ommissioner</w:t>
      </w:r>
      <w:r w:rsidR="00652656">
        <w:rPr>
          <w:b/>
          <w:sz w:val="24"/>
        </w:rPr>
        <w:t xml:space="preserve"> and </w:t>
      </w:r>
      <w:r w:rsidR="005B50D0" w:rsidRPr="005E48D5">
        <w:rPr>
          <w:b/>
          <w:sz w:val="24"/>
        </w:rPr>
        <w:t>commended the</w:t>
      </w:r>
      <w:r w:rsidR="005E48D5">
        <w:rPr>
          <w:b/>
          <w:sz w:val="24"/>
        </w:rPr>
        <w:t xml:space="preserve"> Mayor and Board of Commissioners for everything </w:t>
      </w:r>
      <w:r w:rsidR="00652656">
        <w:rPr>
          <w:b/>
          <w:sz w:val="24"/>
        </w:rPr>
        <w:t xml:space="preserve">they’ve </w:t>
      </w:r>
      <w:r w:rsidR="005E48D5">
        <w:rPr>
          <w:b/>
          <w:sz w:val="24"/>
        </w:rPr>
        <w:t xml:space="preserve">accomplished during their tenure. </w:t>
      </w:r>
      <w:r w:rsidR="005B50D0" w:rsidRPr="005E48D5">
        <w:rPr>
          <w:b/>
          <w:sz w:val="24"/>
        </w:rPr>
        <w:t xml:space="preserve">She thanked </w:t>
      </w:r>
      <w:r w:rsidR="00652656">
        <w:rPr>
          <w:b/>
          <w:sz w:val="24"/>
        </w:rPr>
        <w:t xml:space="preserve">the </w:t>
      </w:r>
      <w:r w:rsidR="005E48D5">
        <w:rPr>
          <w:b/>
          <w:sz w:val="24"/>
        </w:rPr>
        <w:t xml:space="preserve">Administrators, CFO, </w:t>
      </w:r>
      <w:r w:rsidR="005B50D0" w:rsidRPr="005E48D5">
        <w:rPr>
          <w:b/>
          <w:sz w:val="24"/>
        </w:rPr>
        <w:t>and</w:t>
      </w:r>
      <w:r w:rsidR="005E48D5">
        <w:rPr>
          <w:b/>
          <w:sz w:val="24"/>
        </w:rPr>
        <w:t xml:space="preserve"> </w:t>
      </w:r>
      <w:r w:rsidR="005B50D0" w:rsidRPr="005E48D5">
        <w:rPr>
          <w:b/>
          <w:sz w:val="24"/>
        </w:rPr>
        <w:t>Town Clerk</w:t>
      </w:r>
      <w:r w:rsidR="005E48D5">
        <w:rPr>
          <w:b/>
          <w:sz w:val="24"/>
        </w:rPr>
        <w:t xml:space="preserve"> </w:t>
      </w:r>
      <w:r w:rsidR="005B50D0" w:rsidRPr="005E48D5">
        <w:rPr>
          <w:b/>
          <w:sz w:val="24"/>
        </w:rPr>
        <w:t>Plaza</w:t>
      </w:r>
      <w:r w:rsidR="005E48D5">
        <w:rPr>
          <w:b/>
          <w:sz w:val="24"/>
        </w:rPr>
        <w:t>. Mayor Rodriguez announced that</w:t>
      </w:r>
      <w:r w:rsidR="00652656">
        <w:rPr>
          <w:b/>
          <w:sz w:val="24"/>
        </w:rPr>
        <w:t xml:space="preserve"> this was his last meeting and</w:t>
      </w:r>
      <w:r w:rsidR="005E48D5">
        <w:rPr>
          <w:b/>
          <w:sz w:val="24"/>
        </w:rPr>
        <w:t xml:space="preserve"> it</w:t>
      </w:r>
      <w:r w:rsidR="00652656">
        <w:rPr>
          <w:b/>
          <w:sz w:val="24"/>
        </w:rPr>
        <w:t xml:space="preserve"> was a </w:t>
      </w:r>
      <w:r w:rsidR="005E48D5">
        <w:rPr>
          <w:b/>
          <w:sz w:val="24"/>
        </w:rPr>
        <w:t>pleasure to serve the Town of West New York as Mayor</w:t>
      </w:r>
      <w:r w:rsidR="00652656">
        <w:rPr>
          <w:b/>
          <w:sz w:val="24"/>
        </w:rPr>
        <w:t xml:space="preserve">. He also </w:t>
      </w:r>
      <w:r w:rsidR="00EF15E8">
        <w:rPr>
          <w:b/>
          <w:sz w:val="24"/>
        </w:rPr>
        <w:t xml:space="preserve">thanked </w:t>
      </w:r>
      <w:r w:rsidR="005E48D5">
        <w:rPr>
          <w:b/>
          <w:sz w:val="24"/>
        </w:rPr>
        <w:t>the Board of Commissioners</w:t>
      </w:r>
      <w:r w:rsidR="00EF15E8">
        <w:rPr>
          <w:b/>
          <w:sz w:val="24"/>
        </w:rPr>
        <w:t xml:space="preserve"> for their service.</w:t>
      </w:r>
      <w:r w:rsidR="00F80470">
        <w:rPr>
          <w:b/>
          <w:sz w:val="24"/>
        </w:rPr>
        <w:t xml:space="preserve"> Town Clerk Plaza thanked the Mayor and Commissioner Yanez and proceeded to request a motion to adjourn. </w:t>
      </w:r>
    </w:p>
    <w:p w:rsidR="000E4310" w:rsidRPr="00DB26D3" w:rsidRDefault="000E4310" w:rsidP="00EF15E8">
      <w:pPr>
        <w:rPr>
          <w:b/>
          <w:bCs/>
          <w:sz w:val="24"/>
          <w:u w:val="single"/>
        </w:rPr>
      </w:pPr>
    </w:p>
    <w:p w:rsidR="001A322F" w:rsidRPr="00DB26D3" w:rsidRDefault="001A322F" w:rsidP="001A322F">
      <w:pPr>
        <w:rPr>
          <w:sz w:val="24"/>
        </w:rPr>
      </w:pPr>
    </w:p>
    <w:p w:rsidR="00B04C27" w:rsidRPr="00DB26D3" w:rsidRDefault="00F23B55" w:rsidP="00B04C27">
      <w:pPr>
        <w:rPr>
          <w:sz w:val="24"/>
        </w:rPr>
      </w:pPr>
      <w:r w:rsidRPr="00DB26D3">
        <w:rPr>
          <w:sz w:val="24"/>
        </w:rPr>
        <w:t>I</w:t>
      </w:r>
      <w:r w:rsidR="00B04C27" w:rsidRPr="00DB26D3">
        <w:rPr>
          <w:sz w:val="24"/>
        </w:rPr>
        <w:t xml:space="preserve">t was regularly moved by </w:t>
      </w:r>
      <w:r w:rsidR="00E56217">
        <w:rPr>
          <w:sz w:val="24"/>
        </w:rPr>
        <w:t>Commissioner Barrera</w:t>
      </w:r>
      <w:r w:rsidR="00E56217" w:rsidRPr="00DB26D3">
        <w:rPr>
          <w:sz w:val="24"/>
        </w:rPr>
        <w:t xml:space="preserve"> </w:t>
      </w:r>
      <w:r w:rsidR="00B04C27" w:rsidRPr="00DB26D3">
        <w:rPr>
          <w:sz w:val="24"/>
        </w:rPr>
        <w:t xml:space="preserve">and seconded by </w:t>
      </w:r>
      <w:r w:rsidR="00E02D55">
        <w:rPr>
          <w:sz w:val="24"/>
        </w:rPr>
        <w:t xml:space="preserve">Commissioner </w:t>
      </w:r>
      <w:r w:rsidR="00E56217">
        <w:rPr>
          <w:sz w:val="24"/>
        </w:rPr>
        <w:t>Yanez</w:t>
      </w:r>
      <w:r w:rsidR="00B04C27" w:rsidRPr="00DB26D3">
        <w:rPr>
          <w:sz w:val="24"/>
        </w:rPr>
        <w:t xml:space="preserve">, </w:t>
      </w:r>
      <w:r w:rsidR="00B04C27" w:rsidRPr="00DB26D3">
        <w:rPr>
          <w:rFonts w:eastAsia="Calibri"/>
          <w:b/>
          <w:sz w:val="24"/>
        </w:rPr>
        <w:t xml:space="preserve">to close the Public Portion of the meeting </w:t>
      </w:r>
      <w:r w:rsidR="007122B4" w:rsidRPr="00DB26D3">
        <w:rPr>
          <w:rFonts w:eastAsia="Calibri"/>
          <w:b/>
          <w:sz w:val="24"/>
        </w:rPr>
        <w:t xml:space="preserve">and Adjourn </w:t>
      </w:r>
      <w:r w:rsidR="00B04C27" w:rsidRPr="00DB26D3">
        <w:rPr>
          <w:rFonts w:eastAsia="Calibri"/>
          <w:b/>
          <w:sz w:val="24"/>
        </w:rPr>
        <w:t xml:space="preserve">at </w:t>
      </w:r>
      <w:r w:rsidR="00E56217">
        <w:rPr>
          <w:rFonts w:eastAsia="Calibri"/>
          <w:b/>
          <w:sz w:val="24"/>
        </w:rPr>
        <w:t>6</w:t>
      </w:r>
      <w:r w:rsidR="00E20D11" w:rsidRPr="00DB26D3">
        <w:rPr>
          <w:rFonts w:eastAsia="Calibri"/>
          <w:b/>
          <w:sz w:val="24"/>
        </w:rPr>
        <w:t>:</w:t>
      </w:r>
      <w:r w:rsidR="00E56217">
        <w:rPr>
          <w:rFonts w:eastAsia="Calibri"/>
          <w:b/>
          <w:sz w:val="24"/>
        </w:rPr>
        <w:t>52</w:t>
      </w:r>
      <w:r w:rsidR="00B04C27" w:rsidRPr="00DB26D3">
        <w:rPr>
          <w:rFonts w:eastAsia="Calibri"/>
          <w:b/>
          <w:sz w:val="24"/>
        </w:rPr>
        <w:t xml:space="preserve"> p.m.</w:t>
      </w:r>
      <w:r w:rsidR="001A76CA" w:rsidRPr="00DB26D3">
        <w:rPr>
          <w:rFonts w:eastAsia="Calibri"/>
          <w:b/>
          <w:sz w:val="24"/>
        </w:rPr>
        <w:t xml:space="preserve"> </w:t>
      </w:r>
      <w:r w:rsidR="001A76CA" w:rsidRPr="00DB26D3">
        <w:rPr>
          <w:sz w:val="24"/>
        </w:rPr>
        <w:t>The motion was carried by the following vote:</w:t>
      </w:r>
    </w:p>
    <w:p w:rsidR="003F12AE" w:rsidRPr="00DB26D3" w:rsidRDefault="003F12AE" w:rsidP="00B04C27">
      <w:pPr>
        <w:rPr>
          <w:sz w:val="24"/>
        </w:rPr>
      </w:pPr>
    </w:p>
    <w:p w:rsidR="00F96A35" w:rsidRPr="00DB26D3" w:rsidRDefault="00F96A35" w:rsidP="00F96A35">
      <w:pPr>
        <w:rPr>
          <w:sz w:val="24"/>
        </w:rPr>
      </w:pPr>
      <w:r w:rsidRPr="00DB26D3">
        <w:rPr>
          <w:sz w:val="24"/>
        </w:rPr>
        <w:t xml:space="preserve">AYES   </w:t>
      </w:r>
      <w:r w:rsidRPr="00DB26D3">
        <w:rPr>
          <w:sz w:val="24"/>
        </w:rPr>
        <w:tab/>
        <w:t>- Commissioners Barrera, Cirillo, Guzman, Yanez, and Mayor Rodriguez</w:t>
      </w:r>
    </w:p>
    <w:p w:rsidR="00F96A35" w:rsidRPr="00DB26D3" w:rsidRDefault="00F96A35" w:rsidP="00F96A35">
      <w:pPr>
        <w:rPr>
          <w:sz w:val="24"/>
        </w:rPr>
      </w:pPr>
      <w:r w:rsidRPr="00DB26D3">
        <w:rPr>
          <w:sz w:val="24"/>
        </w:rPr>
        <w:t>NAYS</w:t>
      </w:r>
      <w:r w:rsidRPr="00DB26D3">
        <w:rPr>
          <w:sz w:val="24"/>
        </w:rPr>
        <w:tab/>
      </w:r>
      <w:r w:rsidRPr="00DB26D3">
        <w:rPr>
          <w:sz w:val="24"/>
        </w:rPr>
        <w:tab/>
        <w:t>- None</w:t>
      </w:r>
    </w:p>
    <w:p w:rsidR="00F96A35" w:rsidRPr="00DB26D3" w:rsidRDefault="00F96A35" w:rsidP="00F96A35">
      <w:pPr>
        <w:rPr>
          <w:sz w:val="24"/>
        </w:rPr>
      </w:pPr>
      <w:r w:rsidRPr="00DB26D3">
        <w:rPr>
          <w:sz w:val="24"/>
        </w:rPr>
        <w:t>ABSENT</w:t>
      </w:r>
      <w:r w:rsidRPr="00DB26D3">
        <w:rPr>
          <w:sz w:val="24"/>
        </w:rPr>
        <w:tab/>
        <w:t>- None</w:t>
      </w:r>
    </w:p>
    <w:p w:rsidR="00C83E8E" w:rsidRDefault="00C83E8E" w:rsidP="00A95896">
      <w:pPr>
        <w:pStyle w:val="Title"/>
        <w:autoSpaceDE w:val="0"/>
        <w:autoSpaceDN w:val="0"/>
        <w:adjustRightInd w:val="0"/>
        <w:jc w:val="left"/>
        <w:rPr>
          <w:b w:val="0"/>
          <w:sz w:val="24"/>
          <w:szCs w:val="24"/>
        </w:rPr>
      </w:pPr>
    </w:p>
    <w:p w:rsidR="000E4310" w:rsidRPr="00DB26D3" w:rsidRDefault="000E4310" w:rsidP="00A95896">
      <w:pPr>
        <w:pStyle w:val="Title"/>
        <w:autoSpaceDE w:val="0"/>
        <w:autoSpaceDN w:val="0"/>
        <w:adjustRightInd w:val="0"/>
        <w:jc w:val="left"/>
        <w:rPr>
          <w:b w:val="0"/>
          <w:sz w:val="24"/>
          <w:szCs w:val="24"/>
        </w:rPr>
      </w:pPr>
    </w:p>
    <w:p w:rsidR="00EE203F" w:rsidRPr="00DB26D3" w:rsidRDefault="00EE203F" w:rsidP="00A95896">
      <w:pPr>
        <w:pStyle w:val="Title"/>
        <w:autoSpaceDE w:val="0"/>
        <w:autoSpaceDN w:val="0"/>
        <w:adjustRightInd w:val="0"/>
        <w:jc w:val="left"/>
        <w:rPr>
          <w:b w:val="0"/>
          <w:sz w:val="24"/>
          <w:szCs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3F299972" wp14:editId="39F082AE">
                <wp:extent cx="2673985" cy="6350"/>
                <wp:effectExtent l="0" t="0" r="12065" b="1270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B95F19"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rsidR="00A95896" w:rsidRPr="00DB26D3" w:rsidRDefault="00A95896" w:rsidP="00A95896">
      <w:pPr>
        <w:pStyle w:val="BodyText"/>
        <w:spacing w:line="235" w:lineRule="exact"/>
        <w:ind w:left="4769"/>
        <w:rPr>
          <w:sz w:val="24"/>
        </w:rPr>
      </w:pPr>
      <w:r w:rsidRPr="00DB26D3">
        <w:rPr>
          <w:sz w:val="24"/>
        </w:rPr>
        <w:t>Commissioner</w:t>
      </w:r>
      <w:r w:rsidRPr="00DB26D3">
        <w:rPr>
          <w:spacing w:val="-2"/>
          <w:sz w:val="24"/>
        </w:rPr>
        <w:t xml:space="preserve"> Victor M. Barrera</w:t>
      </w:r>
    </w:p>
    <w:p w:rsidR="00A8387A" w:rsidRPr="00DB26D3" w:rsidRDefault="00A8387A" w:rsidP="00A95896">
      <w:pPr>
        <w:rPr>
          <w:sz w:val="24"/>
        </w:rPr>
      </w:pPr>
    </w:p>
    <w:p w:rsidR="003F12AE" w:rsidRPr="00DB26D3" w:rsidRDefault="003F12AE" w:rsidP="00A95896">
      <w:pPr>
        <w:rPr>
          <w:sz w:val="24"/>
        </w:rPr>
      </w:pPr>
    </w:p>
    <w:p w:rsidR="00A95896" w:rsidRPr="00DB26D3" w:rsidRDefault="00A95896" w:rsidP="00A95896">
      <w:pPr>
        <w:spacing w:before="6"/>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5AD22600" wp14:editId="4B08B134">
                <wp:extent cx="2597150" cy="6350"/>
                <wp:effectExtent l="0" t="0" r="12700"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8CAA93"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rsidR="00A95896" w:rsidRPr="00DB26D3" w:rsidRDefault="00A95896" w:rsidP="00A95896">
      <w:pPr>
        <w:pStyle w:val="BodyText"/>
        <w:spacing w:line="235" w:lineRule="exact"/>
        <w:ind w:left="4769"/>
        <w:rPr>
          <w:sz w:val="24"/>
        </w:rPr>
      </w:pPr>
      <w:r w:rsidRPr="00DB26D3">
        <w:rPr>
          <w:sz w:val="24"/>
        </w:rPr>
        <w:t>Commissioner</w:t>
      </w:r>
      <w:r w:rsidRPr="00DB26D3">
        <w:rPr>
          <w:spacing w:val="-2"/>
          <w:sz w:val="24"/>
        </w:rPr>
        <w:t xml:space="preserve"> Cosmo A. Cirillo</w:t>
      </w:r>
      <w:r w:rsidR="006C4E1D" w:rsidRPr="00DB26D3">
        <w:rPr>
          <w:spacing w:val="-2"/>
          <w:sz w:val="24"/>
        </w:rPr>
        <w:t>, PhD</w:t>
      </w:r>
    </w:p>
    <w:p w:rsidR="003F12AE" w:rsidRPr="00DB26D3" w:rsidRDefault="003F12AE" w:rsidP="00A95896">
      <w:pPr>
        <w:rPr>
          <w:sz w:val="24"/>
        </w:rPr>
      </w:pPr>
    </w:p>
    <w:p w:rsidR="000C740D" w:rsidRPr="00DB26D3" w:rsidRDefault="000C740D" w:rsidP="00A95896">
      <w:pPr>
        <w:rPr>
          <w:sz w:val="24"/>
        </w:rPr>
      </w:pPr>
    </w:p>
    <w:p w:rsidR="00AE42AA" w:rsidRPr="00DB26D3" w:rsidRDefault="00AE42AA" w:rsidP="00A95896">
      <w:pPr>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2783049D" wp14:editId="6854C403">
                <wp:extent cx="2597150" cy="6350"/>
                <wp:effectExtent l="0" t="0" r="12700" b="1270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02541A"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A95896" w:rsidRPr="00DB26D3" w:rsidRDefault="00A95896" w:rsidP="003D7EDA">
      <w:pPr>
        <w:pStyle w:val="BodyText"/>
        <w:spacing w:line="236" w:lineRule="exact"/>
        <w:ind w:left="4709"/>
        <w:rPr>
          <w:spacing w:val="-1"/>
          <w:sz w:val="24"/>
        </w:rPr>
      </w:pPr>
      <w:r w:rsidRPr="00DB26D3">
        <w:rPr>
          <w:sz w:val="24"/>
        </w:rPr>
        <w:t>Commissioner</w:t>
      </w:r>
      <w:r w:rsidRPr="00DB26D3">
        <w:rPr>
          <w:spacing w:val="-2"/>
          <w:sz w:val="24"/>
        </w:rPr>
        <w:t xml:space="preserve"> </w:t>
      </w:r>
      <w:r w:rsidRPr="00DB26D3">
        <w:rPr>
          <w:spacing w:val="-1"/>
          <w:sz w:val="24"/>
        </w:rPr>
        <w:t>Margarita Guzman</w:t>
      </w:r>
    </w:p>
    <w:p w:rsidR="003F12AE" w:rsidRPr="00DB26D3" w:rsidRDefault="003F12AE" w:rsidP="00A95896">
      <w:pPr>
        <w:rPr>
          <w:sz w:val="24"/>
        </w:rPr>
      </w:pPr>
    </w:p>
    <w:p w:rsidR="000C740D" w:rsidRPr="00DB26D3" w:rsidRDefault="000C740D" w:rsidP="00A95896">
      <w:pPr>
        <w:rPr>
          <w:sz w:val="24"/>
        </w:rPr>
      </w:pPr>
    </w:p>
    <w:p w:rsidR="00A95896" w:rsidRPr="00DB26D3" w:rsidRDefault="00A95896" w:rsidP="00A95896">
      <w:pPr>
        <w:rPr>
          <w:sz w:val="24"/>
        </w:rPr>
      </w:pPr>
      <w:r w:rsidRPr="00DB26D3">
        <w:rPr>
          <w:sz w:val="24"/>
        </w:rPr>
        <w:tab/>
      </w:r>
      <w:r w:rsidRPr="00DB26D3">
        <w:rPr>
          <w:sz w:val="24"/>
        </w:rPr>
        <w:tab/>
      </w:r>
      <w:r w:rsidRPr="00DB26D3">
        <w:rPr>
          <w:sz w:val="24"/>
        </w:rPr>
        <w:tab/>
      </w:r>
      <w:r w:rsidRPr="00DB26D3">
        <w:rPr>
          <w:sz w:val="24"/>
        </w:rPr>
        <w:tab/>
      </w:r>
      <w:r w:rsidRPr="00DB26D3">
        <w:rPr>
          <w:sz w:val="24"/>
        </w:rPr>
        <w:tab/>
      </w:r>
      <w:r w:rsidRPr="00DB26D3">
        <w:rPr>
          <w:sz w:val="24"/>
        </w:rPr>
        <w:tab/>
      </w: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16F0A426" wp14:editId="28D5FF5A">
                <wp:extent cx="2597150" cy="6350"/>
                <wp:effectExtent l="0" t="0" r="12700" b="1270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E9AD08"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A95896" w:rsidRPr="00DB26D3" w:rsidRDefault="00A95896" w:rsidP="00A95896">
      <w:pPr>
        <w:pStyle w:val="BodyText"/>
        <w:spacing w:line="235" w:lineRule="exact"/>
        <w:ind w:left="4709"/>
        <w:rPr>
          <w:sz w:val="24"/>
        </w:rPr>
      </w:pPr>
      <w:r w:rsidRPr="00DB26D3">
        <w:rPr>
          <w:sz w:val="24"/>
        </w:rPr>
        <w:t>Commissioner Yoleisy Yanez</w:t>
      </w:r>
    </w:p>
    <w:p w:rsidR="00AE42AA" w:rsidRPr="00DB26D3" w:rsidRDefault="00AE42AA" w:rsidP="00B749BF">
      <w:pPr>
        <w:rPr>
          <w:b/>
          <w:sz w:val="24"/>
        </w:rPr>
      </w:pPr>
    </w:p>
    <w:p w:rsidR="000C740D" w:rsidRPr="00DB26D3" w:rsidRDefault="000C740D" w:rsidP="00B749BF">
      <w:pPr>
        <w:rPr>
          <w:b/>
          <w:sz w:val="24"/>
        </w:rPr>
      </w:pPr>
    </w:p>
    <w:p w:rsidR="00F21C8C" w:rsidRPr="00DB26D3" w:rsidRDefault="00F21C8C" w:rsidP="00A95896">
      <w:pPr>
        <w:spacing w:before="6"/>
        <w:rPr>
          <w:sz w:val="24"/>
        </w:rPr>
      </w:pPr>
    </w:p>
    <w:p w:rsidR="003F12AE" w:rsidRPr="00DB26D3" w:rsidRDefault="003F12AE" w:rsidP="00A95896">
      <w:pPr>
        <w:spacing w:before="6"/>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34B1E65B" wp14:editId="27DEEF8D">
                <wp:extent cx="2597150" cy="6350"/>
                <wp:effectExtent l="0" t="0" r="12700"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D8B00"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rsidR="00B749BF" w:rsidRPr="00DB26D3" w:rsidRDefault="00A95896" w:rsidP="00B749BF">
      <w:pPr>
        <w:pStyle w:val="BodyText"/>
        <w:spacing w:line="221" w:lineRule="exact"/>
        <w:ind w:left="4709"/>
        <w:rPr>
          <w:sz w:val="24"/>
        </w:rPr>
      </w:pPr>
      <w:r w:rsidRPr="00DB26D3">
        <w:rPr>
          <w:spacing w:val="-1"/>
          <w:sz w:val="24"/>
        </w:rPr>
        <w:t>Mayor</w:t>
      </w:r>
      <w:r w:rsidRPr="00DB26D3">
        <w:rPr>
          <w:sz w:val="24"/>
        </w:rPr>
        <w:t xml:space="preserve"> Gabriel Rodriguez</w:t>
      </w:r>
    </w:p>
    <w:p w:rsidR="00A95896" w:rsidRPr="00DB26D3" w:rsidRDefault="00A95896" w:rsidP="00B749BF">
      <w:pPr>
        <w:pStyle w:val="BodyText"/>
        <w:spacing w:line="221" w:lineRule="exact"/>
        <w:ind w:left="4709"/>
        <w:rPr>
          <w:sz w:val="24"/>
        </w:rPr>
      </w:pPr>
      <w:r w:rsidRPr="00DB26D3">
        <w:rPr>
          <w:spacing w:val="-1"/>
          <w:sz w:val="24"/>
        </w:rPr>
        <w:t>Board</w:t>
      </w:r>
      <w:r w:rsidRPr="00DB26D3">
        <w:rPr>
          <w:sz w:val="24"/>
        </w:rPr>
        <w:t xml:space="preserve"> of </w:t>
      </w:r>
      <w:r w:rsidRPr="00DB26D3">
        <w:rPr>
          <w:spacing w:val="-1"/>
          <w:sz w:val="24"/>
        </w:rPr>
        <w:t>Commissioners</w:t>
      </w:r>
    </w:p>
    <w:p w:rsidR="00EE203F" w:rsidRDefault="00EE203F" w:rsidP="00A95896">
      <w:pPr>
        <w:rPr>
          <w:sz w:val="24"/>
        </w:rPr>
      </w:pPr>
    </w:p>
    <w:p w:rsidR="00C83E8E" w:rsidRPr="00DB26D3" w:rsidRDefault="00C83E8E" w:rsidP="00A95896">
      <w:pPr>
        <w:rPr>
          <w:sz w:val="24"/>
        </w:rPr>
      </w:pPr>
      <w:bookmarkStart w:id="25" w:name="_GoBack"/>
      <w:bookmarkEnd w:id="25"/>
    </w:p>
    <w:p w:rsidR="003F12AE" w:rsidRPr="00DB26D3" w:rsidRDefault="003F12AE" w:rsidP="00A95896">
      <w:pPr>
        <w:rPr>
          <w:sz w:val="24"/>
        </w:rPr>
      </w:pPr>
    </w:p>
    <w:p w:rsidR="00A95896" w:rsidRPr="00DB26D3" w:rsidRDefault="00A95896" w:rsidP="00A95896">
      <w:pPr>
        <w:rPr>
          <w:sz w:val="24"/>
        </w:rPr>
      </w:pPr>
      <w:r w:rsidRPr="00DB26D3">
        <w:rPr>
          <w:sz w:val="24"/>
        </w:rPr>
        <w:t xml:space="preserve">Attest: </w:t>
      </w:r>
      <w:r w:rsidRPr="00DB26D3">
        <w:rPr>
          <w:sz w:val="24"/>
        </w:rPr>
        <w:tab/>
        <w:t>__________________________</w:t>
      </w:r>
    </w:p>
    <w:p w:rsidR="00A95896" w:rsidRPr="00DB26D3" w:rsidRDefault="00E539FE" w:rsidP="00A95896">
      <w:pPr>
        <w:rPr>
          <w:sz w:val="24"/>
        </w:rPr>
      </w:pPr>
      <w:r w:rsidRPr="00DB26D3">
        <w:rPr>
          <w:sz w:val="24"/>
        </w:rPr>
        <w:tab/>
        <w:t>Adelinny Plaza, RMC</w:t>
      </w:r>
    </w:p>
    <w:p w:rsidR="00221F63" w:rsidRPr="009727A0" w:rsidRDefault="00E539FE" w:rsidP="00B749BF">
      <w:pPr>
        <w:rPr>
          <w:sz w:val="24"/>
        </w:rPr>
      </w:pPr>
      <w:r w:rsidRPr="00DB26D3">
        <w:rPr>
          <w:sz w:val="24"/>
        </w:rPr>
        <w:tab/>
      </w:r>
      <w:r w:rsidR="00A95896" w:rsidRPr="00DB26D3">
        <w:rPr>
          <w:sz w:val="24"/>
        </w:rPr>
        <w:t>Town Cler</w:t>
      </w:r>
      <w:r w:rsidR="00B749BF" w:rsidRPr="00DB26D3">
        <w:rPr>
          <w:sz w:val="24"/>
        </w:rPr>
        <w:t>k</w:t>
      </w:r>
    </w:p>
    <w:sectPr w:rsidR="00221F63" w:rsidRPr="009727A0" w:rsidSect="00696E9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FE6" w:rsidRDefault="007A0FE6" w:rsidP="00190866">
      <w:r>
        <w:separator/>
      </w:r>
    </w:p>
  </w:endnote>
  <w:endnote w:type="continuationSeparator" w:id="0">
    <w:p w:rsidR="007A0FE6" w:rsidRDefault="007A0FE6" w:rsidP="001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FE6" w:rsidRDefault="007A0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FE6" w:rsidRDefault="007A0FE6" w:rsidP="00F009E5">
    <w:pPr>
      <w:pStyle w:val="Footer"/>
      <w:spacing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FE6" w:rsidRDefault="007A0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FE6" w:rsidRDefault="007A0FE6" w:rsidP="00190866">
      <w:r>
        <w:separator/>
      </w:r>
    </w:p>
  </w:footnote>
  <w:footnote w:type="continuationSeparator" w:id="0">
    <w:p w:rsidR="007A0FE6" w:rsidRDefault="007A0FE6" w:rsidP="0019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FE6" w:rsidRDefault="007A0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FE6" w:rsidRDefault="007A0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FE6" w:rsidRDefault="007A0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CE8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323A2"/>
    <w:multiLevelType w:val="hybridMultilevel"/>
    <w:tmpl w:val="C68C6AD2"/>
    <w:lvl w:ilvl="0" w:tplc="6F36E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263A8"/>
    <w:multiLevelType w:val="hybridMultilevel"/>
    <w:tmpl w:val="3D568296"/>
    <w:lvl w:ilvl="0" w:tplc="EF74E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CD28BC"/>
    <w:multiLevelType w:val="hybridMultilevel"/>
    <w:tmpl w:val="BD9217A6"/>
    <w:lvl w:ilvl="0" w:tplc="48C2A10C">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8555CF3"/>
    <w:multiLevelType w:val="hybridMultilevel"/>
    <w:tmpl w:val="2EB681AA"/>
    <w:lvl w:ilvl="0" w:tplc="F56A95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51523"/>
    <w:multiLevelType w:val="singleLevel"/>
    <w:tmpl w:val="49A00060"/>
    <w:lvl w:ilvl="0">
      <w:start w:val="3"/>
      <w:numFmt w:val="lowerLetter"/>
      <w:lvlText w:val="(%1)"/>
      <w:lvlJc w:val="left"/>
      <w:pPr>
        <w:tabs>
          <w:tab w:val="num" w:pos="1440"/>
        </w:tabs>
        <w:ind w:left="1440" w:hanging="720"/>
      </w:pPr>
      <w:rPr>
        <w:rFonts w:hint="default"/>
      </w:rPr>
    </w:lvl>
  </w:abstractNum>
  <w:abstractNum w:abstractNumId="6" w15:restartNumberingAfterBreak="0">
    <w:nsid w:val="0D361494"/>
    <w:multiLevelType w:val="hybridMultilevel"/>
    <w:tmpl w:val="99C25632"/>
    <w:lvl w:ilvl="0" w:tplc="90C457DC">
      <w:start w:val="1"/>
      <w:numFmt w:val="upperLetter"/>
      <w:lvlText w:val="%1)"/>
      <w:lvlJc w:val="left"/>
      <w:pPr>
        <w:tabs>
          <w:tab w:val="num" w:pos="735"/>
        </w:tabs>
        <w:ind w:left="735" w:hanging="375"/>
      </w:pPr>
      <w:rPr>
        <w:rFonts w:hint="default"/>
      </w:rPr>
    </w:lvl>
    <w:lvl w:ilvl="1" w:tplc="1FDE03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56B4C"/>
    <w:multiLevelType w:val="hybridMultilevel"/>
    <w:tmpl w:val="14D4619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37DD2"/>
    <w:multiLevelType w:val="hybridMultilevel"/>
    <w:tmpl w:val="58006BD0"/>
    <w:lvl w:ilvl="0" w:tplc="E24AD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7E0FF1"/>
    <w:multiLevelType w:val="hybridMultilevel"/>
    <w:tmpl w:val="96747F1E"/>
    <w:lvl w:ilvl="0" w:tplc="EBF8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C71609"/>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0B444A"/>
    <w:multiLevelType w:val="multilevel"/>
    <w:tmpl w:val="A8AC58C2"/>
    <w:lvl w:ilvl="0">
      <w:start w:val="1"/>
      <w:numFmt w:val="decimal"/>
      <w:suff w:val="nothing"/>
      <w:lvlText w:val="%1.  "/>
      <w:lvlJc w:val="left"/>
      <w:pPr>
        <w:ind w:left="0" w:firstLine="1440"/>
      </w:pPr>
      <w:rPr>
        <w:rFonts w:ascii="Times New Roman" w:hAnsi="Times New Roman" w:hint="default"/>
        <w:b w:val="0"/>
        <w:i w:val="0"/>
        <w:sz w:val="26"/>
      </w:rPr>
    </w:lvl>
    <w:lvl w:ilvl="1">
      <w:start w:val="1"/>
      <w:numFmt w:val="decimal"/>
      <w:suff w:val="nothing"/>
      <w:lvlText w:val="%1.%2.  "/>
      <w:lvlJc w:val="left"/>
      <w:pPr>
        <w:ind w:left="0" w:firstLine="1800"/>
      </w:pPr>
      <w:rPr>
        <w:rFonts w:ascii="Times New Roman" w:hAnsi="Times New Roman" w:hint="default"/>
        <w:b w:val="0"/>
        <w:i w:val="0"/>
        <w:color w:val="auto"/>
        <w:sz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F541B9"/>
    <w:multiLevelType w:val="hybridMultilevel"/>
    <w:tmpl w:val="0FC68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AE7ECB"/>
    <w:multiLevelType w:val="hybridMultilevel"/>
    <w:tmpl w:val="5BCC15E2"/>
    <w:lvl w:ilvl="0" w:tplc="6C3C9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C711D2"/>
    <w:multiLevelType w:val="hybridMultilevel"/>
    <w:tmpl w:val="A39ACA3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5" w15:restartNumberingAfterBreak="0">
    <w:nsid w:val="260011F5"/>
    <w:multiLevelType w:val="hybridMultilevel"/>
    <w:tmpl w:val="662890F6"/>
    <w:lvl w:ilvl="0" w:tplc="1FE2AA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3D1C18"/>
    <w:multiLevelType w:val="hybridMultilevel"/>
    <w:tmpl w:val="4634BE9A"/>
    <w:lvl w:ilvl="0" w:tplc="276248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76C0995"/>
    <w:multiLevelType w:val="hybridMultilevel"/>
    <w:tmpl w:val="FFB68384"/>
    <w:lvl w:ilvl="0" w:tplc="F56A9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30A13"/>
    <w:multiLevelType w:val="hybridMultilevel"/>
    <w:tmpl w:val="FFB68384"/>
    <w:lvl w:ilvl="0" w:tplc="F56A9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07E2F"/>
    <w:multiLevelType w:val="hybridMultilevel"/>
    <w:tmpl w:val="8EFE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612FE"/>
    <w:multiLevelType w:val="hybridMultilevel"/>
    <w:tmpl w:val="A39ACA3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15:restartNumberingAfterBreak="0">
    <w:nsid w:val="33516DBB"/>
    <w:multiLevelType w:val="hybridMultilevel"/>
    <w:tmpl w:val="89B4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519CF"/>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291B93"/>
    <w:multiLevelType w:val="hybridMultilevel"/>
    <w:tmpl w:val="0EB8F438"/>
    <w:lvl w:ilvl="0" w:tplc="FF9A7A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790EDD"/>
    <w:multiLevelType w:val="hybridMultilevel"/>
    <w:tmpl w:val="74BA6CBE"/>
    <w:lvl w:ilvl="0" w:tplc="551434E6">
      <w:start w:val="1"/>
      <w:numFmt w:val="decimal"/>
      <w:lvlText w:val="%1."/>
      <w:lvlJc w:val="left"/>
      <w:pPr>
        <w:ind w:left="720" w:hanging="360"/>
      </w:pPr>
      <w:rPr>
        <w:rFonts w:eastAsia="Calibr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47B63"/>
    <w:multiLevelType w:val="hybridMultilevel"/>
    <w:tmpl w:val="FFB68384"/>
    <w:lvl w:ilvl="0" w:tplc="F56A9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463DA2"/>
    <w:multiLevelType w:val="hybridMultilevel"/>
    <w:tmpl w:val="5D1C9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C5374"/>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394E29"/>
    <w:multiLevelType w:val="hybridMultilevel"/>
    <w:tmpl w:val="CDD61994"/>
    <w:lvl w:ilvl="0" w:tplc="5CD011F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77A16"/>
    <w:multiLevelType w:val="hybridMultilevel"/>
    <w:tmpl w:val="E62A68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7FF2ADC"/>
    <w:multiLevelType w:val="hybridMultilevel"/>
    <w:tmpl w:val="240A08A8"/>
    <w:lvl w:ilvl="0" w:tplc="67F248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D53CE"/>
    <w:multiLevelType w:val="hybridMultilevel"/>
    <w:tmpl w:val="FFFFFFFF"/>
    <w:lvl w:ilvl="0" w:tplc="B84E1D1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D9F6C12"/>
    <w:multiLevelType w:val="hybridMultilevel"/>
    <w:tmpl w:val="FFB68384"/>
    <w:lvl w:ilvl="0" w:tplc="F56A9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341BE"/>
    <w:multiLevelType w:val="hybridMultilevel"/>
    <w:tmpl w:val="B71A0A00"/>
    <w:lvl w:ilvl="0" w:tplc="09185B02">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8D6253"/>
    <w:multiLevelType w:val="hybridMultilevel"/>
    <w:tmpl w:val="2AD82514"/>
    <w:lvl w:ilvl="0" w:tplc="0C0EB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9F575F"/>
    <w:multiLevelType w:val="hybridMultilevel"/>
    <w:tmpl w:val="52CEF86E"/>
    <w:lvl w:ilvl="0" w:tplc="D1568A8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2F459E"/>
    <w:multiLevelType w:val="hybridMultilevel"/>
    <w:tmpl w:val="88F6C5A6"/>
    <w:lvl w:ilvl="0" w:tplc="3510EDA8">
      <w:start w:val="1"/>
      <w:numFmt w:val="upperRoman"/>
      <w:lvlText w:val="%1."/>
      <w:lvlJc w:val="left"/>
      <w:pPr>
        <w:tabs>
          <w:tab w:val="num" w:pos="1080"/>
        </w:tabs>
        <w:ind w:left="1080" w:hanging="720"/>
      </w:pPr>
      <w:rPr>
        <w:rFonts w:hint="default"/>
      </w:rPr>
    </w:lvl>
    <w:lvl w:ilvl="1" w:tplc="7CCC050A">
      <w:start w:val="1"/>
      <w:numFmt w:val="decimal"/>
      <w:lvlText w:val="%2."/>
      <w:lvlJc w:val="left"/>
      <w:pPr>
        <w:tabs>
          <w:tab w:val="num" w:pos="1440"/>
        </w:tabs>
        <w:ind w:left="1440" w:hanging="360"/>
      </w:pPr>
      <w:rPr>
        <w:rFonts w:hint="default"/>
      </w:rPr>
    </w:lvl>
    <w:lvl w:ilvl="2" w:tplc="F6D603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E62294"/>
    <w:multiLevelType w:val="hybridMultilevel"/>
    <w:tmpl w:val="FFB68384"/>
    <w:lvl w:ilvl="0" w:tplc="F56A9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20D60"/>
    <w:multiLevelType w:val="hybridMultilevel"/>
    <w:tmpl w:val="2BB64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E2135"/>
    <w:multiLevelType w:val="hybridMultilevel"/>
    <w:tmpl w:val="F470128E"/>
    <w:lvl w:ilvl="0" w:tplc="C846DAA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0" w15:restartNumberingAfterBreak="0">
    <w:nsid w:val="7F746773"/>
    <w:multiLevelType w:val="hybridMultilevel"/>
    <w:tmpl w:val="5FD4B9B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14"/>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
  </w:num>
  <w:num w:numId="6">
    <w:abstractNumId w:val="16"/>
  </w:num>
  <w:num w:numId="7">
    <w:abstractNumId w:val="39"/>
  </w:num>
  <w:num w:numId="8">
    <w:abstractNumId w:val="20"/>
  </w:num>
  <w:num w:numId="9">
    <w:abstractNumId w:val="33"/>
  </w:num>
  <w:num w:numId="10">
    <w:abstractNumId w:val="38"/>
  </w:num>
  <w:num w:numId="11">
    <w:abstractNumId w:val="28"/>
  </w:num>
  <w:num w:numId="12">
    <w:abstractNumId w:val="25"/>
  </w:num>
  <w:num w:numId="13">
    <w:abstractNumId w:val="11"/>
  </w:num>
  <w:num w:numId="14">
    <w:abstractNumId w:val="9"/>
  </w:num>
  <w:num w:numId="15">
    <w:abstractNumId w:val="24"/>
  </w:num>
  <w:num w:numId="16">
    <w:abstractNumId w:val="3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1"/>
  </w:num>
  <w:num w:numId="21">
    <w:abstractNumId w:val="32"/>
  </w:num>
  <w:num w:numId="22">
    <w:abstractNumId w:val="17"/>
  </w:num>
  <w:num w:numId="23">
    <w:abstractNumId w:val="8"/>
  </w:num>
  <w:num w:numId="24">
    <w:abstractNumId w:val="40"/>
  </w:num>
  <w:num w:numId="25">
    <w:abstractNumId w:val="29"/>
  </w:num>
  <w:num w:numId="26">
    <w:abstractNumId w:val="15"/>
  </w:num>
  <w:num w:numId="27">
    <w:abstractNumId w:val="31"/>
  </w:num>
  <w:num w:numId="28">
    <w:abstractNumId w:val="35"/>
  </w:num>
  <w:num w:numId="29">
    <w:abstractNumId w:val="7"/>
  </w:num>
  <w:num w:numId="30">
    <w:abstractNumId w:val="2"/>
  </w:num>
  <w:num w:numId="31">
    <w:abstractNumId w:val="23"/>
  </w:num>
  <w:num w:numId="32">
    <w:abstractNumId w:val="18"/>
  </w:num>
  <w:num w:numId="33">
    <w:abstractNumId w:val="4"/>
  </w:num>
  <w:num w:numId="34">
    <w:abstractNumId w:val="19"/>
  </w:num>
  <w:num w:numId="35">
    <w:abstractNumId w:val="36"/>
  </w:num>
  <w:num w:numId="36">
    <w:abstractNumId w:val="6"/>
  </w:num>
  <w:num w:numId="37">
    <w:abstractNumId w:val="27"/>
  </w:num>
  <w:num w:numId="38">
    <w:abstractNumId w:val="5"/>
  </w:num>
  <w:num w:numId="39">
    <w:abstractNumId w:val="26"/>
  </w:num>
  <w:num w:numId="40">
    <w:abstractNumId w:val="21"/>
  </w:num>
  <w:num w:numId="4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CE"/>
    <w:rsid w:val="0000145C"/>
    <w:rsid w:val="0000205F"/>
    <w:rsid w:val="00002716"/>
    <w:rsid w:val="000031B1"/>
    <w:rsid w:val="00003996"/>
    <w:rsid w:val="00003E09"/>
    <w:rsid w:val="0000408F"/>
    <w:rsid w:val="000047B3"/>
    <w:rsid w:val="00004DF4"/>
    <w:rsid w:val="00005947"/>
    <w:rsid w:val="00005D20"/>
    <w:rsid w:val="00005F60"/>
    <w:rsid w:val="000066B0"/>
    <w:rsid w:val="00006B1D"/>
    <w:rsid w:val="00006FF5"/>
    <w:rsid w:val="000075F2"/>
    <w:rsid w:val="000101DD"/>
    <w:rsid w:val="00010DE6"/>
    <w:rsid w:val="000125B4"/>
    <w:rsid w:val="000125FE"/>
    <w:rsid w:val="00014501"/>
    <w:rsid w:val="0001509D"/>
    <w:rsid w:val="00016790"/>
    <w:rsid w:val="00016F13"/>
    <w:rsid w:val="00016FBF"/>
    <w:rsid w:val="00017300"/>
    <w:rsid w:val="00017D6D"/>
    <w:rsid w:val="00020AF1"/>
    <w:rsid w:val="00022B8D"/>
    <w:rsid w:val="00022BEE"/>
    <w:rsid w:val="000231C9"/>
    <w:rsid w:val="00023B94"/>
    <w:rsid w:val="00024C77"/>
    <w:rsid w:val="00024EB0"/>
    <w:rsid w:val="00026420"/>
    <w:rsid w:val="000266C9"/>
    <w:rsid w:val="00026E8E"/>
    <w:rsid w:val="0003019A"/>
    <w:rsid w:val="00030795"/>
    <w:rsid w:val="00031360"/>
    <w:rsid w:val="00032965"/>
    <w:rsid w:val="00033BE5"/>
    <w:rsid w:val="00033C9B"/>
    <w:rsid w:val="000345B5"/>
    <w:rsid w:val="0003488F"/>
    <w:rsid w:val="00040BF6"/>
    <w:rsid w:val="00041BC0"/>
    <w:rsid w:val="00042F84"/>
    <w:rsid w:val="00043D99"/>
    <w:rsid w:val="00043FAB"/>
    <w:rsid w:val="000460AC"/>
    <w:rsid w:val="00046933"/>
    <w:rsid w:val="000474C1"/>
    <w:rsid w:val="00047B28"/>
    <w:rsid w:val="0005002B"/>
    <w:rsid w:val="000502E7"/>
    <w:rsid w:val="00050B3A"/>
    <w:rsid w:val="00050DBB"/>
    <w:rsid w:val="00050DD6"/>
    <w:rsid w:val="00051E43"/>
    <w:rsid w:val="000524D1"/>
    <w:rsid w:val="000528D3"/>
    <w:rsid w:val="00053127"/>
    <w:rsid w:val="00055420"/>
    <w:rsid w:val="00055568"/>
    <w:rsid w:val="00057CE2"/>
    <w:rsid w:val="000609C5"/>
    <w:rsid w:val="00060C42"/>
    <w:rsid w:val="00061933"/>
    <w:rsid w:val="00063215"/>
    <w:rsid w:val="00064236"/>
    <w:rsid w:val="00064751"/>
    <w:rsid w:val="00064AEE"/>
    <w:rsid w:val="0006501F"/>
    <w:rsid w:val="0006641B"/>
    <w:rsid w:val="00066BDD"/>
    <w:rsid w:val="000670A1"/>
    <w:rsid w:val="00067FA1"/>
    <w:rsid w:val="0007124B"/>
    <w:rsid w:val="00071E27"/>
    <w:rsid w:val="00074BC2"/>
    <w:rsid w:val="00076B74"/>
    <w:rsid w:val="000809AE"/>
    <w:rsid w:val="00080B6B"/>
    <w:rsid w:val="00080CCA"/>
    <w:rsid w:val="00081B59"/>
    <w:rsid w:val="00081DCA"/>
    <w:rsid w:val="00082435"/>
    <w:rsid w:val="0008402A"/>
    <w:rsid w:val="00084380"/>
    <w:rsid w:val="00084B0B"/>
    <w:rsid w:val="00085CE6"/>
    <w:rsid w:val="000868ED"/>
    <w:rsid w:val="0009020D"/>
    <w:rsid w:val="000906AA"/>
    <w:rsid w:val="00090A14"/>
    <w:rsid w:val="00093BE6"/>
    <w:rsid w:val="00095975"/>
    <w:rsid w:val="00095DB0"/>
    <w:rsid w:val="000972C6"/>
    <w:rsid w:val="00097BDB"/>
    <w:rsid w:val="00097F6A"/>
    <w:rsid w:val="000A116D"/>
    <w:rsid w:val="000A21F0"/>
    <w:rsid w:val="000A2CE3"/>
    <w:rsid w:val="000A3ECB"/>
    <w:rsid w:val="000A43EF"/>
    <w:rsid w:val="000A533F"/>
    <w:rsid w:val="000A6F20"/>
    <w:rsid w:val="000A7B9C"/>
    <w:rsid w:val="000B0951"/>
    <w:rsid w:val="000B3786"/>
    <w:rsid w:val="000B37DB"/>
    <w:rsid w:val="000B5A54"/>
    <w:rsid w:val="000C04F4"/>
    <w:rsid w:val="000C27F8"/>
    <w:rsid w:val="000C286C"/>
    <w:rsid w:val="000C2C2B"/>
    <w:rsid w:val="000C3E10"/>
    <w:rsid w:val="000C3EDF"/>
    <w:rsid w:val="000C740D"/>
    <w:rsid w:val="000D065A"/>
    <w:rsid w:val="000D0CD9"/>
    <w:rsid w:val="000D1BCF"/>
    <w:rsid w:val="000D3472"/>
    <w:rsid w:val="000D3902"/>
    <w:rsid w:val="000D424E"/>
    <w:rsid w:val="000D6B08"/>
    <w:rsid w:val="000D74B8"/>
    <w:rsid w:val="000E268A"/>
    <w:rsid w:val="000E3326"/>
    <w:rsid w:val="000E3444"/>
    <w:rsid w:val="000E4310"/>
    <w:rsid w:val="000E505F"/>
    <w:rsid w:val="000E510E"/>
    <w:rsid w:val="000E54E3"/>
    <w:rsid w:val="000E558B"/>
    <w:rsid w:val="000E7277"/>
    <w:rsid w:val="000E7412"/>
    <w:rsid w:val="000E7738"/>
    <w:rsid w:val="000F2A43"/>
    <w:rsid w:val="000F2B21"/>
    <w:rsid w:val="000F30BC"/>
    <w:rsid w:val="000F3E5E"/>
    <w:rsid w:val="000F4DBC"/>
    <w:rsid w:val="000F58FB"/>
    <w:rsid w:val="000F627D"/>
    <w:rsid w:val="000F71A0"/>
    <w:rsid w:val="001033C7"/>
    <w:rsid w:val="001037C9"/>
    <w:rsid w:val="00105FEB"/>
    <w:rsid w:val="0010606A"/>
    <w:rsid w:val="00107083"/>
    <w:rsid w:val="001073E4"/>
    <w:rsid w:val="00107CDB"/>
    <w:rsid w:val="001107E2"/>
    <w:rsid w:val="00114160"/>
    <w:rsid w:val="00115C68"/>
    <w:rsid w:val="00116A82"/>
    <w:rsid w:val="00116E4F"/>
    <w:rsid w:val="001175E5"/>
    <w:rsid w:val="0012051C"/>
    <w:rsid w:val="001209E8"/>
    <w:rsid w:val="00120C2A"/>
    <w:rsid w:val="00123FC4"/>
    <w:rsid w:val="0012474F"/>
    <w:rsid w:val="00125796"/>
    <w:rsid w:val="00130BB8"/>
    <w:rsid w:val="00130DCF"/>
    <w:rsid w:val="001310AC"/>
    <w:rsid w:val="00131494"/>
    <w:rsid w:val="001344FC"/>
    <w:rsid w:val="00135D54"/>
    <w:rsid w:val="00135ECC"/>
    <w:rsid w:val="0013627A"/>
    <w:rsid w:val="001364B4"/>
    <w:rsid w:val="00136508"/>
    <w:rsid w:val="001376DF"/>
    <w:rsid w:val="00140BCD"/>
    <w:rsid w:val="00141B80"/>
    <w:rsid w:val="0014226A"/>
    <w:rsid w:val="00142585"/>
    <w:rsid w:val="00142FD3"/>
    <w:rsid w:val="00144E6A"/>
    <w:rsid w:val="00146235"/>
    <w:rsid w:val="001464CD"/>
    <w:rsid w:val="00146BBC"/>
    <w:rsid w:val="001516EB"/>
    <w:rsid w:val="00152DBE"/>
    <w:rsid w:val="0015443F"/>
    <w:rsid w:val="00155B99"/>
    <w:rsid w:val="0015691D"/>
    <w:rsid w:val="00156A46"/>
    <w:rsid w:val="00160326"/>
    <w:rsid w:val="0016098F"/>
    <w:rsid w:val="00161EA9"/>
    <w:rsid w:val="00162718"/>
    <w:rsid w:val="001634DD"/>
    <w:rsid w:val="0016478F"/>
    <w:rsid w:val="00164C75"/>
    <w:rsid w:val="00165621"/>
    <w:rsid w:val="0017024E"/>
    <w:rsid w:val="00172B74"/>
    <w:rsid w:val="00172F21"/>
    <w:rsid w:val="001735D5"/>
    <w:rsid w:val="00173648"/>
    <w:rsid w:val="001740B4"/>
    <w:rsid w:val="00174220"/>
    <w:rsid w:val="00174A1F"/>
    <w:rsid w:val="00175D39"/>
    <w:rsid w:val="00176402"/>
    <w:rsid w:val="00176905"/>
    <w:rsid w:val="0017710B"/>
    <w:rsid w:val="0017717F"/>
    <w:rsid w:val="001774D6"/>
    <w:rsid w:val="00177A6A"/>
    <w:rsid w:val="001801DD"/>
    <w:rsid w:val="0018192E"/>
    <w:rsid w:val="0018234A"/>
    <w:rsid w:val="00182893"/>
    <w:rsid w:val="00182B32"/>
    <w:rsid w:val="00182E5C"/>
    <w:rsid w:val="00182EB2"/>
    <w:rsid w:val="00184177"/>
    <w:rsid w:val="001841AE"/>
    <w:rsid w:val="001862AD"/>
    <w:rsid w:val="00186F95"/>
    <w:rsid w:val="001879BD"/>
    <w:rsid w:val="00190866"/>
    <w:rsid w:val="00193B78"/>
    <w:rsid w:val="001941E4"/>
    <w:rsid w:val="00194539"/>
    <w:rsid w:val="001945E1"/>
    <w:rsid w:val="00196488"/>
    <w:rsid w:val="00196653"/>
    <w:rsid w:val="0019670B"/>
    <w:rsid w:val="001967EA"/>
    <w:rsid w:val="00196FBC"/>
    <w:rsid w:val="00197422"/>
    <w:rsid w:val="001A26CA"/>
    <w:rsid w:val="001A322F"/>
    <w:rsid w:val="001A32A2"/>
    <w:rsid w:val="001A45E5"/>
    <w:rsid w:val="001A5FF6"/>
    <w:rsid w:val="001A6049"/>
    <w:rsid w:val="001A76CA"/>
    <w:rsid w:val="001A7B13"/>
    <w:rsid w:val="001B1F6E"/>
    <w:rsid w:val="001B29C2"/>
    <w:rsid w:val="001B2B8B"/>
    <w:rsid w:val="001B31B8"/>
    <w:rsid w:val="001B4B5F"/>
    <w:rsid w:val="001B4D55"/>
    <w:rsid w:val="001B508A"/>
    <w:rsid w:val="001B6519"/>
    <w:rsid w:val="001B6F8B"/>
    <w:rsid w:val="001C0595"/>
    <w:rsid w:val="001C0B33"/>
    <w:rsid w:val="001C18BA"/>
    <w:rsid w:val="001C1CBC"/>
    <w:rsid w:val="001C233E"/>
    <w:rsid w:val="001C38D4"/>
    <w:rsid w:val="001C6109"/>
    <w:rsid w:val="001C7E89"/>
    <w:rsid w:val="001D00A1"/>
    <w:rsid w:val="001D083F"/>
    <w:rsid w:val="001D0FFB"/>
    <w:rsid w:val="001D1014"/>
    <w:rsid w:val="001D11DB"/>
    <w:rsid w:val="001D140D"/>
    <w:rsid w:val="001D15E7"/>
    <w:rsid w:val="001D1966"/>
    <w:rsid w:val="001D75E9"/>
    <w:rsid w:val="001D7C3C"/>
    <w:rsid w:val="001E40FD"/>
    <w:rsid w:val="001E5807"/>
    <w:rsid w:val="001E5E24"/>
    <w:rsid w:val="001E649C"/>
    <w:rsid w:val="001E6A81"/>
    <w:rsid w:val="001E6F09"/>
    <w:rsid w:val="001F1320"/>
    <w:rsid w:val="001F4A28"/>
    <w:rsid w:val="001F4B5A"/>
    <w:rsid w:val="001F52DF"/>
    <w:rsid w:val="001F5B13"/>
    <w:rsid w:val="001F5BF6"/>
    <w:rsid w:val="001F7011"/>
    <w:rsid w:val="002007F4"/>
    <w:rsid w:val="00200804"/>
    <w:rsid w:val="00201EFB"/>
    <w:rsid w:val="00203E3E"/>
    <w:rsid w:val="002051AB"/>
    <w:rsid w:val="00205DDB"/>
    <w:rsid w:val="002063A7"/>
    <w:rsid w:val="002067FD"/>
    <w:rsid w:val="00207281"/>
    <w:rsid w:val="00207537"/>
    <w:rsid w:val="0021055E"/>
    <w:rsid w:val="0021127B"/>
    <w:rsid w:val="002117CD"/>
    <w:rsid w:val="0021227E"/>
    <w:rsid w:val="00212FB8"/>
    <w:rsid w:val="002139BD"/>
    <w:rsid w:val="0021435F"/>
    <w:rsid w:val="00214B48"/>
    <w:rsid w:val="002157D0"/>
    <w:rsid w:val="00221F63"/>
    <w:rsid w:val="002224E7"/>
    <w:rsid w:val="002242BB"/>
    <w:rsid w:val="00230002"/>
    <w:rsid w:val="00230FD8"/>
    <w:rsid w:val="00232C32"/>
    <w:rsid w:val="00235650"/>
    <w:rsid w:val="002360BE"/>
    <w:rsid w:val="0024041E"/>
    <w:rsid w:val="00240B84"/>
    <w:rsid w:val="00243A42"/>
    <w:rsid w:val="00246181"/>
    <w:rsid w:val="002462C9"/>
    <w:rsid w:val="00246F1B"/>
    <w:rsid w:val="00250011"/>
    <w:rsid w:val="00250F20"/>
    <w:rsid w:val="00250F22"/>
    <w:rsid w:val="0025174C"/>
    <w:rsid w:val="002522C9"/>
    <w:rsid w:val="002525E1"/>
    <w:rsid w:val="00253DD1"/>
    <w:rsid w:val="002549FA"/>
    <w:rsid w:val="002553AA"/>
    <w:rsid w:val="0025633D"/>
    <w:rsid w:val="00256FB7"/>
    <w:rsid w:val="00260441"/>
    <w:rsid w:val="00261300"/>
    <w:rsid w:val="00270A36"/>
    <w:rsid w:val="00270C19"/>
    <w:rsid w:val="00270F90"/>
    <w:rsid w:val="0027261A"/>
    <w:rsid w:val="00272CC4"/>
    <w:rsid w:val="002733DC"/>
    <w:rsid w:val="002738BA"/>
    <w:rsid w:val="00275524"/>
    <w:rsid w:val="00276CE1"/>
    <w:rsid w:val="0027730F"/>
    <w:rsid w:val="002779E4"/>
    <w:rsid w:val="002811E3"/>
    <w:rsid w:val="0028147C"/>
    <w:rsid w:val="002818A2"/>
    <w:rsid w:val="002835F2"/>
    <w:rsid w:val="00283D3E"/>
    <w:rsid w:val="00283E0E"/>
    <w:rsid w:val="00285AF3"/>
    <w:rsid w:val="00285B8E"/>
    <w:rsid w:val="002876F6"/>
    <w:rsid w:val="0029134D"/>
    <w:rsid w:val="002913BE"/>
    <w:rsid w:val="0029250D"/>
    <w:rsid w:val="00292F22"/>
    <w:rsid w:val="002930C2"/>
    <w:rsid w:val="0029465A"/>
    <w:rsid w:val="0029632F"/>
    <w:rsid w:val="002A0CEB"/>
    <w:rsid w:val="002A0D7E"/>
    <w:rsid w:val="002A0E97"/>
    <w:rsid w:val="002A31A6"/>
    <w:rsid w:val="002A3775"/>
    <w:rsid w:val="002A475F"/>
    <w:rsid w:val="002A5320"/>
    <w:rsid w:val="002A6870"/>
    <w:rsid w:val="002B024D"/>
    <w:rsid w:val="002B178B"/>
    <w:rsid w:val="002B1D34"/>
    <w:rsid w:val="002B1E49"/>
    <w:rsid w:val="002B2D34"/>
    <w:rsid w:val="002B340D"/>
    <w:rsid w:val="002C0227"/>
    <w:rsid w:val="002C0594"/>
    <w:rsid w:val="002C2DDE"/>
    <w:rsid w:val="002C5457"/>
    <w:rsid w:val="002C55CE"/>
    <w:rsid w:val="002C5CF1"/>
    <w:rsid w:val="002C6544"/>
    <w:rsid w:val="002D27F4"/>
    <w:rsid w:val="002D4991"/>
    <w:rsid w:val="002D5BE5"/>
    <w:rsid w:val="002D69FF"/>
    <w:rsid w:val="002E0450"/>
    <w:rsid w:val="002E2168"/>
    <w:rsid w:val="002E3552"/>
    <w:rsid w:val="002E35A6"/>
    <w:rsid w:val="002E3BB1"/>
    <w:rsid w:val="002E3CBB"/>
    <w:rsid w:val="002E480A"/>
    <w:rsid w:val="002E5ADB"/>
    <w:rsid w:val="002E651C"/>
    <w:rsid w:val="002E6E9C"/>
    <w:rsid w:val="002F0319"/>
    <w:rsid w:val="002F37B1"/>
    <w:rsid w:val="002F4130"/>
    <w:rsid w:val="002F4974"/>
    <w:rsid w:val="002F5CEB"/>
    <w:rsid w:val="002F6A62"/>
    <w:rsid w:val="002F711A"/>
    <w:rsid w:val="002F7589"/>
    <w:rsid w:val="00300B0C"/>
    <w:rsid w:val="00300BF6"/>
    <w:rsid w:val="00300FB2"/>
    <w:rsid w:val="003030A3"/>
    <w:rsid w:val="0030435F"/>
    <w:rsid w:val="00304702"/>
    <w:rsid w:val="003054E2"/>
    <w:rsid w:val="0030611E"/>
    <w:rsid w:val="00307413"/>
    <w:rsid w:val="0031003D"/>
    <w:rsid w:val="00310426"/>
    <w:rsid w:val="0031059D"/>
    <w:rsid w:val="003107D9"/>
    <w:rsid w:val="00313568"/>
    <w:rsid w:val="00314142"/>
    <w:rsid w:val="00314FB5"/>
    <w:rsid w:val="0031567A"/>
    <w:rsid w:val="0032170C"/>
    <w:rsid w:val="00322E71"/>
    <w:rsid w:val="00324D72"/>
    <w:rsid w:val="003254E1"/>
    <w:rsid w:val="00325533"/>
    <w:rsid w:val="00325652"/>
    <w:rsid w:val="00330BB2"/>
    <w:rsid w:val="00330F1A"/>
    <w:rsid w:val="0033192F"/>
    <w:rsid w:val="00331F15"/>
    <w:rsid w:val="0033265B"/>
    <w:rsid w:val="00333EB7"/>
    <w:rsid w:val="00335C47"/>
    <w:rsid w:val="00337DC1"/>
    <w:rsid w:val="00340E7E"/>
    <w:rsid w:val="00341DCB"/>
    <w:rsid w:val="00342E01"/>
    <w:rsid w:val="00343391"/>
    <w:rsid w:val="003455F4"/>
    <w:rsid w:val="00345E12"/>
    <w:rsid w:val="00346539"/>
    <w:rsid w:val="00346C32"/>
    <w:rsid w:val="00346F38"/>
    <w:rsid w:val="00350A64"/>
    <w:rsid w:val="00353614"/>
    <w:rsid w:val="0035435F"/>
    <w:rsid w:val="00354B0B"/>
    <w:rsid w:val="00354F89"/>
    <w:rsid w:val="00355CE1"/>
    <w:rsid w:val="00357218"/>
    <w:rsid w:val="00357414"/>
    <w:rsid w:val="00357A51"/>
    <w:rsid w:val="00362109"/>
    <w:rsid w:val="003624BC"/>
    <w:rsid w:val="00362F20"/>
    <w:rsid w:val="0036370E"/>
    <w:rsid w:val="00363A23"/>
    <w:rsid w:val="00363B9B"/>
    <w:rsid w:val="00363BC3"/>
    <w:rsid w:val="00363D3D"/>
    <w:rsid w:val="0036479C"/>
    <w:rsid w:val="00364863"/>
    <w:rsid w:val="00366AFA"/>
    <w:rsid w:val="00366C8E"/>
    <w:rsid w:val="00370DCD"/>
    <w:rsid w:val="00371E02"/>
    <w:rsid w:val="00373973"/>
    <w:rsid w:val="003750A9"/>
    <w:rsid w:val="0037708A"/>
    <w:rsid w:val="003778EA"/>
    <w:rsid w:val="003813E5"/>
    <w:rsid w:val="003849BD"/>
    <w:rsid w:val="0038616B"/>
    <w:rsid w:val="003861E8"/>
    <w:rsid w:val="00386648"/>
    <w:rsid w:val="003918CE"/>
    <w:rsid w:val="003930CC"/>
    <w:rsid w:val="0039480F"/>
    <w:rsid w:val="003A23DA"/>
    <w:rsid w:val="003A24AF"/>
    <w:rsid w:val="003A2605"/>
    <w:rsid w:val="003A2D45"/>
    <w:rsid w:val="003A352F"/>
    <w:rsid w:val="003A5EE0"/>
    <w:rsid w:val="003A67FC"/>
    <w:rsid w:val="003B082E"/>
    <w:rsid w:val="003B1322"/>
    <w:rsid w:val="003B2636"/>
    <w:rsid w:val="003B418D"/>
    <w:rsid w:val="003B4E24"/>
    <w:rsid w:val="003B615E"/>
    <w:rsid w:val="003B671D"/>
    <w:rsid w:val="003B7504"/>
    <w:rsid w:val="003C1748"/>
    <w:rsid w:val="003C236C"/>
    <w:rsid w:val="003C2B39"/>
    <w:rsid w:val="003C4181"/>
    <w:rsid w:val="003C4606"/>
    <w:rsid w:val="003C4C9F"/>
    <w:rsid w:val="003C69EE"/>
    <w:rsid w:val="003C6B28"/>
    <w:rsid w:val="003C7D53"/>
    <w:rsid w:val="003D0927"/>
    <w:rsid w:val="003D10F4"/>
    <w:rsid w:val="003D2275"/>
    <w:rsid w:val="003D2359"/>
    <w:rsid w:val="003D273E"/>
    <w:rsid w:val="003D3F66"/>
    <w:rsid w:val="003D497A"/>
    <w:rsid w:val="003D5723"/>
    <w:rsid w:val="003D58C6"/>
    <w:rsid w:val="003D5B06"/>
    <w:rsid w:val="003D5ED8"/>
    <w:rsid w:val="003D6E86"/>
    <w:rsid w:val="003D7EDA"/>
    <w:rsid w:val="003E0B1E"/>
    <w:rsid w:val="003E130D"/>
    <w:rsid w:val="003E13AC"/>
    <w:rsid w:val="003E1B4D"/>
    <w:rsid w:val="003E1C97"/>
    <w:rsid w:val="003E1D05"/>
    <w:rsid w:val="003E29E0"/>
    <w:rsid w:val="003E3048"/>
    <w:rsid w:val="003E3473"/>
    <w:rsid w:val="003E3842"/>
    <w:rsid w:val="003E4381"/>
    <w:rsid w:val="003E728E"/>
    <w:rsid w:val="003F0683"/>
    <w:rsid w:val="003F12AE"/>
    <w:rsid w:val="003F13EC"/>
    <w:rsid w:val="003F3495"/>
    <w:rsid w:val="003F4152"/>
    <w:rsid w:val="003F5007"/>
    <w:rsid w:val="003F56E1"/>
    <w:rsid w:val="003F5B19"/>
    <w:rsid w:val="003F6264"/>
    <w:rsid w:val="003F62C7"/>
    <w:rsid w:val="00400A19"/>
    <w:rsid w:val="004025C5"/>
    <w:rsid w:val="00403250"/>
    <w:rsid w:val="0040330C"/>
    <w:rsid w:val="004047C2"/>
    <w:rsid w:val="00404C36"/>
    <w:rsid w:val="0040534B"/>
    <w:rsid w:val="004057B4"/>
    <w:rsid w:val="004059AE"/>
    <w:rsid w:val="00405C37"/>
    <w:rsid w:val="00406E17"/>
    <w:rsid w:val="0040725A"/>
    <w:rsid w:val="00410253"/>
    <w:rsid w:val="00410C93"/>
    <w:rsid w:val="00410E06"/>
    <w:rsid w:val="00413C3C"/>
    <w:rsid w:val="00414182"/>
    <w:rsid w:val="00414274"/>
    <w:rsid w:val="00414AE8"/>
    <w:rsid w:val="00417C4D"/>
    <w:rsid w:val="00420867"/>
    <w:rsid w:val="004209AC"/>
    <w:rsid w:val="00420C91"/>
    <w:rsid w:val="00421AB6"/>
    <w:rsid w:val="00421CFA"/>
    <w:rsid w:val="00421E43"/>
    <w:rsid w:val="00422062"/>
    <w:rsid w:val="00422C78"/>
    <w:rsid w:val="00422CEF"/>
    <w:rsid w:val="00423D7B"/>
    <w:rsid w:val="004251DD"/>
    <w:rsid w:val="00426907"/>
    <w:rsid w:val="00427064"/>
    <w:rsid w:val="00430A87"/>
    <w:rsid w:val="00430F7A"/>
    <w:rsid w:val="0043217E"/>
    <w:rsid w:val="004325D0"/>
    <w:rsid w:val="004332E1"/>
    <w:rsid w:val="004336E6"/>
    <w:rsid w:val="0043428A"/>
    <w:rsid w:val="00437539"/>
    <w:rsid w:val="004379AF"/>
    <w:rsid w:val="00437A54"/>
    <w:rsid w:val="00437F69"/>
    <w:rsid w:val="00440170"/>
    <w:rsid w:val="004416BF"/>
    <w:rsid w:val="00441A9B"/>
    <w:rsid w:val="00441C37"/>
    <w:rsid w:val="00442050"/>
    <w:rsid w:val="00442BD1"/>
    <w:rsid w:val="004432BD"/>
    <w:rsid w:val="00444060"/>
    <w:rsid w:val="00444926"/>
    <w:rsid w:val="00445561"/>
    <w:rsid w:val="00445CAF"/>
    <w:rsid w:val="00447115"/>
    <w:rsid w:val="00447B3B"/>
    <w:rsid w:val="00451879"/>
    <w:rsid w:val="004520CD"/>
    <w:rsid w:val="0045338D"/>
    <w:rsid w:val="00454B23"/>
    <w:rsid w:val="00454D23"/>
    <w:rsid w:val="00455385"/>
    <w:rsid w:val="00456E32"/>
    <w:rsid w:val="004572C8"/>
    <w:rsid w:val="00457890"/>
    <w:rsid w:val="004602A1"/>
    <w:rsid w:val="0046088E"/>
    <w:rsid w:val="00461A61"/>
    <w:rsid w:val="004626E0"/>
    <w:rsid w:val="004638EF"/>
    <w:rsid w:val="00464E85"/>
    <w:rsid w:val="00467C47"/>
    <w:rsid w:val="004704F2"/>
    <w:rsid w:val="00470AFF"/>
    <w:rsid w:val="00471BB3"/>
    <w:rsid w:val="00473895"/>
    <w:rsid w:val="00473B2E"/>
    <w:rsid w:val="0047431A"/>
    <w:rsid w:val="0047465A"/>
    <w:rsid w:val="004750FA"/>
    <w:rsid w:val="00476F11"/>
    <w:rsid w:val="00477784"/>
    <w:rsid w:val="004800A2"/>
    <w:rsid w:val="0048046F"/>
    <w:rsid w:val="00481C72"/>
    <w:rsid w:val="0048211D"/>
    <w:rsid w:val="004824CE"/>
    <w:rsid w:val="0048296C"/>
    <w:rsid w:val="00482C94"/>
    <w:rsid w:val="0048368A"/>
    <w:rsid w:val="0048500F"/>
    <w:rsid w:val="004869F9"/>
    <w:rsid w:val="004912F0"/>
    <w:rsid w:val="00493FA6"/>
    <w:rsid w:val="00494121"/>
    <w:rsid w:val="00494219"/>
    <w:rsid w:val="0049426F"/>
    <w:rsid w:val="0049427E"/>
    <w:rsid w:val="0049493E"/>
    <w:rsid w:val="00495035"/>
    <w:rsid w:val="004972B2"/>
    <w:rsid w:val="004972E0"/>
    <w:rsid w:val="004A013D"/>
    <w:rsid w:val="004A04B6"/>
    <w:rsid w:val="004A08EE"/>
    <w:rsid w:val="004A1408"/>
    <w:rsid w:val="004A2CC7"/>
    <w:rsid w:val="004A3CF3"/>
    <w:rsid w:val="004A4560"/>
    <w:rsid w:val="004A4E76"/>
    <w:rsid w:val="004A6235"/>
    <w:rsid w:val="004A68AC"/>
    <w:rsid w:val="004A6CD8"/>
    <w:rsid w:val="004A7FC5"/>
    <w:rsid w:val="004B1935"/>
    <w:rsid w:val="004B30B6"/>
    <w:rsid w:val="004B3BF0"/>
    <w:rsid w:val="004B42D9"/>
    <w:rsid w:val="004B684E"/>
    <w:rsid w:val="004B6F59"/>
    <w:rsid w:val="004B7448"/>
    <w:rsid w:val="004B78E3"/>
    <w:rsid w:val="004B7F0F"/>
    <w:rsid w:val="004C120F"/>
    <w:rsid w:val="004C4A73"/>
    <w:rsid w:val="004C4A97"/>
    <w:rsid w:val="004C6A63"/>
    <w:rsid w:val="004C6B2C"/>
    <w:rsid w:val="004C7487"/>
    <w:rsid w:val="004D0EA9"/>
    <w:rsid w:val="004D0EB1"/>
    <w:rsid w:val="004D13FB"/>
    <w:rsid w:val="004D2110"/>
    <w:rsid w:val="004D2369"/>
    <w:rsid w:val="004D241C"/>
    <w:rsid w:val="004D25F5"/>
    <w:rsid w:val="004D2E3B"/>
    <w:rsid w:val="004D32EC"/>
    <w:rsid w:val="004D3618"/>
    <w:rsid w:val="004D3DE8"/>
    <w:rsid w:val="004D3F53"/>
    <w:rsid w:val="004D3F9C"/>
    <w:rsid w:val="004D414B"/>
    <w:rsid w:val="004D4F58"/>
    <w:rsid w:val="004D5361"/>
    <w:rsid w:val="004E00B8"/>
    <w:rsid w:val="004E1C7D"/>
    <w:rsid w:val="004E1D05"/>
    <w:rsid w:val="004E22E0"/>
    <w:rsid w:val="004E23C3"/>
    <w:rsid w:val="004E2CFE"/>
    <w:rsid w:val="004E496D"/>
    <w:rsid w:val="004E666E"/>
    <w:rsid w:val="004E6A13"/>
    <w:rsid w:val="004E704E"/>
    <w:rsid w:val="004E710B"/>
    <w:rsid w:val="004F055F"/>
    <w:rsid w:val="004F159C"/>
    <w:rsid w:val="004F1F50"/>
    <w:rsid w:val="004F2EEE"/>
    <w:rsid w:val="004F3C8F"/>
    <w:rsid w:val="004F47BA"/>
    <w:rsid w:val="004F7716"/>
    <w:rsid w:val="00500528"/>
    <w:rsid w:val="00503A17"/>
    <w:rsid w:val="00503AF7"/>
    <w:rsid w:val="005044B4"/>
    <w:rsid w:val="00505860"/>
    <w:rsid w:val="00505E3B"/>
    <w:rsid w:val="00505F9D"/>
    <w:rsid w:val="005063F9"/>
    <w:rsid w:val="00507B0B"/>
    <w:rsid w:val="00511270"/>
    <w:rsid w:val="0051151D"/>
    <w:rsid w:val="00511B69"/>
    <w:rsid w:val="005139A6"/>
    <w:rsid w:val="00514098"/>
    <w:rsid w:val="00514285"/>
    <w:rsid w:val="00514D53"/>
    <w:rsid w:val="00514D73"/>
    <w:rsid w:val="00515E22"/>
    <w:rsid w:val="005160BF"/>
    <w:rsid w:val="005208A3"/>
    <w:rsid w:val="00520919"/>
    <w:rsid w:val="005214DB"/>
    <w:rsid w:val="00524320"/>
    <w:rsid w:val="00524764"/>
    <w:rsid w:val="00524C15"/>
    <w:rsid w:val="0052503F"/>
    <w:rsid w:val="0052528F"/>
    <w:rsid w:val="0052574A"/>
    <w:rsid w:val="0052659F"/>
    <w:rsid w:val="00527643"/>
    <w:rsid w:val="005277A3"/>
    <w:rsid w:val="0052793A"/>
    <w:rsid w:val="005300E8"/>
    <w:rsid w:val="0053078C"/>
    <w:rsid w:val="00532A78"/>
    <w:rsid w:val="00532FAD"/>
    <w:rsid w:val="005332C5"/>
    <w:rsid w:val="00533F97"/>
    <w:rsid w:val="0053645D"/>
    <w:rsid w:val="0053688C"/>
    <w:rsid w:val="005372A3"/>
    <w:rsid w:val="00537CCA"/>
    <w:rsid w:val="00537D2A"/>
    <w:rsid w:val="00540614"/>
    <w:rsid w:val="00540C7B"/>
    <w:rsid w:val="00541277"/>
    <w:rsid w:val="00542ABF"/>
    <w:rsid w:val="005442B0"/>
    <w:rsid w:val="00544C05"/>
    <w:rsid w:val="00544E58"/>
    <w:rsid w:val="005456A5"/>
    <w:rsid w:val="00546448"/>
    <w:rsid w:val="00546D94"/>
    <w:rsid w:val="00547030"/>
    <w:rsid w:val="00547659"/>
    <w:rsid w:val="0055189F"/>
    <w:rsid w:val="00552FAF"/>
    <w:rsid w:val="00553D8E"/>
    <w:rsid w:val="00553E41"/>
    <w:rsid w:val="0055417D"/>
    <w:rsid w:val="005554AD"/>
    <w:rsid w:val="0055585F"/>
    <w:rsid w:val="00556080"/>
    <w:rsid w:val="00556A11"/>
    <w:rsid w:val="0056034A"/>
    <w:rsid w:val="0056213C"/>
    <w:rsid w:val="00563E26"/>
    <w:rsid w:val="005640B5"/>
    <w:rsid w:val="00564121"/>
    <w:rsid w:val="00565563"/>
    <w:rsid w:val="00567645"/>
    <w:rsid w:val="0057115C"/>
    <w:rsid w:val="005713D5"/>
    <w:rsid w:val="00572BBF"/>
    <w:rsid w:val="00572FEB"/>
    <w:rsid w:val="00574AFF"/>
    <w:rsid w:val="00576398"/>
    <w:rsid w:val="0057646B"/>
    <w:rsid w:val="00576E3B"/>
    <w:rsid w:val="00580170"/>
    <w:rsid w:val="005804FD"/>
    <w:rsid w:val="00580B6A"/>
    <w:rsid w:val="005819B5"/>
    <w:rsid w:val="00581A80"/>
    <w:rsid w:val="00582A95"/>
    <w:rsid w:val="005849D6"/>
    <w:rsid w:val="00584BF3"/>
    <w:rsid w:val="005856DA"/>
    <w:rsid w:val="005870F0"/>
    <w:rsid w:val="00587284"/>
    <w:rsid w:val="00587386"/>
    <w:rsid w:val="00587408"/>
    <w:rsid w:val="005878B3"/>
    <w:rsid w:val="005879CA"/>
    <w:rsid w:val="0059038D"/>
    <w:rsid w:val="005913AC"/>
    <w:rsid w:val="00591903"/>
    <w:rsid w:val="00591F5E"/>
    <w:rsid w:val="005920F5"/>
    <w:rsid w:val="00592484"/>
    <w:rsid w:val="005928B4"/>
    <w:rsid w:val="00592CD9"/>
    <w:rsid w:val="00593498"/>
    <w:rsid w:val="00594180"/>
    <w:rsid w:val="0059439D"/>
    <w:rsid w:val="005947B9"/>
    <w:rsid w:val="00596ADD"/>
    <w:rsid w:val="005A2CF7"/>
    <w:rsid w:val="005A2E7A"/>
    <w:rsid w:val="005A454B"/>
    <w:rsid w:val="005A4E3E"/>
    <w:rsid w:val="005A56DB"/>
    <w:rsid w:val="005A6776"/>
    <w:rsid w:val="005B33E5"/>
    <w:rsid w:val="005B370F"/>
    <w:rsid w:val="005B38B0"/>
    <w:rsid w:val="005B4202"/>
    <w:rsid w:val="005B50D0"/>
    <w:rsid w:val="005B70F9"/>
    <w:rsid w:val="005B727A"/>
    <w:rsid w:val="005C05FC"/>
    <w:rsid w:val="005C1B67"/>
    <w:rsid w:val="005C1BF7"/>
    <w:rsid w:val="005C3203"/>
    <w:rsid w:val="005C4B78"/>
    <w:rsid w:val="005C625F"/>
    <w:rsid w:val="005D029E"/>
    <w:rsid w:val="005D3C70"/>
    <w:rsid w:val="005D4872"/>
    <w:rsid w:val="005D584D"/>
    <w:rsid w:val="005E08B2"/>
    <w:rsid w:val="005E13E0"/>
    <w:rsid w:val="005E272E"/>
    <w:rsid w:val="005E3097"/>
    <w:rsid w:val="005E413C"/>
    <w:rsid w:val="005E48D5"/>
    <w:rsid w:val="005E531C"/>
    <w:rsid w:val="005F09DC"/>
    <w:rsid w:val="005F1E64"/>
    <w:rsid w:val="005F21CB"/>
    <w:rsid w:val="005F2ECD"/>
    <w:rsid w:val="005F386B"/>
    <w:rsid w:val="005F3AC3"/>
    <w:rsid w:val="005F4239"/>
    <w:rsid w:val="005F4B1D"/>
    <w:rsid w:val="00602AFF"/>
    <w:rsid w:val="00602D95"/>
    <w:rsid w:val="00602DC1"/>
    <w:rsid w:val="006033DA"/>
    <w:rsid w:val="00606394"/>
    <w:rsid w:val="00606572"/>
    <w:rsid w:val="00606F4F"/>
    <w:rsid w:val="00607EF1"/>
    <w:rsid w:val="0061288A"/>
    <w:rsid w:val="00612BA2"/>
    <w:rsid w:val="006137E1"/>
    <w:rsid w:val="00616652"/>
    <w:rsid w:val="00621722"/>
    <w:rsid w:val="00621AA5"/>
    <w:rsid w:val="00623345"/>
    <w:rsid w:val="006234E7"/>
    <w:rsid w:val="00624331"/>
    <w:rsid w:val="006266F9"/>
    <w:rsid w:val="00626750"/>
    <w:rsid w:val="00627495"/>
    <w:rsid w:val="00631A1E"/>
    <w:rsid w:val="006331E3"/>
    <w:rsid w:val="0063329C"/>
    <w:rsid w:val="00633F92"/>
    <w:rsid w:val="006355A3"/>
    <w:rsid w:val="00635EED"/>
    <w:rsid w:val="00636F8C"/>
    <w:rsid w:val="006379F7"/>
    <w:rsid w:val="00637C27"/>
    <w:rsid w:val="0064006B"/>
    <w:rsid w:val="00640090"/>
    <w:rsid w:val="006403FA"/>
    <w:rsid w:val="0064049A"/>
    <w:rsid w:val="0064238B"/>
    <w:rsid w:val="00642780"/>
    <w:rsid w:val="00643A3C"/>
    <w:rsid w:val="00643F01"/>
    <w:rsid w:val="00645649"/>
    <w:rsid w:val="00645DF0"/>
    <w:rsid w:val="0065010C"/>
    <w:rsid w:val="00651DA7"/>
    <w:rsid w:val="00652656"/>
    <w:rsid w:val="00654128"/>
    <w:rsid w:val="00654662"/>
    <w:rsid w:val="00654C2F"/>
    <w:rsid w:val="00654E91"/>
    <w:rsid w:val="00657ABB"/>
    <w:rsid w:val="00657B8C"/>
    <w:rsid w:val="00660272"/>
    <w:rsid w:val="0066059F"/>
    <w:rsid w:val="006608CD"/>
    <w:rsid w:val="00660BA4"/>
    <w:rsid w:val="00660FB5"/>
    <w:rsid w:val="0066301A"/>
    <w:rsid w:val="0066316A"/>
    <w:rsid w:val="00663BB9"/>
    <w:rsid w:val="00664DC7"/>
    <w:rsid w:val="0066501B"/>
    <w:rsid w:val="006661F0"/>
    <w:rsid w:val="00670821"/>
    <w:rsid w:val="00670D29"/>
    <w:rsid w:val="00671278"/>
    <w:rsid w:val="006716B9"/>
    <w:rsid w:val="0067449B"/>
    <w:rsid w:val="006745BE"/>
    <w:rsid w:val="006749E4"/>
    <w:rsid w:val="006757B0"/>
    <w:rsid w:val="00675850"/>
    <w:rsid w:val="00675C6E"/>
    <w:rsid w:val="006765DA"/>
    <w:rsid w:val="00676A63"/>
    <w:rsid w:val="00676CE6"/>
    <w:rsid w:val="00676DB2"/>
    <w:rsid w:val="0068062F"/>
    <w:rsid w:val="00682A0E"/>
    <w:rsid w:val="006845DC"/>
    <w:rsid w:val="00686BC8"/>
    <w:rsid w:val="00686F6F"/>
    <w:rsid w:val="00687E21"/>
    <w:rsid w:val="0069295F"/>
    <w:rsid w:val="00693FDA"/>
    <w:rsid w:val="00695980"/>
    <w:rsid w:val="00695C04"/>
    <w:rsid w:val="0069610C"/>
    <w:rsid w:val="006965D1"/>
    <w:rsid w:val="00696E9F"/>
    <w:rsid w:val="006A032F"/>
    <w:rsid w:val="006A106F"/>
    <w:rsid w:val="006A252F"/>
    <w:rsid w:val="006A2A90"/>
    <w:rsid w:val="006A5189"/>
    <w:rsid w:val="006A5A54"/>
    <w:rsid w:val="006A7022"/>
    <w:rsid w:val="006B1A7F"/>
    <w:rsid w:val="006B1C1A"/>
    <w:rsid w:val="006B2A1B"/>
    <w:rsid w:val="006B3968"/>
    <w:rsid w:val="006B42B7"/>
    <w:rsid w:val="006B565B"/>
    <w:rsid w:val="006B572A"/>
    <w:rsid w:val="006B6A37"/>
    <w:rsid w:val="006B7219"/>
    <w:rsid w:val="006B75F1"/>
    <w:rsid w:val="006C12A9"/>
    <w:rsid w:val="006C141E"/>
    <w:rsid w:val="006C2686"/>
    <w:rsid w:val="006C4E1D"/>
    <w:rsid w:val="006C6459"/>
    <w:rsid w:val="006C6F35"/>
    <w:rsid w:val="006C7AA7"/>
    <w:rsid w:val="006C7F5C"/>
    <w:rsid w:val="006D11AA"/>
    <w:rsid w:val="006D2187"/>
    <w:rsid w:val="006D4D60"/>
    <w:rsid w:val="006D69B0"/>
    <w:rsid w:val="006E14E2"/>
    <w:rsid w:val="006E2756"/>
    <w:rsid w:val="006E2A5D"/>
    <w:rsid w:val="006E2F05"/>
    <w:rsid w:val="006E4E4E"/>
    <w:rsid w:val="006E6A10"/>
    <w:rsid w:val="006E6FF4"/>
    <w:rsid w:val="006E7277"/>
    <w:rsid w:val="006E731A"/>
    <w:rsid w:val="006E7966"/>
    <w:rsid w:val="006F1249"/>
    <w:rsid w:val="006F1964"/>
    <w:rsid w:val="006F2AC8"/>
    <w:rsid w:val="006F3670"/>
    <w:rsid w:val="006F5035"/>
    <w:rsid w:val="006F515B"/>
    <w:rsid w:val="006F667E"/>
    <w:rsid w:val="006F722C"/>
    <w:rsid w:val="006F72BC"/>
    <w:rsid w:val="00700113"/>
    <w:rsid w:val="00700E8E"/>
    <w:rsid w:val="0070348C"/>
    <w:rsid w:val="0070393F"/>
    <w:rsid w:val="00704446"/>
    <w:rsid w:val="00704A88"/>
    <w:rsid w:val="0070531B"/>
    <w:rsid w:val="00706661"/>
    <w:rsid w:val="00707089"/>
    <w:rsid w:val="00707250"/>
    <w:rsid w:val="00710B79"/>
    <w:rsid w:val="00711D2F"/>
    <w:rsid w:val="007122B4"/>
    <w:rsid w:val="00712D9E"/>
    <w:rsid w:val="007136FB"/>
    <w:rsid w:val="00713D2A"/>
    <w:rsid w:val="0071489B"/>
    <w:rsid w:val="007156E6"/>
    <w:rsid w:val="007215A6"/>
    <w:rsid w:val="0072173E"/>
    <w:rsid w:val="00721F67"/>
    <w:rsid w:val="007227B5"/>
    <w:rsid w:val="00722A9C"/>
    <w:rsid w:val="00725DF9"/>
    <w:rsid w:val="00726A06"/>
    <w:rsid w:val="00727544"/>
    <w:rsid w:val="00727D9D"/>
    <w:rsid w:val="00727FE2"/>
    <w:rsid w:val="007303D8"/>
    <w:rsid w:val="00730B1E"/>
    <w:rsid w:val="007315D6"/>
    <w:rsid w:val="00733213"/>
    <w:rsid w:val="00733D2B"/>
    <w:rsid w:val="00734BA7"/>
    <w:rsid w:val="00735825"/>
    <w:rsid w:val="007358BF"/>
    <w:rsid w:val="00737673"/>
    <w:rsid w:val="00740CC1"/>
    <w:rsid w:val="00740E35"/>
    <w:rsid w:val="0074243F"/>
    <w:rsid w:val="00743479"/>
    <w:rsid w:val="0074424E"/>
    <w:rsid w:val="0074461D"/>
    <w:rsid w:val="00745B6B"/>
    <w:rsid w:val="00750556"/>
    <w:rsid w:val="007506A8"/>
    <w:rsid w:val="00750B40"/>
    <w:rsid w:val="00750E42"/>
    <w:rsid w:val="007512EA"/>
    <w:rsid w:val="007547F0"/>
    <w:rsid w:val="00754A1D"/>
    <w:rsid w:val="00754A63"/>
    <w:rsid w:val="0075600F"/>
    <w:rsid w:val="00760637"/>
    <w:rsid w:val="007619A2"/>
    <w:rsid w:val="00761BC4"/>
    <w:rsid w:val="00762EA1"/>
    <w:rsid w:val="00763E61"/>
    <w:rsid w:val="007641B1"/>
    <w:rsid w:val="00764407"/>
    <w:rsid w:val="00765E34"/>
    <w:rsid w:val="00766C50"/>
    <w:rsid w:val="00767A5F"/>
    <w:rsid w:val="00767B51"/>
    <w:rsid w:val="00767BAC"/>
    <w:rsid w:val="00770DE6"/>
    <w:rsid w:val="0077120B"/>
    <w:rsid w:val="007718E6"/>
    <w:rsid w:val="00773223"/>
    <w:rsid w:val="00775352"/>
    <w:rsid w:val="0077624B"/>
    <w:rsid w:val="00780DF9"/>
    <w:rsid w:val="007818A8"/>
    <w:rsid w:val="0078230B"/>
    <w:rsid w:val="00783656"/>
    <w:rsid w:val="0078503E"/>
    <w:rsid w:val="007855E0"/>
    <w:rsid w:val="007858A6"/>
    <w:rsid w:val="0078593E"/>
    <w:rsid w:val="0078599E"/>
    <w:rsid w:val="007869BD"/>
    <w:rsid w:val="00791054"/>
    <w:rsid w:val="00792093"/>
    <w:rsid w:val="007923C0"/>
    <w:rsid w:val="00795A80"/>
    <w:rsid w:val="00795CAA"/>
    <w:rsid w:val="00797981"/>
    <w:rsid w:val="00797AC3"/>
    <w:rsid w:val="007A0B0C"/>
    <w:rsid w:val="007A0FE6"/>
    <w:rsid w:val="007A2E87"/>
    <w:rsid w:val="007A340C"/>
    <w:rsid w:val="007A383D"/>
    <w:rsid w:val="007A4154"/>
    <w:rsid w:val="007A4B45"/>
    <w:rsid w:val="007A577C"/>
    <w:rsid w:val="007A64A5"/>
    <w:rsid w:val="007A6BDA"/>
    <w:rsid w:val="007A6EF8"/>
    <w:rsid w:val="007A7ABA"/>
    <w:rsid w:val="007A7ACF"/>
    <w:rsid w:val="007B0ACA"/>
    <w:rsid w:val="007B1278"/>
    <w:rsid w:val="007B23B4"/>
    <w:rsid w:val="007B3347"/>
    <w:rsid w:val="007B36C0"/>
    <w:rsid w:val="007B6969"/>
    <w:rsid w:val="007B7A3A"/>
    <w:rsid w:val="007C0395"/>
    <w:rsid w:val="007C06FC"/>
    <w:rsid w:val="007C0A9E"/>
    <w:rsid w:val="007C0CDE"/>
    <w:rsid w:val="007C1087"/>
    <w:rsid w:val="007C1997"/>
    <w:rsid w:val="007C2452"/>
    <w:rsid w:val="007C3042"/>
    <w:rsid w:val="007C33E1"/>
    <w:rsid w:val="007C3694"/>
    <w:rsid w:val="007C3F82"/>
    <w:rsid w:val="007C47F5"/>
    <w:rsid w:val="007C56F6"/>
    <w:rsid w:val="007C5DB8"/>
    <w:rsid w:val="007C6A9B"/>
    <w:rsid w:val="007C6AAF"/>
    <w:rsid w:val="007C7C3B"/>
    <w:rsid w:val="007D1DB2"/>
    <w:rsid w:val="007D25C2"/>
    <w:rsid w:val="007D267D"/>
    <w:rsid w:val="007D3308"/>
    <w:rsid w:val="007D4CBE"/>
    <w:rsid w:val="007D4E4D"/>
    <w:rsid w:val="007D5732"/>
    <w:rsid w:val="007D6DDA"/>
    <w:rsid w:val="007D7DF3"/>
    <w:rsid w:val="007D7ED0"/>
    <w:rsid w:val="007E0D7E"/>
    <w:rsid w:val="007E1696"/>
    <w:rsid w:val="007E3AD9"/>
    <w:rsid w:val="007E4458"/>
    <w:rsid w:val="007E4AAC"/>
    <w:rsid w:val="007E599F"/>
    <w:rsid w:val="007E6147"/>
    <w:rsid w:val="007E61DF"/>
    <w:rsid w:val="007E745D"/>
    <w:rsid w:val="007E7657"/>
    <w:rsid w:val="007E7ECD"/>
    <w:rsid w:val="007F0483"/>
    <w:rsid w:val="007F100D"/>
    <w:rsid w:val="007F104F"/>
    <w:rsid w:val="007F20EF"/>
    <w:rsid w:val="007F2783"/>
    <w:rsid w:val="007F32A7"/>
    <w:rsid w:val="007F3561"/>
    <w:rsid w:val="007F5336"/>
    <w:rsid w:val="007F57C5"/>
    <w:rsid w:val="007F5880"/>
    <w:rsid w:val="007F7AE3"/>
    <w:rsid w:val="008005C5"/>
    <w:rsid w:val="00800B2A"/>
    <w:rsid w:val="0080212F"/>
    <w:rsid w:val="0080528B"/>
    <w:rsid w:val="00806ACA"/>
    <w:rsid w:val="00807F5C"/>
    <w:rsid w:val="00810D26"/>
    <w:rsid w:val="0081137D"/>
    <w:rsid w:val="0081248E"/>
    <w:rsid w:val="00812D28"/>
    <w:rsid w:val="00813973"/>
    <w:rsid w:val="008139BC"/>
    <w:rsid w:val="00813E24"/>
    <w:rsid w:val="008159D2"/>
    <w:rsid w:val="00816E37"/>
    <w:rsid w:val="0081758A"/>
    <w:rsid w:val="00817E72"/>
    <w:rsid w:val="00817F81"/>
    <w:rsid w:val="008217A0"/>
    <w:rsid w:val="00824158"/>
    <w:rsid w:val="0082429B"/>
    <w:rsid w:val="0082450F"/>
    <w:rsid w:val="008246C9"/>
    <w:rsid w:val="008253E4"/>
    <w:rsid w:val="008256C6"/>
    <w:rsid w:val="00825DFE"/>
    <w:rsid w:val="00826E6B"/>
    <w:rsid w:val="00827E94"/>
    <w:rsid w:val="00832470"/>
    <w:rsid w:val="00834AB9"/>
    <w:rsid w:val="0083542A"/>
    <w:rsid w:val="0083552E"/>
    <w:rsid w:val="00835B07"/>
    <w:rsid w:val="00837E0E"/>
    <w:rsid w:val="00843956"/>
    <w:rsid w:val="00844116"/>
    <w:rsid w:val="008443C6"/>
    <w:rsid w:val="00844EE3"/>
    <w:rsid w:val="00844FB5"/>
    <w:rsid w:val="008458E4"/>
    <w:rsid w:val="008459BA"/>
    <w:rsid w:val="00845C41"/>
    <w:rsid w:val="00850521"/>
    <w:rsid w:val="00852269"/>
    <w:rsid w:val="008523BF"/>
    <w:rsid w:val="008550AE"/>
    <w:rsid w:val="0085749B"/>
    <w:rsid w:val="0085776D"/>
    <w:rsid w:val="0086080C"/>
    <w:rsid w:val="008609E6"/>
    <w:rsid w:val="00861FE4"/>
    <w:rsid w:val="00862945"/>
    <w:rsid w:val="00862D19"/>
    <w:rsid w:val="00863126"/>
    <w:rsid w:val="00863A32"/>
    <w:rsid w:val="00871EBE"/>
    <w:rsid w:val="00872320"/>
    <w:rsid w:val="00873501"/>
    <w:rsid w:val="008756A9"/>
    <w:rsid w:val="0087590A"/>
    <w:rsid w:val="00875CC5"/>
    <w:rsid w:val="008761B8"/>
    <w:rsid w:val="0087644B"/>
    <w:rsid w:val="0087698F"/>
    <w:rsid w:val="00876CDC"/>
    <w:rsid w:val="00881DF6"/>
    <w:rsid w:val="008823C0"/>
    <w:rsid w:val="00882B08"/>
    <w:rsid w:val="00886091"/>
    <w:rsid w:val="008869C3"/>
    <w:rsid w:val="008872E5"/>
    <w:rsid w:val="00890C9A"/>
    <w:rsid w:val="00890DD2"/>
    <w:rsid w:val="00890F08"/>
    <w:rsid w:val="00890FA5"/>
    <w:rsid w:val="00891067"/>
    <w:rsid w:val="008942D0"/>
    <w:rsid w:val="00894908"/>
    <w:rsid w:val="00895455"/>
    <w:rsid w:val="00895703"/>
    <w:rsid w:val="008962F1"/>
    <w:rsid w:val="00896D92"/>
    <w:rsid w:val="008A1FB7"/>
    <w:rsid w:val="008A28DF"/>
    <w:rsid w:val="008A4147"/>
    <w:rsid w:val="008A6359"/>
    <w:rsid w:val="008A6E80"/>
    <w:rsid w:val="008A74B3"/>
    <w:rsid w:val="008B192E"/>
    <w:rsid w:val="008B2368"/>
    <w:rsid w:val="008B2BE7"/>
    <w:rsid w:val="008B2D97"/>
    <w:rsid w:val="008B32B6"/>
    <w:rsid w:val="008B4617"/>
    <w:rsid w:val="008B49E2"/>
    <w:rsid w:val="008B63E6"/>
    <w:rsid w:val="008B6555"/>
    <w:rsid w:val="008B6B7E"/>
    <w:rsid w:val="008B6FDE"/>
    <w:rsid w:val="008B72C4"/>
    <w:rsid w:val="008B73EA"/>
    <w:rsid w:val="008B759B"/>
    <w:rsid w:val="008B7FD5"/>
    <w:rsid w:val="008C0973"/>
    <w:rsid w:val="008C1243"/>
    <w:rsid w:val="008C254A"/>
    <w:rsid w:val="008C2A1B"/>
    <w:rsid w:val="008C357E"/>
    <w:rsid w:val="008C45C2"/>
    <w:rsid w:val="008C5626"/>
    <w:rsid w:val="008C566C"/>
    <w:rsid w:val="008C61D6"/>
    <w:rsid w:val="008C7F91"/>
    <w:rsid w:val="008D0D04"/>
    <w:rsid w:val="008D0D1F"/>
    <w:rsid w:val="008D17F8"/>
    <w:rsid w:val="008D252A"/>
    <w:rsid w:val="008D2958"/>
    <w:rsid w:val="008D2B62"/>
    <w:rsid w:val="008D2CDD"/>
    <w:rsid w:val="008D4276"/>
    <w:rsid w:val="008D59CD"/>
    <w:rsid w:val="008E112A"/>
    <w:rsid w:val="008E1B15"/>
    <w:rsid w:val="008E2E07"/>
    <w:rsid w:val="008E4B2B"/>
    <w:rsid w:val="008E4E6A"/>
    <w:rsid w:val="008E4FC7"/>
    <w:rsid w:val="008E5632"/>
    <w:rsid w:val="008E753E"/>
    <w:rsid w:val="008E7C79"/>
    <w:rsid w:val="008E7ED1"/>
    <w:rsid w:val="008F472D"/>
    <w:rsid w:val="009019B3"/>
    <w:rsid w:val="009027C5"/>
    <w:rsid w:val="00904DE9"/>
    <w:rsid w:val="00906871"/>
    <w:rsid w:val="00907D75"/>
    <w:rsid w:val="009115C3"/>
    <w:rsid w:val="00911EEC"/>
    <w:rsid w:val="00912893"/>
    <w:rsid w:val="009136F0"/>
    <w:rsid w:val="009146CB"/>
    <w:rsid w:val="00914F13"/>
    <w:rsid w:val="009172D1"/>
    <w:rsid w:val="00920BAC"/>
    <w:rsid w:val="00920E7D"/>
    <w:rsid w:val="00923B6C"/>
    <w:rsid w:val="0092436C"/>
    <w:rsid w:val="009248C0"/>
    <w:rsid w:val="009250F0"/>
    <w:rsid w:val="009255B3"/>
    <w:rsid w:val="00926006"/>
    <w:rsid w:val="0092701C"/>
    <w:rsid w:val="00927448"/>
    <w:rsid w:val="00927995"/>
    <w:rsid w:val="009308B2"/>
    <w:rsid w:val="00930944"/>
    <w:rsid w:val="00931BDC"/>
    <w:rsid w:val="009320ED"/>
    <w:rsid w:val="0093358F"/>
    <w:rsid w:val="009349B0"/>
    <w:rsid w:val="00935CB5"/>
    <w:rsid w:val="0093697A"/>
    <w:rsid w:val="00937069"/>
    <w:rsid w:val="009372E6"/>
    <w:rsid w:val="0093762E"/>
    <w:rsid w:val="0094010B"/>
    <w:rsid w:val="0094029B"/>
    <w:rsid w:val="009408F1"/>
    <w:rsid w:val="009414CD"/>
    <w:rsid w:val="00941508"/>
    <w:rsid w:val="00941DBC"/>
    <w:rsid w:val="00943C32"/>
    <w:rsid w:val="00944DFF"/>
    <w:rsid w:val="009454E7"/>
    <w:rsid w:val="00946272"/>
    <w:rsid w:val="00946853"/>
    <w:rsid w:val="00947465"/>
    <w:rsid w:val="00953D55"/>
    <w:rsid w:val="00953E0B"/>
    <w:rsid w:val="00954406"/>
    <w:rsid w:val="0095452C"/>
    <w:rsid w:val="00955834"/>
    <w:rsid w:val="00956513"/>
    <w:rsid w:val="00957EA9"/>
    <w:rsid w:val="0096169F"/>
    <w:rsid w:val="0096307F"/>
    <w:rsid w:val="00963C32"/>
    <w:rsid w:val="00963C65"/>
    <w:rsid w:val="00963E7D"/>
    <w:rsid w:val="0096513C"/>
    <w:rsid w:val="00966D8B"/>
    <w:rsid w:val="009709CE"/>
    <w:rsid w:val="00971B22"/>
    <w:rsid w:val="00971C79"/>
    <w:rsid w:val="009725AF"/>
    <w:rsid w:val="00972672"/>
    <w:rsid w:val="009727A0"/>
    <w:rsid w:val="009736EA"/>
    <w:rsid w:val="009749C8"/>
    <w:rsid w:val="00975176"/>
    <w:rsid w:val="009756EB"/>
    <w:rsid w:val="00976821"/>
    <w:rsid w:val="0097741F"/>
    <w:rsid w:val="00977A62"/>
    <w:rsid w:val="0098201E"/>
    <w:rsid w:val="00984B57"/>
    <w:rsid w:val="00985DF1"/>
    <w:rsid w:val="0098622D"/>
    <w:rsid w:val="00986CD2"/>
    <w:rsid w:val="00987EEF"/>
    <w:rsid w:val="00992632"/>
    <w:rsid w:val="00992D10"/>
    <w:rsid w:val="00992D86"/>
    <w:rsid w:val="00993340"/>
    <w:rsid w:val="009967DF"/>
    <w:rsid w:val="00996FF7"/>
    <w:rsid w:val="009A2005"/>
    <w:rsid w:val="009A218F"/>
    <w:rsid w:val="009A27C8"/>
    <w:rsid w:val="009A2FCE"/>
    <w:rsid w:val="009A456D"/>
    <w:rsid w:val="009A5D0B"/>
    <w:rsid w:val="009A6907"/>
    <w:rsid w:val="009A750F"/>
    <w:rsid w:val="009B072C"/>
    <w:rsid w:val="009B18C5"/>
    <w:rsid w:val="009B234F"/>
    <w:rsid w:val="009B443D"/>
    <w:rsid w:val="009B5A67"/>
    <w:rsid w:val="009B5AC0"/>
    <w:rsid w:val="009C1739"/>
    <w:rsid w:val="009C273C"/>
    <w:rsid w:val="009C31EA"/>
    <w:rsid w:val="009C3ED0"/>
    <w:rsid w:val="009C485E"/>
    <w:rsid w:val="009D0325"/>
    <w:rsid w:val="009D0D5B"/>
    <w:rsid w:val="009D1159"/>
    <w:rsid w:val="009D2296"/>
    <w:rsid w:val="009D2771"/>
    <w:rsid w:val="009D301C"/>
    <w:rsid w:val="009D3101"/>
    <w:rsid w:val="009D4634"/>
    <w:rsid w:val="009D5BFC"/>
    <w:rsid w:val="009E00E1"/>
    <w:rsid w:val="009E07F7"/>
    <w:rsid w:val="009E3A9B"/>
    <w:rsid w:val="009E5B63"/>
    <w:rsid w:val="009E5D2C"/>
    <w:rsid w:val="009E6DDE"/>
    <w:rsid w:val="009E74E0"/>
    <w:rsid w:val="009E7B60"/>
    <w:rsid w:val="009F30FB"/>
    <w:rsid w:val="009F447C"/>
    <w:rsid w:val="009F463F"/>
    <w:rsid w:val="009F51F9"/>
    <w:rsid w:val="009F72B2"/>
    <w:rsid w:val="00A0030C"/>
    <w:rsid w:val="00A0047B"/>
    <w:rsid w:val="00A00FD7"/>
    <w:rsid w:val="00A028C4"/>
    <w:rsid w:val="00A02AD7"/>
    <w:rsid w:val="00A0321F"/>
    <w:rsid w:val="00A03615"/>
    <w:rsid w:val="00A03C8B"/>
    <w:rsid w:val="00A06FFB"/>
    <w:rsid w:val="00A079E4"/>
    <w:rsid w:val="00A10743"/>
    <w:rsid w:val="00A11880"/>
    <w:rsid w:val="00A12901"/>
    <w:rsid w:val="00A1300A"/>
    <w:rsid w:val="00A131FD"/>
    <w:rsid w:val="00A139C5"/>
    <w:rsid w:val="00A13B51"/>
    <w:rsid w:val="00A13CBC"/>
    <w:rsid w:val="00A153E9"/>
    <w:rsid w:val="00A17861"/>
    <w:rsid w:val="00A20123"/>
    <w:rsid w:val="00A20492"/>
    <w:rsid w:val="00A20B35"/>
    <w:rsid w:val="00A218CF"/>
    <w:rsid w:val="00A22AC0"/>
    <w:rsid w:val="00A23030"/>
    <w:rsid w:val="00A23083"/>
    <w:rsid w:val="00A231A9"/>
    <w:rsid w:val="00A2433C"/>
    <w:rsid w:val="00A2443B"/>
    <w:rsid w:val="00A24B43"/>
    <w:rsid w:val="00A25D28"/>
    <w:rsid w:val="00A26399"/>
    <w:rsid w:val="00A26A3F"/>
    <w:rsid w:val="00A26F87"/>
    <w:rsid w:val="00A27E2F"/>
    <w:rsid w:val="00A27E7D"/>
    <w:rsid w:val="00A30E7B"/>
    <w:rsid w:val="00A31954"/>
    <w:rsid w:val="00A31CD5"/>
    <w:rsid w:val="00A32F56"/>
    <w:rsid w:val="00A34514"/>
    <w:rsid w:val="00A3636C"/>
    <w:rsid w:val="00A408E4"/>
    <w:rsid w:val="00A40AF0"/>
    <w:rsid w:val="00A41C2B"/>
    <w:rsid w:val="00A426DE"/>
    <w:rsid w:val="00A43B22"/>
    <w:rsid w:val="00A444F9"/>
    <w:rsid w:val="00A4547C"/>
    <w:rsid w:val="00A45B3C"/>
    <w:rsid w:val="00A46470"/>
    <w:rsid w:val="00A46D2B"/>
    <w:rsid w:val="00A47854"/>
    <w:rsid w:val="00A47AA4"/>
    <w:rsid w:val="00A50463"/>
    <w:rsid w:val="00A5175C"/>
    <w:rsid w:val="00A52975"/>
    <w:rsid w:val="00A531D7"/>
    <w:rsid w:val="00A564A5"/>
    <w:rsid w:val="00A569F3"/>
    <w:rsid w:val="00A6214D"/>
    <w:rsid w:val="00A63403"/>
    <w:rsid w:val="00A63E9B"/>
    <w:rsid w:val="00A64038"/>
    <w:rsid w:val="00A6441D"/>
    <w:rsid w:val="00A6487E"/>
    <w:rsid w:val="00A65135"/>
    <w:rsid w:val="00A66491"/>
    <w:rsid w:val="00A6665E"/>
    <w:rsid w:val="00A669CE"/>
    <w:rsid w:val="00A67802"/>
    <w:rsid w:val="00A704AA"/>
    <w:rsid w:val="00A73455"/>
    <w:rsid w:val="00A739DF"/>
    <w:rsid w:val="00A73A8F"/>
    <w:rsid w:val="00A73BAD"/>
    <w:rsid w:val="00A74FE4"/>
    <w:rsid w:val="00A754C6"/>
    <w:rsid w:val="00A8024A"/>
    <w:rsid w:val="00A807C1"/>
    <w:rsid w:val="00A83617"/>
    <w:rsid w:val="00A8387A"/>
    <w:rsid w:val="00A83A26"/>
    <w:rsid w:val="00A8495C"/>
    <w:rsid w:val="00A851A8"/>
    <w:rsid w:val="00A852A2"/>
    <w:rsid w:val="00A8561D"/>
    <w:rsid w:val="00A85880"/>
    <w:rsid w:val="00A85AE9"/>
    <w:rsid w:val="00A867D3"/>
    <w:rsid w:val="00A86DB9"/>
    <w:rsid w:val="00A8709D"/>
    <w:rsid w:val="00A901AE"/>
    <w:rsid w:val="00A91D32"/>
    <w:rsid w:val="00A938B7"/>
    <w:rsid w:val="00A94F4A"/>
    <w:rsid w:val="00A95196"/>
    <w:rsid w:val="00A95896"/>
    <w:rsid w:val="00A95F6A"/>
    <w:rsid w:val="00AA0872"/>
    <w:rsid w:val="00AA0DBC"/>
    <w:rsid w:val="00AA2286"/>
    <w:rsid w:val="00AA57A1"/>
    <w:rsid w:val="00AA5D88"/>
    <w:rsid w:val="00AA7C5D"/>
    <w:rsid w:val="00AA7E78"/>
    <w:rsid w:val="00AB003C"/>
    <w:rsid w:val="00AB018A"/>
    <w:rsid w:val="00AB15A0"/>
    <w:rsid w:val="00AB1871"/>
    <w:rsid w:val="00AB47BE"/>
    <w:rsid w:val="00AB4C94"/>
    <w:rsid w:val="00AB515D"/>
    <w:rsid w:val="00AB5969"/>
    <w:rsid w:val="00AB5E75"/>
    <w:rsid w:val="00AB632D"/>
    <w:rsid w:val="00AB633A"/>
    <w:rsid w:val="00AB67AC"/>
    <w:rsid w:val="00AB6FF5"/>
    <w:rsid w:val="00AB7606"/>
    <w:rsid w:val="00AB7907"/>
    <w:rsid w:val="00AC14D3"/>
    <w:rsid w:val="00AC1BF9"/>
    <w:rsid w:val="00AC4BE6"/>
    <w:rsid w:val="00AC629A"/>
    <w:rsid w:val="00AC692D"/>
    <w:rsid w:val="00AD31BA"/>
    <w:rsid w:val="00AD3A40"/>
    <w:rsid w:val="00AD4C51"/>
    <w:rsid w:val="00AD5029"/>
    <w:rsid w:val="00AD7717"/>
    <w:rsid w:val="00AE1331"/>
    <w:rsid w:val="00AE1A2E"/>
    <w:rsid w:val="00AE1D6D"/>
    <w:rsid w:val="00AE3536"/>
    <w:rsid w:val="00AE42AA"/>
    <w:rsid w:val="00AE45F5"/>
    <w:rsid w:val="00AE47B3"/>
    <w:rsid w:val="00AE52AE"/>
    <w:rsid w:val="00AE73C5"/>
    <w:rsid w:val="00AE73D8"/>
    <w:rsid w:val="00AF11EC"/>
    <w:rsid w:val="00AF1476"/>
    <w:rsid w:val="00AF3301"/>
    <w:rsid w:val="00AF36F1"/>
    <w:rsid w:val="00AF56D3"/>
    <w:rsid w:val="00AF5FE5"/>
    <w:rsid w:val="00AF681A"/>
    <w:rsid w:val="00AF6A51"/>
    <w:rsid w:val="00AF7FBA"/>
    <w:rsid w:val="00B005D7"/>
    <w:rsid w:val="00B00850"/>
    <w:rsid w:val="00B0217D"/>
    <w:rsid w:val="00B02859"/>
    <w:rsid w:val="00B03752"/>
    <w:rsid w:val="00B03CE9"/>
    <w:rsid w:val="00B04B9E"/>
    <w:rsid w:val="00B04C27"/>
    <w:rsid w:val="00B04C57"/>
    <w:rsid w:val="00B071F0"/>
    <w:rsid w:val="00B10234"/>
    <w:rsid w:val="00B11C17"/>
    <w:rsid w:val="00B1256D"/>
    <w:rsid w:val="00B15D7A"/>
    <w:rsid w:val="00B16254"/>
    <w:rsid w:val="00B17858"/>
    <w:rsid w:val="00B17985"/>
    <w:rsid w:val="00B17D9A"/>
    <w:rsid w:val="00B21089"/>
    <w:rsid w:val="00B21FDB"/>
    <w:rsid w:val="00B224CC"/>
    <w:rsid w:val="00B23C00"/>
    <w:rsid w:val="00B23FCB"/>
    <w:rsid w:val="00B241CB"/>
    <w:rsid w:val="00B24B86"/>
    <w:rsid w:val="00B254EC"/>
    <w:rsid w:val="00B26B1C"/>
    <w:rsid w:val="00B333C5"/>
    <w:rsid w:val="00B3497E"/>
    <w:rsid w:val="00B355BD"/>
    <w:rsid w:val="00B37C22"/>
    <w:rsid w:val="00B40EBA"/>
    <w:rsid w:val="00B418CD"/>
    <w:rsid w:val="00B4205E"/>
    <w:rsid w:val="00B4287C"/>
    <w:rsid w:val="00B43AB9"/>
    <w:rsid w:val="00B43BC9"/>
    <w:rsid w:val="00B4400A"/>
    <w:rsid w:val="00B44F9E"/>
    <w:rsid w:val="00B46296"/>
    <w:rsid w:val="00B51882"/>
    <w:rsid w:val="00B52601"/>
    <w:rsid w:val="00B52A66"/>
    <w:rsid w:val="00B550E1"/>
    <w:rsid w:val="00B56E02"/>
    <w:rsid w:val="00B57CC9"/>
    <w:rsid w:val="00B57FF6"/>
    <w:rsid w:val="00B61B36"/>
    <w:rsid w:val="00B61EAB"/>
    <w:rsid w:val="00B63108"/>
    <w:rsid w:val="00B659D1"/>
    <w:rsid w:val="00B65A2A"/>
    <w:rsid w:val="00B65F91"/>
    <w:rsid w:val="00B661C2"/>
    <w:rsid w:val="00B66B98"/>
    <w:rsid w:val="00B6704B"/>
    <w:rsid w:val="00B67562"/>
    <w:rsid w:val="00B67600"/>
    <w:rsid w:val="00B6783D"/>
    <w:rsid w:val="00B67998"/>
    <w:rsid w:val="00B72319"/>
    <w:rsid w:val="00B7331B"/>
    <w:rsid w:val="00B73410"/>
    <w:rsid w:val="00B749BF"/>
    <w:rsid w:val="00B761B8"/>
    <w:rsid w:val="00B81843"/>
    <w:rsid w:val="00B82873"/>
    <w:rsid w:val="00B82D16"/>
    <w:rsid w:val="00B87B2B"/>
    <w:rsid w:val="00B90F76"/>
    <w:rsid w:val="00B9180C"/>
    <w:rsid w:val="00B921E5"/>
    <w:rsid w:val="00B927B3"/>
    <w:rsid w:val="00B92BBB"/>
    <w:rsid w:val="00B940BE"/>
    <w:rsid w:val="00B94C9F"/>
    <w:rsid w:val="00B96377"/>
    <w:rsid w:val="00B96A41"/>
    <w:rsid w:val="00B96AD6"/>
    <w:rsid w:val="00BA0274"/>
    <w:rsid w:val="00BA0B0B"/>
    <w:rsid w:val="00BA2229"/>
    <w:rsid w:val="00BA4CA4"/>
    <w:rsid w:val="00BA5FC0"/>
    <w:rsid w:val="00BA6D23"/>
    <w:rsid w:val="00BA700A"/>
    <w:rsid w:val="00BA75DB"/>
    <w:rsid w:val="00BB0123"/>
    <w:rsid w:val="00BB0AEE"/>
    <w:rsid w:val="00BB1003"/>
    <w:rsid w:val="00BB2B49"/>
    <w:rsid w:val="00BB3E9B"/>
    <w:rsid w:val="00BB444B"/>
    <w:rsid w:val="00BB4E67"/>
    <w:rsid w:val="00BB4E9B"/>
    <w:rsid w:val="00BB72F4"/>
    <w:rsid w:val="00BB7904"/>
    <w:rsid w:val="00BC08A1"/>
    <w:rsid w:val="00BC3846"/>
    <w:rsid w:val="00BC39FD"/>
    <w:rsid w:val="00BC4E01"/>
    <w:rsid w:val="00BC62BF"/>
    <w:rsid w:val="00BC63A9"/>
    <w:rsid w:val="00BC6988"/>
    <w:rsid w:val="00BC6B74"/>
    <w:rsid w:val="00BD0685"/>
    <w:rsid w:val="00BD1CD5"/>
    <w:rsid w:val="00BD3780"/>
    <w:rsid w:val="00BD4168"/>
    <w:rsid w:val="00BD498E"/>
    <w:rsid w:val="00BD542E"/>
    <w:rsid w:val="00BE059E"/>
    <w:rsid w:val="00BE0866"/>
    <w:rsid w:val="00BE3CFF"/>
    <w:rsid w:val="00BE5473"/>
    <w:rsid w:val="00BE7F84"/>
    <w:rsid w:val="00BF410A"/>
    <w:rsid w:val="00BF7B26"/>
    <w:rsid w:val="00C02376"/>
    <w:rsid w:val="00C06321"/>
    <w:rsid w:val="00C07301"/>
    <w:rsid w:val="00C0735E"/>
    <w:rsid w:val="00C07FBE"/>
    <w:rsid w:val="00C10435"/>
    <w:rsid w:val="00C1064B"/>
    <w:rsid w:val="00C10F78"/>
    <w:rsid w:val="00C10F98"/>
    <w:rsid w:val="00C115B7"/>
    <w:rsid w:val="00C119D3"/>
    <w:rsid w:val="00C11A11"/>
    <w:rsid w:val="00C13ECC"/>
    <w:rsid w:val="00C145DB"/>
    <w:rsid w:val="00C1510A"/>
    <w:rsid w:val="00C154D9"/>
    <w:rsid w:val="00C158C1"/>
    <w:rsid w:val="00C17E4C"/>
    <w:rsid w:val="00C20A9E"/>
    <w:rsid w:val="00C20FBB"/>
    <w:rsid w:val="00C224A7"/>
    <w:rsid w:val="00C225F7"/>
    <w:rsid w:val="00C22B89"/>
    <w:rsid w:val="00C23EAA"/>
    <w:rsid w:val="00C2408C"/>
    <w:rsid w:val="00C241D3"/>
    <w:rsid w:val="00C244D4"/>
    <w:rsid w:val="00C2611B"/>
    <w:rsid w:val="00C269CE"/>
    <w:rsid w:val="00C27481"/>
    <w:rsid w:val="00C27B1C"/>
    <w:rsid w:val="00C30B77"/>
    <w:rsid w:val="00C30F3E"/>
    <w:rsid w:val="00C33831"/>
    <w:rsid w:val="00C36BC7"/>
    <w:rsid w:val="00C37DE7"/>
    <w:rsid w:val="00C40754"/>
    <w:rsid w:val="00C419E7"/>
    <w:rsid w:val="00C42DA5"/>
    <w:rsid w:val="00C44066"/>
    <w:rsid w:val="00C447F3"/>
    <w:rsid w:val="00C451ED"/>
    <w:rsid w:val="00C45450"/>
    <w:rsid w:val="00C4789E"/>
    <w:rsid w:val="00C4792E"/>
    <w:rsid w:val="00C51B3A"/>
    <w:rsid w:val="00C51D8C"/>
    <w:rsid w:val="00C53258"/>
    <w:rsid w:val="00C53550"/>
    <w:rsid w:val="00C54023"/>
    <w:rsid w:val="00C5459D"/>
    <w:rsid w:val="00C55175"/>
    <w:rsid w:val="00C554F0"/>
    <w:rsid w:val="00C55C3F"/>
    <w:rsid w:val="00C56B8B"/>
    <w:rsid w:val="00C57D6D"/>
    <w:rsid w:val="00C60D4E"/>
    <w:rsid w:val="00C61D36"/>
    <w:rsid w:val="00C628F6"/>
    <w:rsid w:val="00C62CE0"/>
    <w:rsid w:val="00C64489"/>
    <w:rsid w:val="00C65206"/>
    <w:rsid w:val="00C65F27"/>
    <w:rsid w:val="00C7007F"/>
    <w:rsid w:val="00C70AE3"/>
    <w:rsid w:val="00C717EC"/>
    <w:rsid w:val="00C71B39"/>
    <w:rsid w:val="00C74AB9"/>
    <w:rsid w:val="00C76458"/>
    <w:rsid w:val="00C767C7"/>
    <w:rsid w:val="00C80BF1"/>
    <w:rsid w:val="00C81B83"/>
    <w:rsid w:val="00C81CB7"/>
    <w:rsid w:val="00C820E3"/>
    <w:rsid w:val="00C82533"/>
    <w:rsid w:val="00C839EB"/>
    <w:rsid w:val="00C83B90"/>
    <w:rsid w:val="00C83E8E"/>
    <w:rsid w:val="00C87EAA"/>
    <w:rsid w:val="00C87ED2"/>
    <w:rsid w:val="00C9124D"/>
    <w:rsid w:val="00C91ACA"/>
    <w:rsid w:val="00C91B31"/>
    <w:rsid w:val="00C9718D"/>
    <w:rsid w:val="00CA15D2"/>
    <w:rsid w:val="00CA1DEC"/>
    <w:rsid w:val="00CA321C"/>
    <w:rsid w:val="00CA3324"/>
    <w:rsid w:val="00CA4A3E"/>
    <w:rsid w:val="00CA5432"/>
    <w:rsid w:val="00CA5B18"/>
    <w:rsid w:val="00CA6F9A"/>
    <w:rsid w:val="00CB4565"/>
    <w:rsid w:val="00CB7C00"/>
    <w:rsid w:val="00CC04FD"/>
    <w:rsid w:val="00CC0740"/>
    <w:rsid w:val="00CC140B"/>
    <w:rsid w:val="00CC1F89"/>
    <w:rsid w:val="00CC44F4"/>
    <w:rsid w:val="00CC4A46"/>
    <w:rsid w:val="00CC4AD7"/>
    <w:rsid w:val="00CC50F0"/>
    <w:rsid w:val="00CC59E6"/>
    <w:rsid w:val="00CC5C90"/>
    <w:rsid w:val="00CC6917"/>
    <w:rsid w:val="00CD0535"/>
    <w:rsid w:val="00CD0F31"/>
    <w:rsid w:val="00CD2790"/>
    <w:rsid w:val="00CD32DA"/>
    <w:rsid w:val="00CD4EB7"/>
    <w:rsid w:val="00CD51C6"/>
    <w:rsid w:val="00CD69D7"/>
    <w:rsid w:val="00CD6AFA"/>
    <w:rsid w:val="00CD7633"/>
    <w:rsid w:val="00CD7DFF"/>
    <w:rsid w:val="00CE16B4"/>
    <w:rsid w:val="00CE1F76"/>
    <w:rsid w:val="00CE232C"/>
    <w:rsid w:val="00CE3E7A"/>
    <w:rsid w:val="00CE610C"/>
    <w:rsid w:val="00CE6CE4"/>
    <w:rsid w:val="00CF05FA"/>
    <w:rsid w:val="00CF2816"/>
    <w:rsid w:val="00CF3519"/>
    <w:rsid w:val="00CF4972"/>
    <w:rsid w:val="00CF702A"/>
    <w:rsid w:val="00CF75DD"/>
    <w:rsid w:val="00D020DE"/>
    <w:rsid w:val="00D022DC"/>
    <w:rsid w:val="00D027E9"/>
    <w:rsid w:val="00D02B48"/>
    <w:rsid w:val="00D059EF"/>
    <w:rsid w:val="00D06212"/>
    <w:rsid w:val="00D06A44"/>
    <w:rsid w:val="00D06C97"/>
    <w:rsid w:val="00D07207"/>
    <w:rsid w:val="00D113B1"/>
    <w:rsid w:val="00D134BF"/>
    <w:rsid w:val="00D13891"/>
    <w:rsid w:val="00D13CDF"/>
    <w:rsid w:val="00D1539D"/>
    <w:rsid w:val="00D1565F"/>
    <w:rsid w:val="00D15E08"/>
    <w:rsid w:val="00D16923"/>
    <w:rsid w:val="00D17CAD"/>
    <w:rsid w:val="00D20A95"/>
    <w:rsid w:val="00D21BCC"/>
    <w:rsid w:val="00D269B9"/>
    <w:rsid w:val="00D30368"/>
    <w:rsid w:val="00D31AD2"/>
    <w:rsid w:val="00D31E70"/>
    <w:rsid w:val="00D324C7"/>
    <w:rsid w:val="00D329DD"/>
    <w:rsid w:val="00D346B9"/>
    <w:rsid w:val="00D356B2"/>
    <w:rsid w:val="00D35C61"/>
    <w:rsid w:val="00D41443"/>
    <w:rsid w:val="00D4248A"/>
    <w:rsid w:val="00D42C64"/>
    <w:rsid w:val="00D4383D"/>
    <w:rsid w:val="00D452F1"/>
    <w:rsid w:val="00D45443"/>
    <w:rsid w:val="00D4669D"/>
    <w:rsid w:val="00D51B87"/>
    <w:rsid w:val="00D52ED8"/>
    <w:rsid w:val="00D52FD7"/>
    <w:rsid w:val="00D538B5"/>
    <w:rsid w:val="00D539E8"/>
    <w:rsid w:val="00D53A5F"/>
    <w:rsid w:val="00D54226"/>
    <w:rsid w:val="00D542D3"/>
    <w:rsid w:val="00D56769"/>
    <w:rsid w:val="00D56A44"/>
    <w:rsid w:val="00D56B9A"/>
    <w:rsid w:val="00D56C90"/>
    <w:rsid w:val="00D56D0C"/>
    <w:rsid w:val="00D56E43"/>
    <w:rsid w:val="00D56EF5"/>
    <w:rsid w:val="00D61C6F"/>
    <w:rsid w:val="00D6295B"/>
    <w:rsid w:val="00D63171"/>
    <w:rsid w:val="00D63D9A"/>
    <w:rsid w:val="00D642D9"/>
    <w:rsid w:val="00D70042"/>
    <w:rsid w:val="00D70B19"/>
    <w:rsid w:val="00D71292"/>
    <w:rsid w:val="00D713E8"/>
    <w:rsid w:val="00D7150E"/>
    <w:rsid w:val="00D71CAA"/>
    <w:rsid w:val="00D72654"/>
    <w:rsid w:val="00D72C4F"/>
    <w:rsid w:val="00D733DF"/>
    <w:rsid w:val="00D73BD3"/>
    <w:rsid w:val="00D752B7"/>
    <w:rsid w:val="00D76B59"/>
    <w:rsid w:val="00D803C5"/>
    <w:rsid w:val="00D816B2"/>
    <w:rsid w:val="00D821C7"/>
    <w:rsid w:val="00D82F04"/>
    <w:rsid w:val="00D83743"/>
    <w:rsid w:val="00D847C8"/>
    <w:rsid w:val="00D86267"/>
    <w:rsid w:val="00D87517"/>
    <w:rsid w:val="00D90EB4"/>
    <w:rsid w:val="00D923D3"/>
    <w:rsid w:val="00D93298"/>
    <w:rsid w:val="00D942BB"/>
    <w:rsid w:val="00D95A3F"/>
    <w:rsid w:val="00D978FE"/>
    <w:rsid w:val="00D97ACE"/>
    <w:rsid w:val="00DA1679"/>
    <w:rsid w:val="00DA2CFE"/>
    <w:rsid w:val="00DA6A8C"/>
    <w:rsid w:val="00DA7D53"/>
    <w:rsid w:val="00DB1263"/>
    <w:rsid w:val="00DB26D3"/>
    <w:rsid w:val="00DB2BED"/>
    <w:rsid w:val="00DB3F77"/>
    <w:rsid w:val="00DB430D"/>
    <w:rsid w:val="00DB44F1"/>
    <w:rsid w:val="00DB50C8"/>
    <w:rsid w:val="00DB51D5"/>
    <w:rsid w:val="00DB52FB"/>
    <w:rsid w:val="00DB57ED"/>
    <w:rsid w:val="00DB668F"/>
    <w:rsid w:val="00DB781F"/>
    <w:rsid w:val="00DB7F31"/>
    <w:rsid w:val="00DC06D4"/>
    <w:rsid w:val="00DC0C08"/>
    <w:rsid w:val="00DC130F"/>
    <w:rsid w:val="00DC2683"/>
    <w:rsid w:val="00DC3895"/>
    <w:rsid w:val="00DC3AD3"/>
    <w:rsid w:val="00DC3F70"/>
    <w:rsid w:val="00DC43FD"/>
    <w:rsid w:val="00DC4653"/>
    <w:rsid w:val="00DC5997"/>
    <w:rsid w:val="00DD0F9C"/>
    <w:rsid w:val="00DD0FCB"/>
    <w:rsid w:val="00DD18E7"/>
    <w:rsid w:val="00DD209F"/>
    <w:rsid w:val="00DD6272"/>
    <w:rsid w:val="00DE122C"/>
    <w:rsid w:val="00DE2051"/>
    <w:rsid w:val="00DE2AD4"/>
    <w:rsid w:val="00DE2D9E"/>
    <w:rsid w:val="00DE334D"/>
    <w:rsid w:val="00DE37FF"/>
    <w:rsid w:val="00DE4FC2"/>
    <w:rsid w:val="00DE59ED"/>
    <w:rsid w:val="00DE643A"/>
    <w:rsid w:val="00DE68DB"/>
    <w:rsid w:val="00DE6C57"/>
    <w:rsid w:val="00DF3325"/>
    <w:rsid w:val="00DF49D7"/>
    <w:rsid w:val="00DF59BE"/>
    <w:rsid w:val="00DF5E7C"/>
    <w:rsid w:val="00DF691E"/>
    <w:rsid w:val="00DF6AEB"/>
    <w:rsid w:val="00DF6D35"/>
    <w:rsid w:val="00DF6E12"/>
    <w:rsid w:val="00E01453"/>
    <w:rsid w:val="00E02D55"/>
    <w:rsid w:val="00E034AB"/>
    <w:rsid w:val="00E04769"/>
    <w:rsid w:val="00E04AFC"/>
    <w:rsid w:val="00E05ACC"/>
    <w:rsid w:val="00E05FA6"/>
    <w:rsid w:val="00E06C16"/>
    <w:rsid w:val="00E06D19"/>
    <w:rsid w:val="00E0732D"/>
    <w:rsid w:val="00E10409"/>
    <w:rsid w:val="00E10431"/>
    <w:rsid w:val="00E10867"/>
    <w:rsid w:val="00E11721"/>
    <w:rsid w:val="00E12066"/>
    <w:rsid w:val="00E12547"/>
    <w:rsid w:val="00E14B2A"/>
    <w:rsid w:val="00E15427"/>
    <w:rsid w:val="00E15ED6"/>
    <w:rsid w:val="00E2089E"/>
    <w:rsid w:val="00E20966"/>
    <w:rsid w:val="00E20D11"/>
    <w:rsid w:val="00E21302"/>
    <w:rsid w:val="00E214D9"/>
    <w:rsid w:val="00E21E73"/>
    <w:rsid w:val="00E224C0"/>
    <w:rsid w:val="00E237AF"/>
    <w:rsid w:val="00E25B99"/>
    <w:rsid w:val="00E25C04"/>
    <w:rsid w:val="00E30137"/>
    <w:rsid w:val="00E32754"/>
    <w:rsid w:val="00E3393A"/>
    <w:rsid w:val="00E343E8"/>
    <w:rsid w:val="00E352FB"/>
    <w:rsid w:val="00E3655F"/>
    <w:rsid w:val="00E370CE"/>
    <w:rsid w:val="00E373F5"/>
    <w:rsid w:val="00E37E4F"/>
    <w:rsid w:val="00E37FC8"/>
    <w:rsid w:val="00E4031C"/>
    <w:rsid w:val="00E40735"/>
    <w:rsid w:val="00E412A4"/>
    <w:rsid w:val="00E41A10"/>
    <w:rsid w:val="00E422D5"/>
    <w:rsid w:val="00E4281E"/>
    <w:rsid w:val="00E42B85"/>
    <w:rsid w:val="00E42E92"/>
    <w:rsid w:val="00E4303C"/>
    <w:rsid w:val="00E43266"/>
    <w:rsid w:val="00E43480"/>
    <w:rsid w:val="00E43736"/>
    <w:rsid w:val="00E44EE9"/>
    <w:rsid w:val="00E453B4"/>
    <w:rsid w:val="00E46153"/>
    <w:rsid w:val="00E50156"/>
    <w:rsid w:val="00E5018F"/>
    <w:rsid w:val="00E50462"/>
    <w:rsid w:val="00E505C1"/>
    <w:rsid w:val="00E533BB"/>
    <w:rsid w:val="00E539FE"/>
    <w:rsid w:val="00E56217"/>
    <w:rsid w:val="00E567DA"/>
    <w:rsid w:val="00E56D8E"/>
    <w:rsid w:val="00E5767B"/>
    <w:rsid w:val="00E604A2"/>
    <w:rsid w:val="00E604F3"/>
    <w:rsid w:val="00E62FE7"/>
    <w:rsid w:val="00E63EB4"/>
    <w:rsid w:val="00E640E0"/>
    <w:rsid w:val="00E641CF"/>
    <w:rsid w:val="00E66CA7"/>
    <w:rsid w:val="00E67C94"/>
    <w:rsid w:val="00E714F0"/>
    <w:rsid w:val="00E7366F"/>
    <w:rsid w:val="00E736B2"/>
    <w:rsid w:val="00E750DE"/>
    <w:rsid w:val="00E770A2"/>
    <w:rsid w:val="00E80276"/>
    <w:rsid w:val="00E8112A"/>
    <w:rsid w:val="00E8164A"/>
    <w:rsid w:val="00E82A1D"/>
    <w:rsid w:val="00E845EC"/>
    <w:rsid w:val="00E85C2E"/>
    <w:rsid w:val="00E868A8"/>
    <w:rsid w:val="00E87634"/>
    <w:rsid w:val="00E87B8A"/>
    <w:rsid w:val="00E90044"/>
    <w:rsid w:val="00E907BD"/>
    <w:rsid w:val="00E90FAA"/>
    <w:rsid w:val="00E948BD"/>
    <w:rsid w:val="00E94BEA"/>
    <w:rsid w:val="00E957C6"/>
    <w:rsid w:val="00E95C3F"/>
    <w:rsid w:val="00E965A0"/>
    <w:rsid w:val="00E97506"/>
    <w:rsid w:val="00EA093E"/>
    <w:rsid w:val="00EA2791"/>
    <w:rsid w:val="00EA3190"/>
    <w:rsid w:val="00EA3F04"/>
    <w:rsid w:val="00EA7435"/>
    <w:rsid w:val="00EB0EDC"/>
    <w:rsid w:val="00EB0FD5"/>
    <w:rsid w:val="00EB1467"/>
    <w:rsid w:val="00EB183A"/>
    <w:rsid w:val="00EB4EBC"/>
    <w:rsid w:val="00EB5156"/>
    <w:rsid w:val="00EB57DA"/>
    <w:rsid w:val="00EB59E2"/>
    <w:rsid w:val="00EB5BF4"/>
    <w:rsid w:val="00EB68EB"/>
    <w:rsid w:val="00EB777A"/>
    <w:rsid w:val="00EB7AE4"/>
    <w:rsid w:val="00EC1007"/>
    <w:rsid w:val="00EC10E5"/>
    <w:rsid w:val="00EC1C8B"/>
    <w:rsid w:val="00EC2FFA"/>
    <w:rsid w:val="00EC3318"/>
    <w:rsid w:val="00EC392A"/>
    <w:rsid w:val="00EC477A"/>
    <w:rsid w:val="00EC5E62"/>
    <w:rsid w:val="00EC6CD7"/>
    <w:rsid w:val="00EC78D2"/>
    <w:rsid w:val="00ED0FE6"/>
    <w:rsid w:val="00ED4BB7"/>
    <w:rsid w:val="00ED4C15"/>
    <w:rsid w:val="00ED65C4"/>
    <w:rsid w:val="00ED682B"/>
    <w:rsid w:val="00ED7239"/>
    <w:rsid w:val="00ED7AFE"/>
    <w:rsid w:val="00EE14C7"/>
    <w:rsid w:val="00EE167B"/>
    <w:rsid w:val="00EE1922"/>
    <w:rsid w:val="00EE203F"/>
    <w:rsid w:val="00EE20FA"/>
    <w:rsid w:val="00EE4A06"/>
    <w:rsid w:val="00EE4A5C"/>
    <w:rsid w:val="00EE5288"/>
    <w:rsid w:val="00EE5C89"/>
    <w:rsid w:val="00EE61D3"/>
    <w:rsid w:val="00EE77C8"/>
    <w:rsid w:val="00EE7FB8"/>
    <w:rsid w:val="00EF046D"/>
    <w:rsid w:val="00EF06C4"/>
    <w:rsid w:val="00EF0744"/>
    <w:rsid w:val="00EF0F0B"/>
    <w:rsid w:val="00EF14DA"/>
    <w:rsid w:val="00EF15E8"/>
    <w:rsid w:val="00EF30A8"/>
    <w:rsid w:val="00EF343B"/>
    <w:rsid w:val="00EF3D5A"/>
    <w:rsid w:val="00EF3EB3"/>
    <w:rsid w:val="00EF4640"/>
    <w:rsid w:val="00EF46E4"/>
    <w:rsid w:val="00EF489B"/>
    <w:rsid w:val="00EF5751"/>
    <w:rsid w:val="00EF6546"/>
    <w:rsid w:val="00EF720D"/>
    <w:rsid w:val="00EF725F"/>
    <w:rsid w:val="00F00682"/>
    <w:rsid w:val="00F009E5"/>
    <w:rsid w:val="00F00FC1"/>
    <w:rsid w:val="00F01D6E"/>
    <w:rsid w:val="00F049C7"/>
    <w:rsid w:val="00F05763"/>
    <w:rsid w:val="00F064A6"/>
    <w:rsid w:val="00F103DC"/>
    <w:rsid w:val="00F10AEA"/>
    <w:rsid w:val="00F11226"/>
    <w:rsid w:val="00F11FC2"/>
    <w:rsid w:val="00F12787"/>
    <w:rsid w:val="00F12F45"/>
    <w:rsid w:val="00F13517"/>
    <w:rsid w:val="00F13690"/>
    <w:rsid w:val="00F13BB0"/>
    <w:rsid w:val="00F1406B"/>
    <w:rsid w:val="00F1678F"/>
    <w:rsid w:val="00F16F43"/>
    <w:rsid w:val="00F17488"/>
    <w:rsid w:val="00F176B7"/>
    <w:rsid w:val="00F21C8C"/>
    <w:rsid w:val="00F227BC"/>
    <w:rsid w:val="00F22FAF"/>
    <w:rsid w:val="00F23729"/>
    <w:rsid w:val="00F23B55"/>
    <w:rsid w:val="00F24D91"/>
    <w:rsid w:val="00F303E0"/>
    <w:rsid w:val="00F33426"/>
    <w:rsid w:val="00F337A3"/>
    <w:rsid w:val="00F33C29"/>
    <w:rsid w:val="00F342F5"/>
    <w:rsid w:val="00F353E2"/>
    <w:rsid w:val="00F362E0"/>
    <w:rsid w:val="00F377AA"/>
    <w:rsid w:val="00F40D82"/>
    <w:rsid w:val="00F418DB"/>
    <w:rsid w:val="00F4239E"/>
    <w:rsid w:val="00F43DBA"/>
    <w:rsid w:val="00F46272"/>
    <w:rsid w:val="00F4642F"/>
    <w:rsid w:val="00F4683B"/>
    <w:rsid w:val="00F471CE"/>
    <w:rsid w:val="00F47219"/>
    <w:rsid w:val="00F5020B"/>
    <w:rsid w:val="00F5204C"/>
    <w:rsid w:val="00F52A5D"/>
    <w:rsid w:val="00F5397C"/>
    <w:rsid w:val="00F53FE9"/>
    <w:rsid w:val="00F56B95"/>
    <w:rsid w:val="00F57304"/>
    <w:rsid w:val="00F5763F"/>
    <w:rsid w:val="00F6137C"/>
    <w:rsid w:val="00F64D1C"/>
    <w:rsid w:val="00F65C8F"/>
    <w:rsid w:val="00F65F92"/>
    <w:rsid w:val="00F66362"/>
    <w:rsid w:val="00F66B97"/>
    <w:rsid w:val="00F67C02"/>
    <w:rsid w:val="00F67C24"/>
    <w:rsid w:val="00F71C94"/>
    <w:rsid w:val="00F71D01"/>
    <w:rsid w:val="00F71FD3"/>
    <w:rsid w:val="00F72002"/>
    <w:rsid w:val="00F722B4"/>
    <w:rsid w:val="00F73C24"/>
    <w:rsid w:val="00F74D8D"/>
    <w:rsid w:val="00F772B0"/>
    <w:rsid w:val="00F77BFB"/>
    <w:rsid w:val="00F77F5C"/>
    <w:rsid w:val="00F80334"/>
    <w:rsid w:val="00F80470"/>
    <w:rsid w:val="00F805C2"/>
    <w:rsid w:val="00F8133E"/>
    <w:rsid w:val="00F821AA"/>
    <w:rsid w:val="00F83A27"/>
    <w:rsid w:val="00F83E25"/>
    <w:rsid w:val="00F8435C"/>
    <w:rsid w:val="00F863E7"/>
    <w:rsid w:val="00F86433"/>
    <w:rsid w:val="00F87120"/>
    <w:rsid w:val="00F872E8"/>
    <w:rsid w:val="00F875C7"/>
    <w:rsid w:val="00F87DAF"/>
    <w:rsid w:val="00F912B3"/>
    <w:rsid w:val="00F93408"/>
    <w:rsid w:val="00F9537B"/>
    <w:rsid w:val="00F956FA"/>
    <w:rsid w:val="00F95926"/>
    <w:rsid w:val="00F95E19"/>
    <w:rsid w:val="00F96266"/>
    <w:rsid w:val="00F96A35"/>
    <w:rsid w:val="00F97AB2"/>
    <w:rsid w:val="00F97F29"/>
    <w:rsid w:val="00FA15D3"/>
    <w:rsid w:val="00FA1F65"/>
    <w:rsid w:val="00FA37AD"/>
    <w:rsid w:val="00FA6E5E"/>
    <w:rsid w:val="00FA73E6"/>
    <w:rsid w:val="00FA7A47"/>
    <w:rsid w:val="00FA7BFB"/>
    <w:rsid w:val="00FB0F65"/>
    <w:rsid w:val="00FB2480"/>
    <w:rsid w:val="00FB2DF4"/>
    <w:rsid w:val="00FB336A"/>
    <w:rsid w:val="00FB42F8"/>
    <w:rsid w:val="00FB4382"/>
    <w:rsid w:val="00FB495D"/>
    <w:rsid w:val="00FB68F3"/>
    <w:rsid w:val="00FC05B3"/>
    <w:rsid w:val="00FC2581"/>
    <w:rsid w:val="00FC2E82"/>
    <w:rsid w:val="00FC5FF1"/>
    <w:rsid w:val="00FC69CE"/>
    <w:rsid w:val="00FC72FE"/>
    <w:rsid w:val="00FD0B8D"/>
    <w:rsid w:val="00FD18BA"/>
    <w:rsid w:val="00FD1A9D"/>
    <w:rsid w:val="00FD1CB9"/>
    <w:rsid w:val="00FD2AC9"/>
    <w:rsid w:val="00FD3106"/>
    <w:rsid w:val="00FD3715"/>
    <w:rsid w:val="00FD3F9C"/>
    <w:rsid w:val="00FD6AFA"/>
    <w:rsid w:val="00FE06DB"/>
    <w:rsid w:val="00FE0A30"/>
    <w:rsid w:val="00FE16FE"/>
    <w:rsid w:val="00FE2293"/>
    <w:rsid w:val="00FE2380"/>
    <w:rsid w:val="00FE31BE"/>
    <w:rsid w:val="00FE5D2A"/>
    <w:rsid w:val="00FE63A7"/>
    <w:rsid w:val="00FE6653"/>
    <w:rsid w:val="00FF05CA"/>
    <w:rsid w:val="00FF2BEA"/>
    <w:rsid w:val="00FF4C95"/>
    <w:rsid w:val="00FF6B19"/>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66FE25"/>
  <w15:docId w15:val="{62B9ABA5-2763-4FE3-8E05-3CB0CCB5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8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363B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67600"/>
    <w:pPr>
      <w:keepNext/>
      <w:tabs>
        <w:tab w:val="center" w:pos="4680"/>
      </w:tabs>
      <w:outlineLvl w:val="1"/>
    </w:pPr>
    <w:rPr>
      <w:b/>
      <w:bCs/>
      <w:sz w:val="24"/>
    </w:rPr>
  </w:style>
  <w:style w:type="paragraph" w:styleId="Heading3">
    <w:name w:val="heading 3"/>
    <w:basedOn w:val="Normal"/>
    <w:next w:val="Normal"/>
    <w:link w:val="Heading3Char"/>
    <w:uiPriority w:val="9"/>
    <w:semiHidden/>
    <w:unhideWhenUsed/>
    <w:qFormat/>
    <w:rsid w:val="006379F7"/>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6379F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379F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379F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471CE"/>
    <w:pPr>
      <w:ind w:firstLine="720"/>
    </w:pPr>
    <w:rPr>
      <w:sz w:val="24"/>
    </w:rPr>
  </w:style>
  <w:style w:type="character" w:customStyle="1" w:styleId="BodyTextIndentChar">
    <w:name w:val="Body Text Indent Char"/>
    <w:basedOn w:val="DefaultParagraphFont"/>
    <w:link w:val="BodyTextIndent"/>
    <w:rsid w:val="00F471CE"/>
    <w:rPr>
      <w:rFonts w:ascii="Times New Roman" w:eastAsia="Times New Roman" w:hAnsi="Times New Roman" w:cs="Times New Roman"/>
      <w:sz w:val="24"/>
      <w:szCs w:val="24"/>
    </w:rPr>
  </w:style>
  <w:style w:type="table" w:styleId="TableGrid">
    <w:name w:val="Table Grid"/>
    <w:basedOn w:val="TableNormal"/>
    <w:uiPriority w:val="39"/>
    <w:rsid w:val="00F471CE"/>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1107E2"/>
    <w:pPr>
      <w:tabs>
        <w:tab w:val="left" w:pos="788"/>
      </w:tabs>
      <w:ind w:left="652"/>
    </w:pPr>
    <w:rPr>
      <w:sz w:val="24"/>
    </w:rPr>
  </w:style>
  <w:style w:type="paragraph" w:customStyle="1" w:styleId="p5">
    <w:name w:val="p5"/>
    <w:basedOn w:val="Normal"/>
    <w:rsid w:val="001107E2"/>
    <w:pPr>
      <w:tabs>
        <w:tab w:val="left" w:pos="702"/>
      </w:tabs>
      <w:ind w:firstLine="702"/>
    </w:pPr>
    <w:rPr>
      <w:sz w:val="24"/>
    </w:rPr>
  </w:style>
  <w:style w:type="paragraph" w:customStyle="1" w:styleId="p8">
    <w:name w:val="p8"/>
    <w:basedOn w:val="Normal"/>
    <w:rsid w:val="001107E2"/>
    <w:pPr>
      <w:tabs>
        <w:tab w:val="left" w:pos="702"/>
      </w:tabs>
      <w:ind w:firstLine="702"/>
    </w:pPr>
    <w:rPr>
      <w:sz w:val="24"/>
    </w:rPr>
  </w:style>
  <w:style w:type="paragraph" w:customStyle="1" w:styleId="Default">
    <w:name w:val="Default"/>
    <w:rsid w:val="00FE31BE"/>
    <w:pPr>
      <w:autoSpaceDE w:val="0"/>
      <w:autoSpaceDN w:val="0"/>
      <w:adjustRightInd w:val="0"/>
      <w:spacing w:after="0" w:line="240" w:lineRule="auto"/>
    </w:pPr>
    <w:rPr>
      <w:rFonts w:ascii="Cambria" w:eastAsia="Times New Roman" w:hAnsi="Cambria" w:cs="Cambria"/>
      <w:color w:val="000000"/>
      <w:sz w:val="24"/>
      <w:szCs w:val="24"/>
    </w:rPr>
  </w:style>
  <w:style w:type="paragraph" w:styleId="NoSpacing">
    <w:name w:val="No Spacing"/>
    <w:uiPriority w:val="1"/>
    <w:qFormat/>
    <w:rsid w:val="005554AD"/>
    <w:pPr>
      <w:spacing w:after="0" w:line="240" w:lineRule="auto"/>
    </w:pPr>
  </w:style>
  <w:style w:type="paragraph" w:styleId="Header">
    <w:name w:val="header"/>
    <w:basedOn w:val="Normal"/>
    <w:link w:val="HeaderChar"/>
    <w:uiPriority w:val="99"/>
    <w:unhideWhenUsed/>
    <w:rsid w:val="00190866"/>
    <w:pPr>
      <w:tabs>
        <w:tab w:val="center" w:pos="4680"/>
        <w:tab w:val="right" w:pos="9360"/>
      </w:tabs>
    </w:pPr>
  </w:style>
  <w:style w:type="character" w:customStyle="1" w:styleId="HeaderChar">
    <w:name w:val="Header Char"/>
    <w:basedOn w:val="DefaultParagraphFont"/>
    <w:link w:val="Header"/>
    <w:uiPriority w:val="99"/>
    <w:rsid w:val="0019086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90866"/>
    <w:pPr>
      <w:tabs>
        <w:tab w:val="center" w:pos="4680"/>
        <w:tab w:val="right" w:pos="9360"/>
      </w:tabs>
    </w:pPr>
  </w:style>
  <w:style w:type="character" w:customStyle="1" w:styleId="FooterChar">
    <w:name w:val="Footer Char"/>
    <w:basedOn w:val="DefaultParagraphFont"/>
    <w:link w:val="Footer"/>
    <w:uiPriority w:val="99"/>
    <w:rsid w:val="00190866"/>
    <w:rPr>
      <w:rFonts w:ascii="Times New Roman" w:eastAsia="Times New Roman" w:hAnsi="Times New Roman" w:cs="Times New Roman"/>
      <w:sz w:val="20"/>
      <w:szCs w:val="24"/>
    </w:rPr>
  </w:style>
  <w:style w:type="paragraph" w:styleId="ListParagraph">
    <w:name w:val="List Paragraph"/>
    <w:basedOn w:val="Normal"/>
    <w:uiPriority w:val="34"/>
    <w:qFormat/>
    <w:rsid w:val="00743479"/>
    <w:pPr>
      <w:ind w:left="720"/>
      <w:contextualSpacing/>
    </w:pPr>
  </w:style>
  <w:style w:type="paragraph" w:styleId="BodyTextIndent2">
    <w:name w:val="Body Text Indent 2"/>
    <w:basedOn w:val="Normal"/>
    <w:link w:val="BodyTextIndent2Char"/>
    <w:uiPriority w:val="99"/>
    <w:semiHidden/>
    <w:unhideWhenUsed/>
    <w:rsid w:val="005E13E0"/>
    <w:pPr>
      <w:spacing w:after="120" w:line="480" w:lineRule="auto"/>
      <w:ind w:left="360"/>
    </w:pPr>
  </w:style>
  <w:style w:type="character" w:customStyle="1" w:styleId="BodyTextIndent2Char">
    <w:name w:val="Body Text Indent 2 Char"/>
    <w:basedOn w:val="DefaultParagraphFont"/>
    <w:link w:val="BodyTextIndent2"/>
    <w:uiPriority w:val="99"/>
    <w:semiHidden/>
    <w:rsid w:val="005E13E0"/>
    <w:rPr>
      <w:rFonts w:ascii="Times New Roman" w:eastAsia="Times New Roman" w:hAnsi="Times New Roman" w:cs="Times New Roman"/>
      <w:sz w:val="20"/>
      <w:szCs w:val="24"/>
    </w:rPr>
  </w:style>
  <w:style w:type="paragraph" w:styleId="Title">
    <w:name w:val="Title"/>
    <w:basedOn w:val="Normal"/>
    <w:link w:val="TitleChar"/>
    <w:qFormat/>
    <w:rsid w:val="00BD4168"/>
    <w:pPr>
      <w:autoSpaceDE/>
      <w:autoSpaceDN/>
      <w:adjustRightInd/>
      <w:snapToGrid w:val="0"/>
      <w:jc w:val="center"/>
    </w:pPr>
    <w:rPr>
      <w:rFonts w:ascii="Arial" w:hAnsi="Arial"/>
      <w:b/>
      <w:sz w:val="32"/>
      <w:szCs w:val="20"/>
    </w:rPr>
  </w:style>
  <w:style w:type="character" w:customStyle="1" w:styleId="TitleChar">
    <w:name w:val="Title Char"/>
    <w:basedOn w:val="DefaultParagraphFont"/>
    <w:link w:val="Title"/>
    <w:rsid w:val="00BD4168"/>
    <w:rPr>
      <w:rFonts w:ascii="Arial" w:eastAsia="Times New Roman" w:hAnsi="Arial" w:cs="Times New Roman"/>
      <w:b/>
      <w:sz w:val="32"/>
      <w:szCs w:val="20"/>
    </w:rPr>
  </w:style>
  <w:style w:type="paragraph" w:styleId="ListBullet">
    <w:name w:val="List Bullet"/>
    <w:basedOn w:val="Normal"/>
    <w:uiPriority w:val="99"/>
    <w:unhideWhenUsed/>
    <w:rsid w:val="00EC1007"/>
    <w:pPr>
      <w:numPr>
        <w:numId w:val="2"/>
      </w:numPr>
      <w:contextualSpacing/>
    </w:pPr>
  </w:style>
  <w:style w:type="character" w:customStyle="1" w:styleId="Heading2Char">
    <w:name w:val="Heading 2 Char"/>
    <w:basedOn w:val="DefaultParagraphFont"/>
    <w:link w:val="Heading2"/>
    <w:rsid w:val="00B67600"/>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1A6049"/>
    <w:pPr>
      <w:spacing w:after="120"/>
    </w:pPr>
  </w:style>
  <w:style w:type="character" w:customStyle="1" w:styleId="BodyTextChar">
    <w:name w:val="Body Text Char"/>
    <w:basedOn w:val="DefaultParagraphFont"/>
    <w:link w:val="BodyText"/>
    <w:uiPriority w:val="99"/>
    <w:rsid w:val="001A6049"/>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6379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379F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6379F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379F7"/>
    <w:rPr>
      <w:rFonts w:asciiTheme="majorHAnsi" w:eastAsiaTheme="majorEastAsia" w:hAnsiTheme="majorHAnsi" w:cstheme="majorBidi"/>
      <w:color w:val="1F4D78" w:themeColor="accent1" w:themeShade="7F"/>
      <w:sz w:val="20"/>
      <w:szCs w:val="24"/>
    </w:rPr>
  </w:style>
  <w:style w:type="paragraph" w:styleId="PlainText">
    <w:name w:val="Plain Text"/>
    <w:basedOn w:val="Normal"/>
    <w:link w:val="PlainTextChar"/>
    <w:uiPriority w:val="99"/>
    <w:unhideWhenUsed/>
    <w:rsid w:val="007A4154"/>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A4154"/>
    <w:rPr>
      <w:rFonts w:ascii="Calibri" w:hAnsi="Calibri" w:cs="Consolas"/>
      <w:szCs w:val="21"/>
    </w:rPr>
  </w:style>
  <w:style w:type="character" w:styleId="BookTitle">
    <w:name w:val="Book Title"/>
    <w:basedOn w:val="DefaultParagraphFont"/>
    <w:uiPriority w:val="33"/>
    <w:qFormat/>
    <w:rsid w:val="00A153E9"/>
    <w:rPr>
      <w:b/>
      <w:bCs/>
      <w:i/>
      <w:iCs/>
      <w:spacing w:val="5"/>
    </w:rPr>
  </w:style>
  <w:style w:type="character" w:customStyle="1" w:styleId="ssparacontent">
    <w:name w:val="ss_paracontent"/>
    <w:basedOn w:val="DefaultParagraphFont"/>
    <w:rsid w:val="00CA5432"/>
  </w:style>
  <w:style w:type="character" w:styleId="Emphasis">
    <w:name w:val="Emphasis"/>
    <w:qFormat/>
    <w:rsid w:val="005E272E"/>
    <w:rPr>
      <w:i/>
      <w:iCs/>
    </w:rPr>
  </w:style>
  <w:style w:type="character" w:customStyle="1" w:styleId="Heading1Char">
    <w:name w:val="Heading 1 Char"/>
    <w:basedOn w:val="DefaultParagraphFont"/>
    <w:link w:val="Heading1"/>
    <w:uiPriority w:val="9"/>
    <w:rsid w:val="00363B9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3E728E"/>
    <w:pPr>
      <w:spacing w:after="120" w:line="480" w:lineRule="auto"/>
    </w:pPr>
  </w:style>
  <w:style w:type="character" w:customStyle="1" w:styleId="BodyText2Char">
    <w:name w:val="Body Text 2 Char"/>
    <w:basedOn w:val="DefaultParagraphFont"/>
    <w:link w:val="BodyText2"/>
    <w:uiPriority w:val="99"/>
    <w:rsid w:val="003E728E"/>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63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A32"/>
    <w:rPr>
      <w:rFonts w:ascii="Segoe UI" w:eastAsia="Times New Roman" w:hAnsi="Segoe UI" w:cs="Segoe UI"/>
      <w:sz w:val="18"/>
      <w:szCs w:val="18"/>
    </w:rPr>
  </w:style>
  <w:style w:type="character" w:customStyle="1" w:styleId="highlight">
    <w:name w:val="highlight"/>
    <w:basedOn w:val="DefaultParagraphFont"/>
    <w:rsid w:val="0055189F"/>
  </w:style>
  <w:style w:type="character" w:styleId="Hyperlink">
    <w:name w:val="Hyperlink"/>
    <w:basedOn w:val="DefaultParagraphFont"/>
    <w:uiPriority w:val="99"/>
    <w:unhideWhenUsed/>
    <w:rsid w:val="00A74FE4"/>
    <w:rPr>
      <w:color w:val="0563C1" w:themeColor="hyperlink"/>
      <w:u w:val="single"/>
    </w:rPr>
  </w:style>
  <w:style w:type="paragraph" w:styleId="NormalWeb">
    <w:name w:val="Normal (Web)"/>
    <w:basedOn w:val="Normal"/>
    <w:uiPriority w:val="99"/>
    <w:unhideWhenUsed/>
    <w:rsid w:val="006A2A90"/>
    <w:pPr>
      <w:widowControl/>
      <w:autoSpaceDE/>
      <w:autoSpaceDN/>
      <w:adjustRightInd/>
    </w:pPr>
    <w:rPr>
      <w:rFonts w:eastAsiaTheme="minorHAnsi"/>
      <w:sz w:val="24"/>
    </w:rPr>
  </w:style>
  <w:style w:type="table" w:customStyle="1" w:styleId="TableGrid1">
    <w:name w:val="Table Grid1"/>
    <w:basedOn w:val="TableNormal"/>
    <w:next w:val="TableGrid"/>
    <w:uiPriority w:val="39"/>
    <w:rsid w:val="008B49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971C79"/>
    <w:pPr>
      <w:spacing w:after="120"/>
      <w:ind w:left="360"/>
    </w:pPr>
    <w:rPr>
      <w:sz w:val="16"/>
      <w:szCs w:val="16"/>
    </w:rPr>
  </w:style>
  <w:style w:type="character" w:customStyle="1" w:styleId="BodyTextIndent3Char">
    <w:name w:val="Body Text Indent 3 Char"/>
    <w:basedOn w:val="DefaultParagraphFont"/>
    <w:link w:val="BodyTextIndent3"/>
    <w:uiPriority w:val="99"/>
    <w:rsid w:val="00971C79"/>
    <w:rPr>
      <w:rFonts w:ascii="Times New Roman" w:eastAsia="Times New Roman" w:hAnsi="Times New Roman" w:cs="Times New Roman"/>
      <w:sz w:val="16"/>
      <w:szCs w:val="16"/>
    </w:rPr>
  </w:style>
  <w:style w:type="paragraph" w:customStyle="1" w:styleId="Style1">
    <w:name w:val="Style 1"/>
    <w:basedOn w:val="Normal"/>
    <w:rsid w:val="00971C79"/>
  </w:style>
  <w:style w:type="paragraph" w:customStyle="1" w:styleId="Style0">
    <w:name w:val="Style0"/>
    <w:rsid w:val="00C54023"/>
    <w:pPr>
      <w:autoSpaceDE w:val="0"/>
      <w:autoSpaceDN w:val="0"/>
      <w:adjustRightInd w:val="0"/>
      <w:spacing w:after="0" w:line="240" w:lineRule="auto"/>
    </w:pPr>
    <w:rPr>
      <w:rFonts w:ascii="Arial" w:eastAsia="Times New Roman" w:hAnsi="Arial" w:cs="Times New Roman"/>
      <w:sz w:val="24"/>
      <w:szCs w:val="24"/>
    </w:rPr>
  </w:style>
  <w:style w:type="character" w:customStyle="1" w:styleId="CharStyle66">
    <w:name w:val="Char Style 66"/>
    <w:basedOn w:val="DefaultParagraphFont"/>
    <w:uiPriority w:val="99"/>
    <w:rsid w:val="007D25C2"/>
    <w:rPr>
      <w:rFonts w:ascii="Arial" w:hAnsi="Arial" w:cs="Arial" w:hint="default"/>
      <w:color w:val="231F20"/>
      <w:sz w:val="23"/>
      <w:szCs w:val="23"/>
      <w:shd w:val="clear" w:color="auto" w:fill="FFFFFF"/>
    </w:rPr>
  </w:style>
  <w:style w:type="character" w:styleId="UnresolvedMention">
    <w:name w:val="Unresolved Mention"/>
    <w:basedOn w:val="DefaultParagraphFont"/>
    <w:uiPriority w:val="99"/>
    <w:semiHidden/>
    <w:unhideWhenUsed/>
    <w:rsid w:val="00BB7904"/>
    <w:rPr>
      <w:color w:val="605E5C"/>
      <w:shd w:val="clear" w:color="auto" w:fill="E1DFDD"/>
    </w:rPr>
  </w:style>
  <w:style w:type="paragraph" w:customStyle="1" w:styleId="c1">
    <w:name w:val="c1"/>
    <w:basedOn w:val="Normal"/>
    <w:uiPriority w:val="99"/>
    <w:rsid w:val="00E533BB"/>
    <w:pPr>
      <w:spacing w:line="240" w:lineRule="atLeast"/>
      <w:jc w:val="center"/>
    </w:pPr>
    <w:rPr>
      <w:sz w:val="24"/>
    </w:rPr>
  </w:style>
  <w:style w:type="paragraph" w:customStyle="1" w:styleId="Style">
    <w:name w:val="Style"/>
    <w:rsid w:val="00B40EB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rsid w:val="000906AA"/>
    <w:rPr>
      <w:rFonts w:cs="Times New Roman"/>
    </w:rPr>
  </w:style>
  <w:style w:type="paragraph" w:customStyle="1" w:styleId="style3style9style10">
    <w:name w:val="style3 style9 style10"/>
    <w:basedOn w:val="Normal"/>
    <w:link w:val="style3style9style10Char"/>
    <w:rsid w:val="009B5A67"/>
    <w:pPr>
      <w:widowControl/>
      <w:autoSpaceDE/>
      <w:autoSpaceDN/>
      <w:adjustRightInd/>
      <w:spacing w:before="100" w:beforeAutospacing="1" w:after="100" w:afterAutospacing="1"/>
    </w:pPr>
    <w:rPr>
      <w:sz w:val="24"/>
    </w:rPr>
  </w:style>
  <w:style w:type="paragraph" w:customStyle="1" w:styleId="12">
    <w:name w:val="12"/>
    <w:basedOn w:val="style3style9style10"/>
    <w:link w:val="12Char"/>
    <w:rsid w:val="009B5A67"/>
  </w:style>
  <w:style w:type="character" w:customStyle="1" w:styleId="style3style9style10Char">
    <w:name w:val="style3 style9 style10 Char"/>
    <w:link w:val="style3style9style10"/>
    <w:rsid w:val="009B5A67"/>
    <w:rPr>
      <w:rFonts w:ascii="Times New Roman" w:eastAsia="Times New Roman" w:hAnsi="Times New Roman" w:cs="Times New Roman"/>
      <w:sz w:val="24"/>
      <w:szCs w:val="24"/>
    </w:rPr>
  </w:style>
  <w:style w:type="character" w:customStyle="1" w:styleId="12Char">
    <w:name w:val="12 Char"/>
    <w:link w:val="12"/>
    <w:rsid w:val="009B5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0530">
      <w:bodyDiv w:val="1"/>
      <w:marLeft w:val="0"/>
      <w:marRight w:val="0"/>
      <w:marTop w:val="0"/>
      <w:marBottom w:val="0"/>
      <w:divBdr>
        <w:top w:val="none" w:sz="0" w:space="0" w:color="auto"/>
        <w:left w:val="none" w:sz="0" w:space="0" w:color="auto"/>
        <w:bottom w:val="none" w:sz="0" w:space="0" w:color="auto"/>
        <w:right w:val="none" w:sz="0" w:space="0" w:color="auto"/>
      </w:divBdr>
    </w:div>
    <w:div w:id="43722772">
      <w:bodyDiv w:val="1"/>
      <w:marLeft w:val="0"/>
      <w:marRight w:val="0"/>
      <w:marTop w:val="0"/>
      <w:marBottom w:val="0"/>
      <w:divBdr>
        <w:top w:val="none" w:sz="0" w:space="0" w:color="auto"/>
        <w:left w:val="none" w:sz="0" w:space="0" w:color="auto"/>
        <w:bottom w:val="none" w:sz="0" w:space="0" w:color="auto"/>
        <w:right w:val="none" w:sz="0" w:space="0" w:color="auto"/>
      </w:divBdr>
    </w:div>
    <w:div w:id="48266534">
      <w:bodyDiv w:val="1"/>
      <w:marLeft w:val="0"/>
      <w:marRight w:val="0"/>
      <w:marTop w:val="0"/>
      <w:marBottom w:val="0"/>
      <w:divBdr>
        <w:top w:val="none" w:sz="0" w:space="0" w:color="auto"/>
        <w:left w:val="none" w:sz="0" w:space="0" w:color="auto"/>
        <w:bottom w:val="none" w:sz="0" w:space="0" w:color="auto"/>
        <w:right w:val="none" w:sz="0" w:space="0" w:color="auto"/>
      </w:divBdr>
    </w:div>
    <w:div w:id="54937314">
      <w:bodyDiv w:val="1"/>
      <w:marLeft w:val="0"/>
      <w:marRight w:val="0"/>
      <w:marTop w:val="0"/>
      <w:marBottom w:val="0"/>
      <w:divBdr>
        <w:top w:val="none" w:sz="0" w:space="0" w:color="auto"/>
        <w:left w:val="none" w:sz="0" w:space="0" w:color="auto"/>
        <w:bottom w:val="none" w:sz="0" w:space="0" w:color="auto"/>
        <w:right w:val="none" w:sz="0" w:space="0" w:color="auto"/>
      </w:divBdr>
    </w:div>
    <w:div w:id="58946121">
      <w:bodyDiv w:val="1"/>
      <w:marLeft w:val="0"/>
      <w:marRight w:val="0"/>
      <w:marTop w:val="0"/>
      <w:marBottom w:val="0"/>
      <w:divBdr>
        <w:top w:val="none" w:sz="0" w:space="0" w:color="auto"/>
        <w:left w:val="none" w:sz="0" w:space="0" w:color="auto"/>
        <w:bottom w:val="none" w:sz="0" w:space="0" w:color="auto"/>
        <w:right w:val="none" w:sz="0" w:space="0" w:color="auto"/>
      </w:divBdr>
    </w:div>
    <w:div w:id="60521252">
      <w:bodyDiv w:val="1"/>
      <w:marLeft w:val="0"/>
      <w:marRight w:val="0"/>
      <w:marTop w:val="0"/>
      <w:marBottom w:val="0"/>
      <w:divBdr>
        <w:top w:val="none" w:sz="0" w:space="0" w:color="auto"/>
        <w:left w:val="none" w:sz="0" w:space="0" w:color="auto"/>
        <w:bottom w:val="none" w:sz="0" w:space="0" w:color="auto"/>
        <w:right w:val="none" w:sz="0" w:space="0" w:color="auto"/>
      </w:divBdr>
    </w:div>
    <w:div w:id="78524662">
      <w:bodyDiv w:val="1"/>
      <w:marLeft w:val="0"/>
      <w:marRight w:val="0"/>
      <w:marTop w:val="0"/>
      <w:marBottom w:val="0"/>
      <w:divBdr>
        <w:top w:val="none" w:sz="0" w:space="0" w:color="auto"/>
        <w:left w:val="none" w:sz="0" w:space="0" w:color="auto"/>
        <w:bottom w:val="none" w:sz="0" w:space="0" w:color="auto"/>
        <w:right w:val="none" w:sz="0" w:space="0" w:color="auto"/>
      </w:divBdr>
    </w:div>
    <w:div w:id="143931636">
      <w:bodyDiv w:val="1"/>
      <w:marLeft w:val="0"/>
      <w:marRight w:val="0"/>
      <w:marTop w:val="0"/>
      <w:marBottom w:val="0"/>
      <w:divBdr>
        <w:top w:val="none" w:sz="0" w:space="0" w:color="auto"/>
        <w:left w:val="none" w:sz="0" w:space="0" w:color="auto"/>
        <w:bottom w:val="none" w:sz="0" w:space="0" w:color="auto"/>
        <w:right w:val="none" w:sz="0" w:space="0" w:color="auto"/>
      </w:divBdr>
    </w:div>
    <w:div w:id="176120793">
      <w:bodyDiv w:val="1"/>
      <w:marLeft w:val="0"/>
      <w:marRight w:val="0"/>
      <w:marTop w:val="0"/>
      <w:marBottom w:val="0"/>
      <w:divBdr>
        <w:top w:val="none" w:sz="0" w:space="0" w:color="auto"/>
        <w:left w:val="none" w:sz="0" w:space="0" w:color="auto"/>
        <w:bottom w:val="none" w:sz="0" w:space="0" w:color="auto"/>
        <w:right w:val="none" w:sz="0" w:space="0" w:color="auto"/>
      </w:divBdr>
    </w:div>
    <w:div w:id="180824000">
      <w:bodyDiv w:val="1"/>
      <w:marLeft w:val="0"/>
      <w:marRight w:val="0"/>
      <w:marTop w:val="0"/>
      <w:marBottom w:val="0"/>
      <w:divBdr>
        <w:top w:val="none" w:sz="0" w:space="0" w:color="auto"/>
        <w:left w:val="none" w:sz="0" w:space="0" w:color="auto"/>
        <w:bottom w:val="none" w:sz="0" w:space="0" w:color="auto"/>
        <w:right w:val="none" w:sz="0" w:space="0" w:color="auto"/>
      </w:divBdr>
    </w:div>
    <w:div w:id="187105420">
      <w:bodyDiv w:val="1"/>
      <w:marLeft w:val="0"/>
      <w:marRight w:val="0"/>
      <w:marTop w:val="0"/>
      <w:marBottom w:val="0"/>
      <w:divBdr>
        <w:top w:val="none" w:sz="0" w:space="0" w:color="auto"/>
        <w:left w:val="none" w:sz="0" w:space="0" w:color="auto"/>
        <w:bottom w:val="none" w:sz="0" w:space="0" w:color="auto"/>
        <w:right w:val="none" w:sz="0" w:space="0" w:color="auto"/>
      </w:divBdr>
    </w:div>
    <w:div w:id="209266441">
      <w:bodyDiv w:val="1"/>
      <w:marLeft w:val="0"/>
      <w:marRight w:val="0"/>
      <w:marTop w:val="0"/>
      <w:marBottom w:val="0"/>
      <w:divBdr>
        <w:top w:val="none" w:sz="0" w:space="0" w:color="auto"/>
        <w:left w:val="none" w:sz="0" w:space="0" w:color="auto"/>
        <w:bottom w:val="none" w:sz="0" w:space="0" w:color="auto"/>
        <w:right w:val="none" w:sz="0" w:space="0" w:color="auto"/>
      </w:divBdr>
    </w:div>
    <w:div w:id="217205298">
      <w:bodyDiv w:val="1"/>
      <w:marLeft w:val="0"/>
      <w:marRight w:val="0"/>
      <w:marTop w:val="0"/>
      <w:marBottom w:val="0"/>
      <w:divBdr>
        <w:top w:val="none" w:sz="0" w:space="0" w:color="auto"/>
        <w:left w:val="none" w:sz="0" w:space="0" w:color="auto"/>
        <w:bottom w:val="none" w:sz="0" w:space="0" w:color="auto"/>
        <w:right w:val="none" w:sz="0" w:space="0" w:color="auto"/>
      </w:divBdr>
    </w:div>
    <w:div w:id="263878755">
      <w:bodyDiv w:val="1"/>
      <w:marLeft w:val="0"/>
      <w:marRight w:val="0"/>
      <w:marTop w:val="0"/>
      <w:marBottom w:val="0"/>
      <w:divBdr>
        <w:top w:val="none" w:sz="0" w:space="0" w:color="auto"/>
        <w:left w:val="none" w:sz="0" w:space="0" w:color="auto"/>
        <w:bottom w:val="none" w:sz="0" w:space="0" w:color="auto"/>
        <w:right w:val="none" w:sz="0" w:space="0" w:color="auto"/>
      </w:divBdr>
    </w:div>
    <w:div w:id="271740655">
      <w:bodyDiv w:val="1"/>
      <w:marLeft w:val="0"/>
      <w:marRight w:val="0"/>
      <w:marTop w:val="0"/>
      <w:marBottom w:val="0"/>
      <w:divBdr>
        <w:top w:val="none" w:sz="0" w:space="0" w:color="auto"/>
        <w:left w:val="none" w:sz="0" w:space="0" w:color="auto"/>
        <w:bottom w:val="none" w:sz="0" w:space="0" w:color="auto"/>
        <w:right w:val="none" w:sz="0" w:space="0" w:color="auto"/>
      </w:divBdr>
    </w:div>
    <w:div w:id="273706430">
      <w:bodyDiv w:val="1"/>
      <w:marLeft w:val="0"/>
      <w:marRight w:val="0"/>
      <w:marTop w:val="0"/>
      <w:marBottom w:val="0"/>
      <w:divBdr>
        <w:top w:val="none" w:sz="0" w:space="0" w:color="auto"/>
        <w:left w:val="none" w:sz="0" w:space="0" w:color="auto"/>
        <w:bottom w:val="none" w:sz="0" w:space="0" w:color="auto"/>
        <w:right w:val="none" w:sz="0" w:space="0" w:color="auto"/>
      </w:divBdr>
    </w:div>
    <w:div w:id="274823593">
      <w:bodyDiv w:val="1"/>
      <w:marLeft w:val="0"/>
      <w:marRight w:val="0"/>
      <w:marTop w:val="0"/>
      <w:marBottom w:val="0"/>
      <w:divBdr>
        <w:top w:val="none" w:sz="0" w:space="0" w:color="auto"/>
        <w:left w:val="none" w:sz="0" w:space="0" w:color="auto"/>
        <w:bottom w:val="none" w:sz="0" w:space="0" w:color="auto"/>
        <w:right w:val="none" w:sz="0" w:space="0" w:color="auto"/>
      </w:divBdr>
    </w:div>
    <w:div w:id="297882842">
      <w:bodyDiv w:val="1"/>
      <w:marLeft w:val="0"/>
      <w:marRight w:val="0"/>
      <w:marTop w:val="0"/>
      <w:marBottom w:val="0"/>
      <w:divBdr>
        <w:top w:val="none" w:sz="0" w:space="0" w:color="auto"/>
        <w:left w:val="none" w:sz="0" w:space="0" w:color="auto"/>
        <w:bottom w:val="none" w:sz="0" w:space="0" w:color="auto"/>
        <w:right w:val="none" w:sz="0" w:space="0" w:color="auto"/>
      </w:divBdr>
    </w:div>
    <w:div w:id="328558487">
      <w:bodyDiv w:val="1"/>
      <w:marLeft w:val="0"/>
      <w:marRight w:val="0"/>
      <w:marTop w:val="0"/>
      <w:marBottom w:val="0"/>
      <w:divBdr>
        <w:top w:val="none" w:sz="0" w:space="0" w:color="auto"/>
        <w:left w:val="none" w:sz="0" w:space="0" w:color="auto"/>
        <w:bottom w:val="none" w:sz="0" w:space="0" w:color="auto"/>
        <w:right w:val="none" w:sz="0" w:space="0" w:color="auto"/>
      </w:divBdr>
    </w:div>
    <w:div w:id="335151969">
      <w:bodyDiv w:val="1"/>
      <w:marLeft w:val="0"/>
      <w:marRight w:val="0"/>
      <w:marTop w:val="0"/>
      <w:marBottom w:val="0"/>
      <w:divBdr>
        <w:top w:val="none" w:sz="0" w:space="0" w:color="auto"/>
        <w:left w:val="none" w:sz="0" w:space="0" w:color="auto"/>
        <w:bottom w:val="none" w:sz="0" w:space="0" w:color="auto"/>
        <w:right w:val="none" w:sz="0" w:space="0" w:color="auto"/>
      </w:divBdr>
    </w:div>
    <w:div w:id="387605860">
      <w:bodyDiv w:val="1"/>
      <w:marLeft w:val="0"/>
      <w:marRight w:val="0"/>
      <w:marTop w:val="0"/>
      <w:marBottom w:val="0"/>
      <w:divBdr>
        <w:top w:val="none" w:sz="0" w:space="0" w:color="auto"/>
        <w:left w:val="none" w:sz="0" w:space="0" w:color="auto"/>
        <w:bottom w:val="none" w:sz="0" w:space="0" w:color="auto"/>
        <w:right w:val="none" w:sz="0" w:space="0" w:color="auto"/>
      </w:divBdr>
    </w:div>
    <w:div w:id="420102633">
      <w:bodyDiv w:val="1"/>
      <w:marLeft w:val="0"/>
      <w:marRight w:val="0"/>
      <w:marTop w:val="0"/>
      <w:marBottom w:val="0"/>
      <w:divBdr>
        <w:top w:val="none" w:sz="0" w:space="0" w:color="auto"/>
        <w:left w:val="none" w:sz="0" w:space="0" w:color="auto"/>
        <w:bottom w:val="none" w:sz="0" w:space="0" w:color="auto"/>
        <w:right w:val="none" w:sz="0" w:space="0" w:color="auto"/>
      </w:divBdr>
    </w:div>
    <w:div w:id="427384985">
      <w:bodyDiv w:val="1"/>
      <w:marLeft w:val="0"/>
      <w:marRight w:val="0"/>
      <w:marTop w:val="0"/>
      <w:marBottom w:val="0"/>
      <w:divBdr>
        <w:top w:val="none" w:sz="0" w:space="0" w:color="auto"/>
        <w:left w:val="none" w:sz="0" w:space="0" w:color="auto"/>
        <w:bottom w:val="none" w:sz="0" w:space="0" w:color="auto"/>
        <w:right w:val="none" w:sz="0" w:space="0" w:color="auto"/>
      </w:divBdr>
    </w:div>
    <w:div w:id="436872695">
      <w:bodyDiv w:val="1"/>
      <w:marLeft w:val="0"/>
      <w:marRight w:val="0"/>
      <w:marTop w:val="0"/>
      <w:marBottom w:val="0"/>
      <w:divBdr>
        <w:top w:val="none" w:sz="0" w:space="0" w:color="auto"/>
        <w:left w:val="none" w:sz="0" w:space="0" w:color="auto"/>
        <w:bottom w:val="none" w:sz="0" w:space="0" w:color="auto"/>
        <w:right w:val="none" w:sz="0" w:space="0" w:color="auto"/>
      </w:divBdr>
    </w:div>
    <w:div w:id="538708432">
      <w:bodyDiv w:val="1"/>
      <w:marLeft w:val="0"/>
      <w:marRight w:val="0"/>
      <w:marTop w:val="0"/>
      <w:marBottom w:val="0"/>
      <w:divBdr>
        <w:top w:val="none" w:sz="0" w:space="0" w:color="auto"/>
        <w:left w:val="none" w:sz="0" w:space="0" w:color="auto"/>
        <w:bottom w:val="none" w:sz="0" w:space="0" w:color="auto"/>
        <w:right w:val="none" w:sz="0" w:space="0" w:color="auto"/>
      </w:divBdr>
    </w:div>
    <w:div w:id="573128049">
      <w:bodyDiv w:val="1"/>
      <w:marLeft w:val="0"/>
      <w:marRight w:val="0"/>
      <w:marTop w:val="0"/>
      <w:marBottom w:val="0"/>
      <w:divBdr>
        <w:top w:val="none" w:sz="0" w:space="0" w:color="auto"/>
        <w:left w:val="none" w:sz="0" w:space="0" w:color="auto"/>
        <w:bottom w:val="none" w:sz="0" w:space="0" w:color="auto"/>
        <w:right w:val="none" w:sz="0" w:space="0" w:color="auto"/>
      </w:divBdr>
    </w:div>
    <w:div w:id="619997126">
      <w:bodyDiv w:val="1"/>
      <w:marLeft w:val="0"/>
      <w:marRight w:val="0"/>
      <w:marTop w:val="0"/>
      <w:marBottom w:val="0"/>
      <w:divBdr>
        <w:top w:val="none" w:sz="0" w:space="0" w:color="auto"/>
        <w:left w:val="none" w:sz="0" w:space="0" w:color="auto"/>
        <w:bottom w:val="none" w:sz="0" w:space="0" w:color="auto"/>
        <w:right w:val="none" w:sz="0" w:space="0" w:color="auto"/>
      </w:divBdr>
    </w:div>
    <w:div w:id="676737940">
      <w:bodyDiv w:val="1"/>
      <w:marLeft w:val="0"/>
      <w:marRight w:val="0"/>
      <w:marTop w:val="0"/>
      <w:marBottom w:val="0"/>
      <w:divBdr>
        <w:top w:val="none" w:sz="0" w:space="0" w:color="auto"/>
        <w:left w:val="none" w:sz="0" w:space="0" w:color="auto"/>
        <w:bottom w:val="none" w:sz="0" w:space="0" w:color="auto"/>
        <w:right w:val="none" w:sz="0" w:space="0" w:color="auto"/>
      </w:divBdr>
    </w:div>
    <w:div w:id="683165354">
      <w:bodyDiv w:val="1"/>
      <w:marLeft w:val="0"/>
      <w:marRight w:val="0"/>
      <w:marTop w:val="0"/>
      <w:marBottom w:val="0"/>
      <w:divBdr>
        <w:top w:val="none" w:sz="0" w:space="0" w:color="auto"/>
        <w:left w:val="none" w:sz="0" w:space="0" w:color="auto"/>
        <w:bottom w:val="none" w:sz="0" w:space="0" w:color="auto"/>
        <w:right w:val="none" w:sz="0" w:space="0" w:color="auto"/>
      </w:divBdr>
    </w:div>
    <w:div w:id="708535201">
      <w:bodyDiv w:val="1"/>
      <w:marLeft w:val="0"/>
      <w:marRight w:val="0"/>
      <w:marTop w:val="0"/>
      <w:marBottom w:val="0"/>
      <w:divBdr>
        <w:top w:val="none" w:sz="0" w:space="0" w:color="auto"/>
        <w:left w:val="none" w:sz="0" w:space="0" w:color="auto"/>
        <w:bottom w:val="none" w:sz="0" w:space="0" w:color="auto"/>
        <w:right w:val="none" w:sz="0" w:space="0" w:color="auto"/>
      </w:divBdr>
    </w:div>
    <w:div w:id="713189779">
      <w:bodyDiv w:val="1"/>
      <w:marLeft w:val="0"/>
      <w:marRight w:val="0"/>
      <w:marTop w:val="0"/>
      <w:marBottom w:val="0"/>
      <w:divBdr>
        <w:top w:val="none" w:sz="0" w:space="0" w:color="auto"/>
        <w:left w:val="none" w:sz="0" w:space="0" w:color="auto"/>
        <w:bottom w:val="none" w:sz="0" w:space="0" w:color="auto"/>
        <w:right w:val="none" w:sz="0" w:space="0" w:color="auto"/>
      </w:divBdr>
    </w:div>
    <w:div w:id="756167771">
      <w:bodyDiv w:val="1"/>
      <w:marLeft w:val="0"/>
      <w:marRight w:val="0"/>
      <w:marTop w:val="0"/>
      <w:marBottom w:val="0"/>
      <w:divBdr>
        <w:top w:val="none" w:sz="0" w:space="0" w:color="auto"/>
        <w:left w:val="none" w:sz="0" w:space="0" w:color="auto"/>
        <w:bottom w:val="none" w:sz="0" w:space="0" w:color="auto"/>
        <w:right w:val="none" w:sz="0" w:space="0" w:color="auto"/>
      </w:divBdr>
    </w:div>
    <w:div w:id="792947094">
      <w:bodyDiv w:val="1"/>
      <w:marLeft w:val="0"/>
      <w:marRight w:val="0"/>
      <w:marTop w:val="0"/>
      <w:marBottom w:val="0"/>
      <w:divBdr>
        <w:top w:val="none" w:sz="0" w:space="0" w:color="auto"/>
        <w:left w:val="none" w:sz="0" w:space="0" w:color="auto"/>
        <w:bottom w:val="none" w:sz="0" w:space="0" w:color="auto"/>
        <w:right w:val="none" w:sz="0" w:space="0" w:color="auto"/>
      </w:divBdr>
    </w:div>
    <w:div w:id="815950354">
      <w:bodyDiv w:val="1"/>
      <w:marLeft w:val="0"/>
      <w:marRight w:val="0"/>
      <w:marTop w:val="0"/>
      <w:marBottom w:val="0"/>
      <w:divBdr>
        <w:top w:val="none" w:sz="0" w:space="0" w:color="auto"/>
        <w:left w:val="none" w:sz="0" w:space="0" w:color="auto"/>
        <w:bottom w:val="none" w:sz="0" w:space="0" w:color="auto"/>
        <w:right w:val="none" w:sz="0" w:space="0" w:color="auto"/>
      </w:divBdr>
    </w:div>
    <w:div w:id="816654505">
      <w:bodyDiv w:val="1"/>
      <w:marLeft w:val="0"/>
      <w:marRight w:val="0"/>
      <w:marTop w:val="0"/>
      <w:marBottom w:val="0"/>
      <w:divBdr>
        <w:top w:val="none" w:sz="0" w:space="0" w:color="auto"/>
        <w:left w:val="none" w:sz="0" w:space="0" w:color="auto"/>
        <w:bottom w:val="none" w:sz="0" w:space="0" w:color="auto"/>
        <w:right w:val="none" w:sz="0" w:space="0" w:color="auto"/>
      </w:divBdr>
    </w:div>
    <w:div w:id="843277839">
      <w:bodyDiv w:val="1"/>
      <w:marLeft w:val="0"/>
      <w:marRight w:val="0"/>
      <w:marTop w:val="0"/>
      <w:marBottom w:val="0"/>
      <w:divBdr>
        <w:top w:val="none" w:sz="0" w:space="0" w:color="auto"/>
        <w:left w:val="none" w:sz="0" w:space="0" w:color="auto"/>
        <w:bottom w:val="none" w:sz="0" w:space="0" w:color="auto"/>
        <w:right w:val="none" w:sz="0" w:space="0" w:color="auto"/>
      </w:divBdr>
    </w:div>
    <w:div w:id="843475630">
      <w:bodyDiv w:val="1"/>
      <w:marLeft w:val="0"/>
      <w:marRight w:val="0"/>
      <w:marTop w:val="0"/>
      <w:marBottom w:val="0"/>
      <w:divBdr>
        <w:top w:val="none" w:sz="0" w:space="0" w:color="auto"/>
        <w:left w:val="none" w:sz="0" w:space="0" w:color="auto"/>
        <w:bottom w:val="none" w:sz="0" w:space="0" w:color="auto"/>
        <w:right w:val="none" w:sz="0" w:space="0" w:color="auto"/>
      </w:divBdr>
    </w:div>
    <w:div w:id="872958977">
      <w:bodyDiv w:val="1"/>
      <w:marLeft w:val="0"/>
      <w:marRight w:val="0"/>
      <w:marTop w:val="0"/>
      <w:marBottom w:val="0"/>
      <w:divBdr>
        <w:top w:val="none" w:sz="0" w:space="0" w:color="auto"/>
        <w:left w:val="none" w:sz="0" w:space="0" w:color="auto"/>
        <w:bottom w:val="none" w:sz="0" w:space="0" w:color="auto"/>
        <w:right w:val="none" w:sz="0" w:space="0" w:color="auto"/>
      </w:divBdr>
    </w:div>
    <w:div w:id="873466327">
      <w:bodyDiv w:val="1"/>
      <w:marLeft w:val="0"/>
      <w:marRight w:val="0"/>
      <w:marTop w:val="0"/>
      <w:marBottom w:val="0"/>
      <w:divBdr>
        <w:top w:val="none" w:sz="0" w:space="0" w:color="auto"/>
        <w:left w:val="none" w:sz="0" w:space="0" w:color="auto"/>
        <w:bottom w:val="none" w:sz="0" w:space="0" w:color="auto"/>
        <w:right w:val="none" w:sz="0" w:space="0" w:color="auto"/>
      </w:divBdr>
    </w:div>
    <w:div w:id="921914062">
      <w:bodyDiv w:val="1"/>
      <w:marLeft w:val="0"/>
      <w:marRight w:val="0"/>
      <w:marTop w:val="0"/>
      <w:marBottom w:val="0"/>
      <w:divBdr>
        <w:top w:val="none" w:sz="0" w:space="0" w:color="auto"/>
        <w:left w:val="none" w:sz="0" w:space="0" w:color="auto"/>
        <w:bottom w:val="none" w:sz="0" w:space="0" w:color="auto"/>
        <w:right w:val="none" w:sz="0" w:space="0" w:color="auto"/>
      </w:divBdr>
    </w:div>
    <w:div w:id="922958481">
      <w:bodyDiv w:val="1"/>
      <w:marLeft w:val="0"/>
      <w:marRight w:val="0"/>
      <w:marTop w:val="0"/>
      <w:marBottom w:val="0"/>
      <w:divBdr>
        <w:top w:val="none" w:sz="0" w:space="0" w:color="auto"/>
        <w:left w:val="none" w:sz="0" w:space="0" w:color="auto"/>
        <w:bottom w:val="none" w:sz="0" w:space="0" w:color="auto"/>
        <w:right w:val="none" w:sz="0" w:space="0" w:color="auto"/>
      </w:divBdr>
    </w:div>
    <w:div w:id="925383258">
      <w:bodyDiv w:val="1"/>
      <w:marLeft w:val="0"/>
      <w:marRight w:val="0"/>
      <w:marTop w:val="0"/>
      <w:marBottom w:val="0"/>
      <w:divBdr>
        <w:top w:val="none" w:sz="0" w:space="0" w:color="auto"/>
        <w:left w:val="none" w:sz="0" w:space="0" w:color="auto"/>
        <w:bottom w:val="none" w:sz="0" w:space="0" w:color="auto"/>
        <w:right w:val="none" w:sz="0" w:space="0" w:color="auto"/>
      </w:divBdr>
    </w:div>
    <w:div w:id="958485459">
      <w:bodyDiv w:val="1"/>
      <w:marLeft w:val="0"/>
      <w:marRight w:val="0"/>
      <w:marTop w:val="0"/>
      <w:marBottom w:val="0"/>
      <w:divBdr>
        <w:top w:val="none" w:sz="0" w:space="0" w:color="auto"/>
        <w:left w:val="none" w:sz="0" w:space="0" w:color="auto"/>
        <w:bottom w:val="none" w:sz="0" w:space="0" w:color="auto"/>
        <w:right w:val="none" w:sz="0" w:space="0" w:color="auto"/>
      </w:divBdr>
    </w:div>
    <w:div w:id="959804247">
      <w:bodyDiv w:val="1"/>
      <w:marLeft w:val="0"/>
      <w:marRight w:val="0"/>
      <w:marTop w:val="0"/>
      <w:marBottom w:val="0"/>
      <w:divBdr>
        <w:top w:val="none" w:sz="0" w:space="0" w:color="auto"/>
        <w:left w:val="none" w:sz="0" w:space="0" w:color="auto"/>
        <w:bottom w:val="none" w:sz="0" w:space="0" w:color="auto"/>
        <w:right w:val="none" w:sz="0" w:space="0" w:color="auto"/>
      </w:divBdr>
    </w:div>
    <w:div w:id="964428153">
      <w:bodyDiv w:val="1"/>
      <w:marLeft w:val="0"/>
      <w:marRight w:val="0"/>
      <w:marTop w:val="0"/>
      <w:marBottom w:val="0"/>
      <w:divBdr>
        <w:top w:val="none" w:sz="0" w:space="0" w:color="auto"/>
        <w:left w:val="none" w:sz="0" w:space="0" w:color="auto"/>
        <w:bottom w:val="none" w:sz="0" w:space="0" w:color="auto"/>
        <w:right w:val="none" w:sz="0" w:space="0" w:color="auto"/>
      </w:divBdr>
    </w:div>
    <w:div w:id="974410444">
      <w:bodyDiv w:val="1"/>
      <w:marLeft w:val="0"/>
      <w:marRight w:val="0"/>
      <w:marTop w:val="0"/>
      <w:marBottom w:val="0"/>
      <w:divBdr>
        <w:top w:val="none" w:sz="0" w:space="0" w:color="auto"/>
        <w:left w:val="none" w:sz="0" w:space="0" w:color="auto"/>
        <w:bottom w:val="none" w:sz="0" w:space="0" w:color="auto"/>
        <w:right w:val="none" w:sz="0" w:space="0" w:color="auto"/>
      </w:divBdr>
    </w:div>
    <w:div w:id="1006055142">
      <w:bodyDiv w:val="1"/>
      <w:marLeft w:val="0"/>
      <w:marRight w:val="0"/>
      <w:marTop w:val="0"/>
      <w:marBottom w:val="0"/>
      <w:divBdr>
        <w:top w:val="none" w:sz="0" w:space="0" w:color="auto"/>
        <w:left w:val="none" w:sz="0" w:space="0" w:color="auto"/>
        <w:bottom w:val="none" w:sz="0" w:space="0" w:color="auto"/>
        <w:right w:val="none" w:sz="0" w:space="0" w:color="auto"/>
      </w:divBdr>
    </w:div>
    <w:div w:id="1042444374">
      <w:bodyDiv w:val="1"/>
      <w:marLeft w:val="0"/>
      <w:marRight w:val="0"/>
      <w:marTop w:val="0"/>
      <w:marBottom w:val="0"/>
      <w:divBdr>
        <w:top w:val="none" w:sz="0" w:space="0" w:color="auto"/>
        <w:left w:val="none" w:sz="0" w:space="0" w:color="auto"/>
        <w:bottom w:val="none" w:sz="0" w:space="0" w:color="auto"/>
        <w:right w:val="none" w:sz="0" w:space="0" w:color="auto"/>
      </w:divBdr>
    </w:div>
    <w:div w:id="1052774266">
      <w:bodyDiv w:val="1"/>
      <w:marLeft w:val="0"/>
      <w:marRight w:val="0"/>
      <w:marTop w:val="0"/>
      <w:marBottom w:val="0"/>
      <w:divBdr>
        <w:top w:val="none" w:sz="0" w:space="0" w:color="auto"/>
        <w:left w:val="none" w:sz="0" w:space="0" w:color="auto"/>
        <w:bottom w:val="none" w:sz="0" w:space="0" w:color="auto"/>
        <w:right w:val="none" w:sz="0" w:space="0" w:color="auto"/>
      </w:divBdr>
    </w:div>
    <w:div w:id="1055354793">
      <w:bodyDiv w:val="1"/>
      <w:marLeft w:val="0"/>
      <w:marRight w:val="0"/>
      <w:marTop w:val="0"/>
      <w:marBottom w:val="0"/>
      <w:divBdr>
        <w:top w:val="none" w:sz="0" w:space="0" w:color="auto"/>
        <w:left w:val="none" w:sz="0" w:space="0" w:color="auto"/>
        <w:bottom w:val="none" w:sz="0" w:space="0" w:color="auto"/>
        <w:right w:val="none" w:sz="0" w:space="0" w:color="auto"/>
      </w:divBdr>
    </w:div>
    <w:div w:id="1062370961">
      <w:bodyDiv w:val="1"/>
      <w:marLeft w:val="0"/>
      <w:marRight w:val="0"/>
      <w:marTop w:val="0"/>
      <w:marBottom w:val="0"/>
      <w:divBdr>
        <w:top w:val="none" w:sz="0" w:space="0" w:color="auto"/>
        <w:left w:val="none" w:sz="0" w:space="0" w:color="auto"/>
        <w:bottom w:val="none" w:sz="0" w:space="0" w:color="auto"/>
        <w:right w:val="none" w:sz="0" w:space="0" w:color="auto"/>
      </w:divBdr>
    </w:div>
    <w:div w:id="1068041909">
      <w:bodyDiv w:val="1"/>
      <w:marLeft w:val="0"/>
      <w:marRight w:val="0"/>
      <w:marTop w:val="0"/>
      <w:marBottom w:val="0"/>
      <w:divBdr>
        <w:top w:val="none" w:sz="0" w:space="0" w:color="auto"/>
        <w:left w:val="none" w:sz="0" w:space="0" w:color="auto"/>
        <w:bottom w:val="none" w:sz="0" w:space="0" w:color="auto"/>
        <w:right w:val="none" w:sz="0" w:space="0" w:color="auto"/>
      </w:divBdr>
    </w:div>
    <w:div w:id="1069964562">
      <w:bodyDiv w:val="1"/>
      <w:marLeft w:val="0"/>
      <w:marRight w:val="0"/>
      <w:marTop w:val="0"/>
      <w:marBottom w:val="0"/>
      <w:divBdr>
        <w:top w:val="none" w:sz="0" w:space="0" w:color="auto"/>
        <w:left w:val="none" w:sz="0" w:space="0" w:color="auto"/>
        <w:bottom w:val="none" w:sz="0" w:space="0" w:color="auto"/>
        <w:right w:val="none" w:sz="0" w:space="0" w:color="auto"/>
      </w:divBdr>
    </w:div>
    <w:div w:id="1099985643">
      <w:bodyDiv w:val="1"/>
      <w:marLeft w:val="0"/>
      <w:marRight w:val="0"/>
      <w:marTop w:val="0"/>
      <w:marBottom w:val="0"/>
      <w:divBdr>
        <w:top w:val="none" w:sz="0" w:space="0" w:color="auto"/>
        <w:left w:val="none" w:sz="0" w:space="0" w:color="auto"/>
        <w:bottom w:val="none" w:sz="0" w:space="0" w:color="auto"/>
        <w:right w:val="none" w:sz="0" w:space="0" w:color="auto"/>
      </w:divBdr>
    </w:div>
    <w:div w:id="1120757009">
      <w:bodyDiv w:val="1"/>
      <w:marLeft w:val="0"/>
      <w:marRight w:val="0"/>
      <w:marTop w:val="0"/>
      <w:marBottom w:val="0"/>
      <w:divBdr>
        <w:top w:val="none" w:sz="0" w:space="0" w:color="auto"/>
        <w:left w:val="none" w:sz="0" w:space="0" w:color="auto"/>
        <w:bottom w:val="none" w:sz="0" w:space="0" w:color="auto"/>
        <w:right w:val="none" w:sz="0" w:space="0" w:color="auto"/>
      </w:divBdr>
    </w:div>
    <w:div w:id="1128281677">
      <w:bodyDiv w:val="1"/>
      <w:marLeft w:val="0"/>
      <w:marRight w:val="0"/>
      <w:marTop w:val="0"/>
      <w:marBottom w:val="0"/>
      <w:divBdr>
        <w:top w:val="none" w:sz="0" w:space="0" w:color="auto"/>
        <w:left w:val="none" w:sz="0" w:space="0" w:color="auto"/>
        <w:bottom w:val="none" w:sz="0" w:space="0" w:color="auto"/>
        <w:right w:val="none" w:sz="0" w:space="0" w:color="auto"/>
      </w:divBdr>
    </w:div>
    <w:div w:id="1230112262">
      <w:bodyDiv w:val="1"/>
      <w:marLeft w:val="0"/>
      <w:marRight w:val="0"/>
      <w:marTop w:val="0"/>
      <w:marBottom w:val="0"/>
      <w:divBdr>
        <w:top w:val="none" w:sz="0" w:space="0" w:color="auto"/>
        <w:left w:val="none" w:sz="0" w:space="0" w:color="auto"/>
        <w:bottom w:val="none" w:sz="0" w:space="0" w:color="auto"/>
        <w:right w:val="none" w:sz="0" w:space="0" w:color="auto"/>
      </w:divBdr>
    </w:div>
    <w:div w:id="1273170156">
      <w:bodyDiv w:val="1"/>
      <w:marLeft w:val="0"/>
      <w:marRight w:val="0"/>
      <w:marTop w:val="0"/>
      <w:marBottom w:val="0"/>
      <w:divBdr>
        <w:top w:val="none" w:sz="0" w:space="0" w:color="auto"/>
        <w:left w:val="none" w:sz="0" w:space="0" w:color="auto"/>
        <w:bottom w:val="none" w:sz="0" w:space="0" w:color="auto"/>
        <w:right w:val="none" w:sz="0" w:space="0" w:color="auto"/>
      </w:divBdr>
    </w:div>
    <w:div w:id="1301302837">
      <w:bodyDiv w:val="1"/>
      <w:marLeft w:val="0"/>
      <w:marRight w:val="0"/>
      <w:marTop w:val="0"/>
      <w:marBottom w:val="0"/>
      <w:divBdr>
        <w:top w:val="none" w:sz="0" w:space="0" w:color="auto"/>
        <w:left w:val="none" w:sz="0" w:space="0" w:color="auto"/>
        <w:bottom w:val="none" w:sz="0" w:space="0" w:color="auto"/>
        <w:right w:val="none" w:sz="0" w:space="0" w:color="auto"/>
      </w:divBdr>
    </w:div>
    <w:div w:id="1317613871">
      <w:bodyDiv w:val="1"/>
      <w:marLeft w:val="0"/>
      <w:marRight w:val="0"/>
      <w:marTop w:val="0"/>
      <w:marBottom w:val="0"/>
      <w:divBdr>
        <w:top w:val="none" w:sz="0" w:space="0" w:color="auto"/>
        <w:left w:val="none" w:sz="0" w:space="0" w:color="auto"/>
        <w:bottom w:val="none" w:sz="0" w:space="0" w:color="auto"/>
        <w:right w:val="none" w:sz="0" w:space="0" w:color="auto"/>
      </w:divBdr>
    </w:div>
    <w:div w:id="1318807873">
      <w:bodyDiv w:val="1"/>
      <w:marLeft w:val="0"/>
      <w:marRight w:val="0"/>
      <w:marTop w:val="0"/>
      <w:marBottom w:val="0"/>
      <w:divBdr>
        <w:top w:val="none" w:sz="0" w:space="0" w:color="auto"/>
        <w:left w:val="none" w:sz="0" w:space="0" w:color="auto"/>
        <w:bottom w:val="none" w:sz="0" w:space="0" w:color="auto"/>
        <w:right w:val="none" w:sz="0" w:space="0" w:color="auto"/>
      </w:divBdr>
    </w:div>
    <w:div w:id="1349482110">
      <w:bodyDiv w:val="1"/>
      <w:marLeft w:val="0"/>
      <w:marRight w:val="0"/>
      <w:marTop w:val="0"/>
      <w:marBottom w:val="0"/>
      <w:divBdr>
        <w:top w:val="none" w:sz="0" w:space="0" w:color="auto"/>
        <w:left w:val="none" w:sz="0" w:space="0" w:color="auto"/>
        <w:bottom w:val="none" w:sz="0" w:space="0" w:color="auto"/>
        <w:right w:val="none" w:sz="0" w:space="0" w:color="auto"/>
      </w:divBdr>
    </w:div>
    <w:div w:id="1394540763">
      <w:bodyDiv w:val="1"/>
      <w:marLeft w:val="0"/>
      <w:marRight w:val="0"/>
      <w:marTop w:val="0"/>
      <w:marBottom w:val="0"/>
      <w:divBdr>
        <w:top w:val="none" w:sz="0" w:space="0" w:color="auto"/>
        <w:left w:val="none" w:sz="0" w:space="0" w:color="auto"/>
        <w:bottom w:val="none" w:sz="0" w:space="0" w:color="auto"/>
        <w:right w:val="none" w:sz="0" w:space="0" w:color="auto"/>
      </w:divBdr>
    </w:div>
    <w:div w:id="1416630745">
      <w:bodyDiv w:val="1"/>
      <w:marLeft w:val="0"/>
      <w:marRight w:val="0"/>
      <w:marTop w:val="0"/>
      <w:marBottom w:val="0"/>
      <w:divBdr>
        <w:top w:val="none" w:sz="0" w:space="0" w:color="auto"/>
        <w:left w:val="none" w:sz="0" w:space="0" w:color="auto"/>
        <w:bottom w:val="none" w:sz="0" w:space="0" w:color="auto"/>
        <w:right w:val="none" w:sz="0" w:space="0" w:color="auto"/>
      </w:divBdr>
    </w:div>
    <w:div w:id="1460225059">
      <w:bodyDiv w:val="1"/>
      <w:marLeft w:val="0"/>
      <w:marRight w:val="0"/>
      <w:marTop w:val="0"/>
      <w:marBottom w:val="0"/>
      <w:divBdr>
        <w:top w:val="none" w:sz="0" w:space="0" w:color="auto"/>
        <w:left w:val="none" w:sz="0" w:space="0" w:color="auto"/>
        <w:bottom w:val="none" w:sz="0" w:space="0" w:color="auto"/>
        <w:right w:val="none" w:sz="0" w:space="0" w:color="auto"/>
      </w:divBdr>
    </w:div>
    <w:div w:id="1474248670">
      <w:bodyDiv w:val="1"/>
      <w:marLeft w:val="0"/>
      <w:marRight w:val="0"/>
      <w:marTop w:val="0"/>
      <w:marBottom w:val="0"/>
      <w:divBdr>
        <w:top w:val="none" w:sz="0" w:space="0" w:color="auto"/>
        <w:left w:val="none" w:sz="0" w:space="0" w:color="auto"/>
        <w:bottom w:val="none" w:sz="0" w:space="0" w:color="auto"/>
        <w:right w:val="none" w:sz="0" w:space="0" w:color="auto"/>
      </w:divBdr>
    </w:div>
    <w:div w:id="1475370366">
      <w:bodyDiv w:val="1"/>
      <w:marLeft w:val="0"/>
      <w:marRight w:val="0"/>
      <w:marTop w:val="0"/>
      <w:marBottom w:val="0"/>
      <w:divBdr>
        <w:top w:val="none" w:sz="0" w:space="0" w:color="auto"/>
        <w:left w:val="none" w:sz="0" w:space="0" w:color="auto"/>
        <w:bottom w:val="none" w:sz="0" w:space="0" w:color="auto"/>
        <w:right w:val="none" w:sz="0" w:space="0" w:color="auto"/>
      </w:divBdr>
    </w:div>
    <w:div w:id="1492407798">
      <w:bodyDiv w:val="1"/>
      <w:marLeft w:val="0"/>
      <w:marRight w:val="0"/>
      <w:marTop w:val="0"/>
      <w:marBottom w:val="0"/>
      <w:divBdr>
        <w:top w:val="none" w:sz="0" w:space="0" w:color="auto"/>
        <w:left w:val="none" w:sz="0" w:space="0" w:color="auto"/>
        <w:bottom w:val="none" w:sz="0" w:space="0" w:color="auto"/>
        <w:right w:val="none" w:sz="0" w:space="0" w:color="auto"/>
      </w:divBdr>
    </w:div>
    <w:div w:id="1580797342">
      <w:bodyDiv w:val="1"/>
      <w:marLeft w:val="0"/>
      <w:marRight w:val="0"/>
      <w:marTop w:val="0"/>
      <w:marBottom w:val="0"/>
      <w:divBdr>
        <w:top w:val="none" w:sz="0" w:space="0" w:color="auto"/>
        <w:left w:val="none" w:sz="0" w:space="0" w:color="auto"/>
        <w:bottom w:val="none" w:sz="0" w:space="0" w:color="auto"/>
        <w:right w:val="none" w:sz="0" w:space="0" w:color="auto"/>
      </w:divBdr>
    </w:div>
    <w:div w:id="1589998006">
      <w:bodyDiv w:val="1"/>
      <w:marLeft w:val="0"/>
      <w:marRight w:val="0"/>
      <w:marTop w:val="0"/>
      <w:marBottom w:val="0"/>
      <w:divBdr>
        <w:top w:val="none" w:sz="0" w:space="0" w:color="auto"/>
        <w:left w:val="none" w:sz="0" w:space="0" w:color="auto"/>
        <w:bottom w:val="none" w:sz="0" w:space="0" w:color="auto"/>
        <w:right w:val="none" w:sz="0" w:space="0" w:color="auto"/>
      </w:divBdr>
    </w:div>
    <w:div w:id="1590263556">
      <w:bodyDiv w:val="1"/>
      <w:marLeft w:val="0"/>
      <w:marRight w:val="0"/>
      <w:marTop w:val="0"/>
      <w:marBottom w:val="0"/>
      <w:divBdr>
        <w:top w:val="none" w:sz="0" w:space="0" w:color="auto"/>
        <w:left w:val="none" w:sz="0" w:space="0" w:color="auto"/>
        <w:bottom w:val="none" w:sz="0" w:space="0" w:color="auto"/>
        <w:right w:val="none" w:sz="0" w:space="0" w:color="auto"/>
      </w:divBdr>
    </w:div>
    <w:div w:id="1594506824">
      <w:bodyDiv w:val="1"/>
      <w:marLeft w:val="0"/>
      <w:marRight w:val="0"/>
      <w:marTop w:val="0"/>
      <w:marBottom w:val="0"/>
      <w:divBdr>
        <w:top w:val="none" w:sz="0" w:space="0" w:color="auto"/>
        <w:left w:val="none" w:sz="0" w:space="0" w:color="auto"/>
        <w:bottom w:val="none" w:sz="0" w:space="0" w:color="auto"/>
        <w:right w:val="none" w:sz="0" w:space="0" w:color="auto"/>
      </w:divBdr>
    </w:div>
    <w:div w:id="1602645169">
      <w:bodyDiv w:val="1"/>
      <w:marLeft w:val="0"/>
      <w:marRight w:val="0"/>
      <w:marTop w:val="0"/>
      <w:marBottom w:val="0"/>
      <w:divBdr>
        <w:top w:val="none" w:sz="0" w:space="0" w:color="auto"/>
        <w:left w:val="none" w:sz="0" w:space="0" w:color="auto"/>
        <w:bottom w:val="none" w:sz="0" w:space="0" w:color="auto"/>
        <w:right w:val="none" w:sz="0" w:space="0" w:color="auto"/>
      </w:divBdr>
    </w:div>
    <w:div w:id="1634628551">
      <w:bodyDiv w:val="1"/>
      <w:marLeft w:val="0"/>
      <w:marRight w:val="0"/>
      <w:marTop w:val="0"/>
      <w:marBottom w:val="0"/>
      <w:divBdr>
        <w:top w:val="none" w:sz="0" w:space="0" w:color="auto"/>
        <w:left w:val="none" w:sz="0" w:space="0" w:color="auto"/>
        <w:bottom w:val="none" w:sz="0" w:space="0" w:color="auto"/>
        <w:right w:val="none" w:sz="0" w:space="0" w:color="auto"/>
      </w:divBdr>
    </w:div>
    <w:div w:id="1653175860">
      <w:bodyDiv w:val="1"/>
      <w:marLeft w:val="0"/>
      <w:marRight w:val="0"/>
      <w:marTop w:val="0"/>
      <w:marBottom w:val="0"/>
      <w:divBdr>
        <w:top w:val="none" w:sz="0" w:space="0" w:color="auto"/>
        <w:left w:val="none" w:sz="0" w:space="0" w:color="auto"/>
        <w:bottom w:val="none" w:sz="0" w:space="0" w:color="auto"/>
        <w:right w:val="none" w:sz="0" w:space="0" w:color="auto"/>
      </w:divBdr>
    </w:div>
    <w:div w:id="1665930520">
      <w:bodyDiv w:val="1"/>
      <w:marLeft w:val="0"/>
      <w:marRight w:val="0"/>
      <w:marTop w:val="0"/>
      <w:marBottom w:val="0"/>
      <w:divBdr>
        <w:top w:val="none" w:sz="0" w:space="0" w:color="auto"/>
        <w:left w:val="none" w:sz="0" w:space="0" w:color="auto"/>
        <w:bottom w:val="none" w:sz="0" w:space="0" w:color="auto"/>
        <w:right w:val="none" w:sz="0" w:space="0" w:color="auto"/>
      </w:divBdr>
    </w:div>
    <w:div w:id="1671911768">
      <w:bodyDiv w:val="1"/>
      <w:marLeft w:val="0"/>
      <w:marRight w:val="0"/>
      <w:marTop w:val="0"/>
      <w:marBottom w:val="0"/>
      <w:divBdr>
        <w:top w:val="none" w:sz="0" w:space="0" w:color="auto"/>
        <w:left w:val="none" w:sz="0" w:space="0" w:color="auto"/>
        <w:bottom w:val="none" w:sz="0" w:space="0" w:color="auto"/>
        <w:right w:val="none" w:sz="0" w:space="0" w:color="auto"/>
      </w:divBdr>
    </w:div>
    <w:div w:id="1705861152">
      <w:bodyDiv w:val="1"/>
      <w:marLeft w:val="0"/>
      <w:marRight w:val="0"/>
      <w:marTop w:val="0"/>
      <w:marBottom w:val="0"/>
      <w:divBdr>
        <w:top w:val="none" w:sz="0" w:space="0" w:color="auto"/>
        <w:left w:val="none" w:sz="0" w:space="0" w:color="auto"/>
        <w:bottom w:val="none" w:sz="0" w:space="0" w:color="auto"/>
        <w:right w:val="none" w:sz="0" w:space="0" w:color="auto"/>
      </w:divBdr>
    </w:div>
    <w:div w:id="1714302463">
      <w:bodyDiv w:val="1"/>
      <w:marLeft w:val="0"/>
      <w:marRight w:val="0"/>
      <w:marTop w:val="0"/>
      <w:marBottom w:val="0"/>
      <w:divBdr>
        <w:top w:val="none" w:sz="0" w:space="0" w:color="auto"/>
        <w:left w:val="none" w:sz="0" w:space="0" w:color="auto"/>
        <w:bottom w:val="none" w:sz="0" w:space="0" w:color="auto"/>
        <w:right w:val="none" w:sz="0" w:space="0" w:color="auto"/>
      </w:divBdr>
    </w:div>
    <w:div w:id="1734547697">
      <w:bodyDiv w:val="1"/>
      <w:marLeft w:val="0"/>
      <w:marRight w:val="0"/>
      <w:marTop w:val="0"/>
      <w:marBottom w:val="0"/>
      <w:divBdr>
        <w:top w:val="none" w:sz="0" w:space="0" w:color="auto"/>
        <w:left w:val="none" w:sz="0" w:space="0" w:color="auto"/>
        <w:bottom w:val="none" w:sz="0" w:space="0" w:color="auto"/>
        <w:right w:val="none" w:sz="0" w:space="0" w:color="auto"/>
      </w:divBdr>
    </w:div>
    <w:div w:id="1740513402">
      <w:bodyDiv w:val="1"/>
      <w:marLeft w:val="0"/>
      <w:marRight w:val="0"/>
      <w:marTop w:val="0"/>
      <w:marBottom w:val="0"/>
      <w:divBdr>
        <w:top w:val="none" w:sz="0" w:space="0" w:color="auto"/>
        <w:left w:val="none" w:sz="0" w:space="0" w:color="auto"/>
        <w:bottom w:val="none" w:sz="0" w:space="0" w:color="auto"/>
        <w:right w:val="none" w:sz="0" w:space="0" w:color="auto"/>
      </w:divBdr>
    </w:div>
    <w:div w:id="1769421038">
      <w:bodyDiv w:val="1"/>
      <w:marLeft w:val="0"/>
      <w:marRight w:val="0"/>
      <w:marTop w:val="0"/>
      <w:marBottom w:val="0"/>
      <w:divBdr>
        <w:top w:val="none" w:sz="0" w:space="0" w:color="auto"/>
        <w:left w:val="none" w:sz="0" w:space="0" w:color="auto"/>
        <w:bottom w:val="none" w:sz="0" w:space="0" w:color="auto"/>
        <w:right w:val="none" w:sz="0" w:space="0" w:color="auto"/>
      </w:divBdr>
    </w:div>
    <w:div w:id="1836414658">
      <w:bodyDiv w:val="1"/>
      <w:marLeft w:val="0"/>
      <w:marRight w:val="0"/>
      <w:marTop w:val="0"/>
      <w:marBottom w:val="0"/>
      <w:divBdr>
        <w:top w:val="none" w:sz="0" w:space="0" w:color="auto"/>
        <w:left w:val="none" w:sz="0" w:space="0" w:color="auto"/>
        <w:bottom w:val="none" w:sz="0" w:space="0" w:color="auto"/>
        <w:right w:val="none" w:sz="0" w:space="0" w:color="auto"/>
      </w:divBdr>
    </w:div>
    <w:div w:id="1867792848">
      <w:bodyDiv w:val="1"/>
      <w:marLeft w:val="0"/>
      <w:marRight w:val="0"/>
      <w:marTop w:val="0"/>
      <w:marBottom w:val="0"/>
      <w:divBdr>
        <w:top w:val="none" w:sz="0" w:space="0" w:color="auto"/>
        <w:left w:val="none" w:sz="0" w:space="0" w:color="auto"/>
        <w:bottom w:val="none" w:sz="0" w:space="0" w:color="auto"/>
        <w:right w:val="none" w:sz="0" w:space="0" w:color="auto"/>
      </w:divBdr>
    </w:div>
    <w:div w:id="1867982473">
      <w:bodyDiv w:val="1"/>
      <w:marLeft w:val="0"/>
      <w:marRight w:val="0"/>
      <w:marTop w:val="0"/>
      <w:marBottom w:val="0"/>
      <w:divBdr>
        <w:top w:val="none" w:sz="0" w:space="0" w:color="auto"/>
        <w:left w:val="none" w:sz="0" w:space="0" w:color="auto"/>
        <w:bottom w:val="none" w:sz="0" w:space="0" w:color="auto"/>
        <w:right w:val="none" w:sz="0" w:space="0" w:color="auto"/>
      </w:divBdr>
    </w:div>
    <w:div w:id="1868449899">
      <w:bodyDiv w:val="1"/>
      <w:marLeft w:val="0"/>
      <w:marRight w:val="0"/>
      <w:marTop w:val="0"/>
      <w:marBottom w:val="0"/>
      <w:divBdr>
        <w:top w:val="none" w:sz="0" w:space="0" w:color="auto"/>
        <w:left w:val="none" w:sz="0" w:space="0" w:color="auto"/>
        <w:bottom w:val="none" w:sz="0" w:space="0" w:color="auto"/>
        <w:right w:val="none" w:sz="0" w:space="0" w:color="auto"/>
      </w:divBdr>
    </w:div>
    <w:div w:id="1876382603">
      <w:bodyDiv w:val="1"/>
      <w:marLeft w:val="0"/>
      <w:marRight w:val="0"/>
      <w:marTop w:val="0"/>
      <w:marBottom w:val="0"/>
      <w:divBdr>
        <w:top w:val="none" w:sz="0" w:space="0" w:color="auto"/>
        <w:left w:val="none" w:sz="0" w:space="0" w:color="auto"/>
        <w:bottom w:val="none" w:sz="0" w:space="0" w:color="auto"/>
        <w:right w:val="none" w:sz="0" w:space="0" w:color="auto"/>
      </w:divBdr>
    </w:div>
    <w:div w:id="1902862539">
      <w:bodyDiv w:val="1"/>
      <w:marLeft w:val="0"/>
      <w:marRight w:val="0"/>
      <w:marTop w:val="0"/>
      <w:marBottom w:val="0"/>
      <w:divBdr>
        <w:top w:val="none" w:sz="0" w:space="0" w:color="auto"/>
        <w:left w:val="none" w:sz="0" w:space="0" w:color="auto"/>
        <w:bottom w:val="none" w:sz="0" w:space="0" w:color="auto"/>
        <w:right w:val="none" w:sz="0" w:space="0" w:color="auto"/>
      </w:divBdr>
    </w:div>
    <w:div w:id="1937209996">
      <w:bodyDiv w:val="1"/>
      <w:marLeft w:val="0"/>
      <w:marRight w:val="0"/>
      <w:marTop w:val="0"/>
      <w:marBottom w:val="0"/>
      <w:divBdr>
        <w:top w:val="none" w:sz="0" w:space="0" w:color="auto"/>
        <w:left w:val="none" w:sz="0" w:space="0" w:color="auto"/>
        <w:bottom w:val="none" w:sz="0" w:space="0" w:color="auto"/>
        <w:right w:val="none" w:sz="0" w:space="0" w:color="auto"/>
      </w:divBdr>
    </w:div>
    <w:div w:id="1978993737">
      <w:bodyDiv w:val="1"/>
      <w:marLeft w:val="0"/>
      <w:marRight w:val="0"/>
      <w:marTop w:val="0"/>
      <w:marBottom w:val="0"/>
      <w:divBdr>
        <w:top w:val="none" w:sz="0" w:space="0" w:color="auto"/>
        <w:left w:val="none" w:sz="0" w:space="0" w:color="auto"/>
        <w:bottom w:val="none" w:sz="0" w:space="0" w:color="auto"/>
        <w:right w:val="none" w:sz="0" w:space="0" w:color="auto"/>
      </w:divBdr>
    </w:div>
    <w:div w:id="1997222464">
      <w:bodyDiv w:val="1"/>
      <w:marLeft w:val="0"/>
      <w:marRight w:val="0"/>
      <w:marTop w:val="0"/>
      <w:marBottom w:val="0"/>
      <w:divBdr>
        <w:top w:val="none" w:sz="0" w:space="0" w:color="auto"/>
        <w:left w:val="none" w:sz="0" w:space="0" w:color="auto"/>
        <w:bottom w:val="none" w:sz="0" w:space="0" w:color="auto"/>
        <w:right w:val="none" w:sz="0" w:space="0" w:color="auto"/>
      </w:divBdr>
    </w:div>
    <w:div w:id="2034185766">
      <w:bodyDiv w:val="1"/>
      <w:marLeft w:val="0"/>
      <w:marRight w:val="0"/>
      <w:marTop w:val="0"/>
      <w:marBottom w:val="0"/>
      <w:divBdr>
        <w:top w:val="none" w:sz="0" w:space="0" w:color="auto"/>
        <w:left w:val="none" w:sz="0" w:space="0" w:color="auto"/>
        <w:bottom w:val="none" w:sz="0" w:space="0" w:color="auto"/>
        <w:right w:val="none" w:sz="0" w:space="0" w:color="auto"/>
      </w:divBdr>
    </w:div>
    <w:div w:id="2052531653">
      <w:bodyDiv w:val="1"/>
      <w:marLeft w:val="0"/>
      <w:marRight w:val="0"/>
      <w:marTop w:val="0"/>
      <w:marBottom w:val="0"/>
      <w:divBdr>
        <w:top w:val="none" w:sz="0" w:space="0" w:color="auto"/>
        <w:left w:val="none" w:sz="0" w:space="0" w:color="auto"/>
        <w:bottom w:val="none" w:sz="0" w:space="0" w:color="auto"/>
        <w:right w:val="none" w:sz="0" w:space="0" w:color="auto"/>
      </w:divBdr>
    </w:div>
    <w:div w:id="2067951006">
      <w:bodyDiv w:val="1"/>
      <w:marLeft w:val="0"/>
      <w:marRight w:val="0"/>
      <w:marTop w:val="0"/>
      <w:marBottom w:val="0"/>
      <w:divBdr>
        <w:top w:val="none" w:sz="0" w:space="0" w:color="auto"/>
        <w:left w:val="none" w:sz="0" w:space="0" w:color="auto"/>
        <w:bottom w:val="none" w:sz="0" w:space="0" w:color="auto"/>
        <w:right w:val="none" w:sz="0" w:space="0" w:color="auto"/>
      </w:divBdr>
    </w:div>
    <w:div w:id="2077432868">
      <w:bodyDiv w:val="1"/>
      <w:marLeft w:val="0"/>
      <w:marRight w:val="0"/>
      <w:marTop w:val="0"/>
      <w:marBottom w:val="0"/>
      <w:divBdr>
        <w:top w:val="none" w:sz="0" w:space="0" w:color="auto"/>
        <w:left w:val="none" w:sz="0" w:space="0" w:color="auto"/>
        <w:bottom w:val="none" w:sz="0" w:space="0" w:color="auto"/>
        <w:right w:val="none" w:sz="0" w:space="0" w:color="auto"/>
      </w:divBdr>
    </w:div>
    <w:div w:id="2086149858">
      <w:bodyDiv w:val="1"/>
      <w:marLeft w:val="0"/>
      <w:marRight w:val="0"/>
      <w:marTop w:val="0"/>
      <w:marBottom w:val="0"/>
      <w:divBdr>
        <w:top w:val="none" w:sz="0" w:space="0" w:color="auto"/>
        <w:left w:val="none" w:sz="0" w:space="0" w:color="auto"/>
        <w:bottom w:val="none" w:sz="0" w:space="0" w:color="auto"/>
        <w:right w:val="none" w:sz="0" w:space="0" w:color="auto"/>
      </w:divBdr>
    </w:div>
    <w:div w:id="2088068426">
      <w:bodyDiv w:val="1"/>
      <w:marLeft w:val="0"/>
      <w:marRight w:val="0"/>
      <w:marTop w:val="0"/>
      <w:marBottom w:val="0"/>
      <w:divBdr>
        <w:top w:val="none" w:sz="0" w:space="0" w:color="auto"/>
        <w:left w:val="none" w:sz="0" w:space="0" w:color="auto"/>
        <w:bottom w:val="none" w:sz="0" w:space="0" w:color="auto"/>
        <w:right w:val="none" w:sz="0" w:space="0" w:color="auto"/>
      </w:divBdr>
    </w:div>
    <w:div w:id="2092314110">
      <w:bodyDiv w:val="1"/>
      <w:marLeft w:val="0"/>
      <w:marRight w:val="0"/>
      <w:marTop w:val="0"/>
      <w:marBottom w:val="0"/>
      <w:divBdr>
        <w:top w:val="none" w:sz="0" w:space="0" w:color="auto"/>
        <w:left w:val="none" w:sz="0" w:space="0" w:color="auto"/>
        <w:bottom w:val="none" w:sz="0" w:space="0" w:color="auto"/>
        <w:right w:val="none" w:sz="0" w:space="0" w:color="auto"/>
      </w:divBdr>
    </w:div>
    <w:div w:id="21343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9A1C-16C6-4C2D-9D27-1A7591ED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22</Pages>
  <Words>8750</Words>
  <Characters>49880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Roque</dc:creator>
  <cp:lastModifiedBy>ADELINNY PLAZA</cp:lastModifiedBy>
  <cp:revision>30</cp:revision>
  <cp:lastPrinted>2023-02-24T19:28:00Z</cp:lastPrinted>
  <dcterms:created xsi:type="dcterms:W3CDTF">2023-04-06T13:27:00Z</dcterms:created>
  <dcterms:modified xsi:type="dcterms:W3CDTF">2023-04-11T19:48:00Z</dcterms:modified>
</cp:coreProperties>
</file>